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9C5545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FA2CF5">
        <w:rPr>
          <w:rFonts w:ascii="Times New Roman" w:hAnsi="Times New Roman" w:cs="Times New Roman"/>
        </w:rPr>
        <w:t xml:space="preserve">O: </w:t>
      </w:r>
      <w:r w:rsidR="00FB3F04">
        <w:rPr>
          <w:rFonts w:ascii="Times New Roman" w:hAnsi="Times New Roman" w:cs="Times New Roman"/>
        </w:rPr>
        <w:t>357422/2016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0A13A0">
        <w:rPr>
          <w:rFonts w:ascii="Times New Roman" w:hAnsi="Times New Roman" w:cs="Times New Roman"/>
        </w:rPr>
        <w:t>: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 xml:space="preserve">O: </w:t>
      </w:r>
      <w:r w:rsidR="00FB3F04">
        <w:rPr>
          <w:rFonts w:ascii="Times New Roman" w:hAnsi="Times New Roman" w:cs="Times New Roman"/>
        </w:rPr>
        <w:t>14ª SEMANA NACIONAL DE MUSEUS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</w:t>
      </w:r>
      <w:r w:rsidR="00FB3F04">
        <w:rPr>
          <w:rFonts w:ascii="Times New Roman" w:hAnsi="Times New Roman" w:cs="Times New Roman"/>
          <w:b/>
        </w:rPr>
        <w:t>6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0A13A0" w:rsidRDefault="00685F6C" w:rsidP="00857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 xml:space="preserve">a </w:t>
      </w:r>
      <w:r w:rsidR="000A13A0">
        <w:rPr>
          <w:rFonts w:ascii="Times New Roman" w:hAnsi="Times New Roman" w:cs="Times New Roman"/>
        </w:rPr>
        <w:t>18</w:t>
      </w:r>
      <w:r w:rsidR="00771F9F">
        <w:rPr>
          <w:rFonts w:ascii="Times New Roman" w:hAnsi="Times New Roman" w:cs="Times New Roman"/>
        </w:rPr>
        <w:t xml:space="preserve"> de </w:t>
      </w:r>
      <w:r w:rsidR="000A13A0">
        <w:rPr>
          <w:rFonts w:ascii="Times New Roman" w:hAnsi="Times New Roman" w:cs="Times New Roman"/>
        </w:rPr>
        <w:t>Março</w:t>
      </w:r>
      <w:r w:rsidR="00771F9F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137790" w:rsidRDefault="00EA6D1F" w:rsidP="00857BDA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FB3F04">
        <w:rPr>
          <w:rFonts w:ascii="Times New Roman" w:hAnsi="Times New Roman" w:cs="Times New Roman"/>
        </w:rPr>
        <w:t xml:space="preserve"> nos dias 16 a 22 de Maio acontecerá a 14ª Semana Nacional de Museus;</w:t>
      </w:r>
    </w:p>
    <w:p w:rsidR="009C5545" w:rsidRDefault="00FB3F04" w:rsidP="00857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Museu Histórico de Mato Grosso – MHMT e os Institutos de Arquitetos do Brasil, Departamento de Mato Grosso – IAB solicita parceria a este Conselho mediante ofício nº 01/2016 – MHMT para participar do evento com o tema “Museus e Paisagens Culturais</w:t>
      </w:r>
      <w:r w:rsidR="00857BDA">
        <w:rPr>
          <w:rFonts w:ascii="Times New Roman" w:hAnsi="Times New Roman" w:cs="Times New Roman"/>
        </w:rPr>
        <w:t>”. O evento constituirá em duas atividades principais:</w:t>
      </w:r>
    </w:p>
    <w:p w:rsidR="00857BDA" w:rsidRDefault="00857BDA" w:rsidP="00857B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Exposição – Paisagens Culturais: O Patrimônio e o Cotidiano;</w:t>
      </w:r>
    </w:p>
    <w:p w:rsidR="00857BDA" w:rsidRPr="00857BDA" w:rsidRDefault="00857BDA" w:rsidP="00857B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Encontro – Paisagem. Memória. Identidade. Construção.</w:t>
      </w:r>
    </w:p>
    <w:p w:rsidR="000A13A0" w:rsidRDefault="000A13A0" w:rsidP="00EA6D1F">
      <w:pPr>
        <w:jc w:val="both"/>
        <w:rPr>
          <w:rFonts w:ascii="Times New Roman" w:hAnsi="Times New Roman" w:cs="Times New Roman"/>
        </w:rPr>
      </w:pPr>
    </w:p>
    <w:p w:rsidR="00137790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</w:p>
    <w:p w:rsidR="00AE3195" w:rsidRDefault="00286B15" w:rsidP="000A1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r w:rsidR="00857BDA">
        <w:rPr>
          <w:rFonts w:ascii="Times New Roman" w:hAnsi="Times New Roman" w:cs="Times New Roman"/>
        </w:rPr>
        <w:t>Por 05 votos favoráveis que: encaminhar a proposta a Comissão de Ensino e Formação Profissional para análise e definição.</w:t>
      </w:r>
    </w:p>
    <w:p w:rsidR="000A13A0" w:rsidRDefault="000A13A0" w:rsidP="00137790">
      <w:pPr>
        <w:jc w:val="center"/>
        <w:rPr>
          <w:rFonts w:ascii="Times New Roman" w:hAnsi="Times New Roman" w:cs="Times New Roman"/>
        </w:rPr>
      </w:pPr>
    </w:p>
    <w:p w:rsidR="00137790" w:rsidRPr="00857BDA" w:rsidRDefault="000A13A0" w:rsidP="00857B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18</w:t>
      </w:r>
      <w:r w:rsidR="009C554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Março</w:t>
      </w:r>
      <w:r w:rsidR="00137790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0A13A0" w:rsidRPr="00AE3195" w:rsidRDefault="000A13A0" w:rsidP="00A60373">
      <w:pPr>
        <w:rPr>
          <w:rFonts w:ascii="Times New Roman" w:hAnsi="Times New Roman" w:cs="Times New Roman"/>
          <w:b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>_______________________</w:t>
      </w:r>
      <w:r w:rsidR="00F43319">
        <w:rPr>
          <w:rFonts w:ascii="Times New Roman" w:hAnsi="Times New Roman" w:cs="Times New Roman"/>
        </w:rPr>
        <w:t>_</w:t>
      </w:r>
      <w:r w:rsidR="00EA6D1F" w:rsidRPr="00EA6D1F">
        <w:rPr>
          <w:rFonts w:ascii="Times New Roman" w:hAnsi="Times New Roman" w:cs="Times New Roman"/>
        </w:rPr>
        <w:t xml:space="preserve">__________ 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  <w:b/>
        </w:rPr>
      </w:pPr>
    </w:p>
    <w:p w:rsidR="000A13A0" w:rsidRPr="00AE3195" w:rsidRDefault="000A13A0" w:rsidP="000A13A0">
      <w:pPr>
        <w:spacing w:after="0" w:line="240" w:lineRule="auto"/>
        <w:rPr>
          <w:rFonts w:ascii="Times New Roman" w:hAnsi="Times New Roman" w:cs="Times New Roman"/>
          <w:b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</w:t>
      </w:r>
      <w:r w:rsidR="000A13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0A13A0">
      <w:pPr>
        <w:spacing w:after="0" w:line="240" w:lineRule="auto"/>
        <w:rPr>
          <w:rFonts w:ascii="Times New Roman" w:hAnsi="Times New Roman" w:cs="Times New Roman"/>
        </w:rPr>
      </w:pPr>
    </w:p>
    <w:p w:rsidR="000A13A0" w:rsidRDefault="000A13A0" w:rsidP="000A13A0">
      <w:pPr>
        <w:spacing w:after="0" w:line="240" w:lineRule="auto"/>
        <w:rPr>
          <w:rFonts w:ascii="Times New Roman" w:hAnsi="Times New Roman" w:cs="Times New Roman"/>
        </w:rPr>
      </w:pPr>
    </w:p>
    <w:p w:rsidR="00137790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0A1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CEF-CAU/MT</w:t>
      </w:r>
    </w:p>
    <w:sectPr w:rsidR="006C2AD9" w:rsidRPr="00EA6D1F" w:rsidSect="00AF52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04" w:rsidRDefault="00FB3F04" w:rsidP="00A35A90">
      <w:pPr>
        <w:spacing w:after="0" w:line="240" w:lineRule="auto"/>
      </w:pPr>
      <w:r>
        <w:separator/>
      </w:r>
    </w:p>
  </w:endnote>
  <w:endnote w:type="continuationSeparator" w:id="1">
    <w:p w:rsidR="00FB3F04" w:rsidRDefault="00FB3F04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04" w:rsidRDefault="00FB3F04" w:rsidP="00A35A90">
      <w:pPr>
        <w:spacing w:after="0" w:line="240" w:lineRule="auto"/>
      </w:pPr>
      <w:r>
        <w:separator/>
      </w:r>
    </w:p>
  </w:footnote>
  <w:footnote w:type="continuationSeparator" w:id="1">
    <w:p w:rsidR="00FB3F04" w:rsidRDefault="00FB3F04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4" w:rsidRDefault="00FB3F04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F04" w:rsidRDefault="00FB3F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A"/>
    <w:multiLevelType w:val="hybridMultilevel"/>
    <w:tmpl w:val="1F44F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0A13A0"/>
    <w:rsid w:val="000D6E35"/>
    <w:rsid w:val="001135B2"/>
    <w:rsid w:val="00137790"/>
    <w:rsid w:val="00161056"/>
    <w:rsid w:val="002350A4"/>
    <w:rsid w:val="00286B15"/>
    <w:rsid w:val="002D5FEA"/>
    <w:rsid w:val="00381A9D"/>
    <w:rsid w:val="00501950"/>
    <w:rsid w:val="00685F6C"/>
    <w:rsid w:val="006C2AD9"/>
    <w:rsid w:val="007433EC"/>
    <w:rsid w:val="00771F9F"/>
    <w:rsid w:val="00800B2E"/>
    <w:rsid w:val="00850B0F"/>
    <w:rsid w:val="00857BDA"/>
    <w:rsid w:val="009128D8"/>
    <w:rsid w:val="009C5545"/>
    <w:rsid w:val="00A35A90"/>
    <w:rsid w:val="00A60373"/>
    <w:rsid w:val="00A95C38"/>
    <w:rsid w:val="00AE3195"/>
    <w:rsid w:val="00AF521D"/>
    <w:rsid w:val="00B21601"/>
    <w:rsid w:val="00B52E60"/>
    <w:rsid w:val="00C12482"/>
    <w:rsid w:val="00C8798A"/>
    <w:rsid w:val="00CE1169"/>
    <w:rsid w:val="00D55D88"/>
    <w:rsid w:val="00D74911"/>
    <w:rsid w:val="00D86CA8"/>
    <w:rsid w:val="00DD6B8C"/>
    <w:rsid w:val="00E22912"/>
    <w:rsid w:val="00E543DA"/>
    <w:rsid w:val="00E77057"/>
    <w:rsid w:val="00EA6D1F"/>
    <w:rsid w:val="00F43319"/>
    <w:rsid w:val="00FA0F68"/>
    <w:rsid w:val="00FA2CF5"/>
    <w:rsid w:val="00FB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dcterms:created xsi:type="dcterms:W3CDTF">2016-05-02T19:46:00Z</dcterms:created>
  <dcterms:modified xsi:type="dcterms:W3CDTF">2016-05-02T20:04:00Z</dcterms:modified>
</cp:coreProperties>
</file>