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6A" w:rsidRDefault="005E6BD9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89F" w:rsidRPr="005D689F" w:rsidRDefault="005D689F" w:rsidP="005D689F">
      <w:pPr>
        <w:pStyle w:val="NormalWeb"/>
        <w:spacing w:after="0" w:line="102" w:lineRule="atLeast"/>
        <w:jc w:val="center"/>
      </w:pPr>
      <w:r w:rsidRPr="005D689F">
        <w:rPr>
          <w:b/>
          <w:bCs/>
        </w:rPr>
        <w:t>Comissão de Ensino e Formação Profissional do CAU/MT-2016</w:t>
      </w:r>
    </w:p>
    <w:p w:rsidR="005D689F" w:rsidRDefault="005D689F" w:rsidP="005D689F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99726A" w:rsidRPr="000E7168" w:rsidRDefault="005E6BD9" w:rsidP="005D689F">
      <w:pPr>
        <w:pStyle w:val="Padro"/>
        <w:spacing w:after="0" w:line="100" w:lineRule="atLeast"/>
        <w:jc w:val="both"/>
        <w:rPr>
          <w:rFonts w:cs="Times New Roman"/>
          <w:color w:val="auto"/>
        </w:rPr>
      </w:pPr>
      <w:r w:rsidRPr="000E7168">
        <w:rPr>
          <w:rFonts w:cs="Times New Roman"/>
          <w:color w:val="auto"/>
        </w:rPr>
        <w:t xml:space="preserve">PROCESSO: </w:t>
      </w:r>
      <w:r w:rsidR="001011AB">
        <w:rPr>
          <w:rFonts w:cs="Times New Roman"/>
          <w:color w:val="auto"/>
        </w:rPr>
        <w:t>SEM NÚMERO</w:t>
      </w:r>
    </w:p>
    <w:p w:rsidR="0099726A" w:rsidRPr="000E7168" w:rsidRDefault="00E26E03" w:rsidP="005D689F">
      <w:pPr>
        <w:pStyle w:val="Padro"/>
        <w:spacing w:after="0" w:line="100" w:lineRule="atLeas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INTERESSADO:</w:t>
      </w:r>
      <w:r w:rsidR="00175E5B">
        <w:rPr>
          <w:rFonts w:cs="Times New Roman"/>
          <w:color w:val="auto"/>
        </w:rPr>
        <w:t xml:space="preserve"> </w:t>
      </w:r>
      <w:r w:rsidR="001011AB">
        <w:rPr>
          <w:rFonts w:cs="Times New Roman"/>
          <w:color w:val="auto"/>
        </w:rPr>
        <w:t>PRESIDÊNCIA</w:t>
      </w:r>
      <w:r w:rsidR="00175E5B">
        <w:rPr>
          <w:rFonts w:cs="Times New Roman"/>
          <w:color w:val="auto"/>
        </w:rPr>
        <w:t xml:space="preserve"> </w:t>
      </w:r>
      <w:r w:rsidR="008E7244">
        <w:rPr>
          <w:rFonts w:cs="Times New Roman"/>
          <w:color w:val="auto"/>
        </w:rPr>
        <w:t>DO CAU/MT</w:t>
      </w:r>
    </w:p>
    <w:p w:rsidR="005D689F" w:rsidRPr="000E7168" w:rsidRDefault="005E6BD9" w:rsidP="005D689F">
      <w:pPr>
        <w:pStyle w:val="Padro"/>
        <w:spacing w:after="0" w:line="100" w:lineRule="atLeast"/>
        <w:jc w:val="both"/>
        <w:rPr>
          <w:rFonts w:cs="Times New Roman"/>
          <w:color w:val="auto"/>
        </w:rPr>
      </w:pPr>
      <w:r w:rsidRPr="000E7168">
        <w:rPr>
          <w:rFonts w:cs="Times New Roman"/>
          <w:color w:val="auto"/>
        </w:rPr>
        <w:t xml:space="preserve">ASSUNTO: </w:t>
      </w:r>
      <w:r w:rsidR="00F60EE0">
        <w:rPr>
          <w:rFonts w:cs="Times New Roman"/>
          <w:color w:val="auto"/>
        </w:rPr>
        <w:t>Apoio aos Eventos DEA-Cuiabá-MT – I Dia do Estudante de Arquitetura e Urbanismo e EREA 2016 – XXIX Encontro Regional de Arquitetura e Urbanismo</w:t>
      </w:r>
    </w:p>
    <w:p w:rsidR="0099726A" w:rsidRPr="000E7168" w:rsidRDefault="005E6BD9" w:rsidP="005D689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auto"/>
        </w:rPr>
      </w:pPr>
      <w:r w:rsidRPr="000E7168">
        <w:rPr>
          <w:rFonts w:cs="Times New Roman"/>
          <w:b/>
          <w:color w:val="auto"/>
        </w:rPr>
        <w:t>DELIBERAÇÃO Nº 1</w:t>
      </w:r>
      <w:r w:rsidR="00F60EE0">
        <w:rPr>
          <w:rFonts w:cs="Times New Roman"/>
          <w:b/>
          <w:color w:val="auto"/>
        </w:rPr>
        <w:t>5</w:t>
      </w:r>
      <w:r w:rsidRPr="000E7168">
        <w:rPr>
          <w:rFonts w:cs="Times New Roman"/>
          <w:b/>
          <w:color w:val="auto"/>
        </w:rPr>
        <w:t>/2016 – CEF-CAU/MT</w:t>
      </w:r>
    </w:p>
    <w:p w:rsidR="0099726A" w:rsidRDefault="005E6BD9" w:rsidP="008707D6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>, reun</w:t>
      </w:r>
      <w:r w:rsidR="008707D6">
        <w:rPr>
          <w:rFonts w:cs="Times New Roman"/>
          <w:color w:val="000000"/>
        </w:rPr>
        <w:t>ida ordinariamente em Cuiabá-MT</w:t>
      </w:r>
      <w:r>
        <w:rPr>
          <w:rFonts w:cs="Times New Roman"/>
          <w:color w:val="000000"/>
        </w:rPr>
        <w:t xml:space="preserve">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99726A" w:rsidRDefault="0099726A">
      <w:pPr>
        <w:pStyle w:val="Padro"/>
        <w:spacing w:after="0"/>
        <w:jc w:val="both"/>
      </w:pPr>
    </w:p>
    <w:p w:rsidR="0099726A" w:rsidRDefault="005E6BD9">
      <w:pPr>
        <w:pStyle w:val="Padro"/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1011AB" w:rsidRPr="002C0F2E" w:rsidRDefault="002C0F2E">
      <w:pPr>
        <w:pStyle w:val="Padro"/>
        <w:spacing w:after="0"/>
        <w:jc w:val="both"/>
        <w:rPr>
          <w:rFonts w:cs="Times New Roman"/>
          <w:color w:val="000000"/>
          <w:sz w:val="22"/>
          <w:szCs w:val="22"/>
        </w:rPr>
      </w:pPr>
      <w:r w:rsidRPr="00EB65AE">
        <w:rPr>
          <w:rFonts w:cs="Times New Roman"/>
          <w:b/>
          <w:color w:val="000000"/>
          <w:u w:val="single"/>
        </w:rPr>
        <w:t>1.</w:t>
      </w:r>
      <w:r w:rsidRPr="00EB65AE">
        <w:rPr>
          <w:rFonts w:cs="Times New Roman"/>
          <w:color w:val="000000"/>
          <w:sz w:val="22"/>
          <w:szCs w:val="22"/>
          <w:u w:val="single"/>
        </w:rPr>
        <w:t>Evento DEA-Cuiabá-MT – I Dia do Estudante de Arquitetura e Urbanismo</w:t>
      </w:r>
      <w:r w:rsidRPr="002C0F2E">
        <w:rPr>
          <w:rFonts w:cs="Times New Roman"/>
          <w:color w:val="000000"/>
          <w:sz w:val="22"/>
          <w:szCs w:val="22"/>
        </w:rPr>
        <w:t xml:space="preserve">: palestra com as 3 Comissões do programa CAU Universidade para o dia 09/09/2016 e o CAU Responde com o Presidente Wilson, Disponibilizando a Revista Coquetel, Cartilha de Orientação para estudantes, </w:t>
      </w:r>
    </w:p>
    <w:p w:rsidR="0099726A" w:rsidRPr="002C0F2E" w:rsidRDefault="002C0F2E">
      <w:pPr>
        <w:pStyle w:val="Padro"/>
        <w:spacing w:after="0"/>
        <w:jc w:val="both"/>
        <w:rPr>
          <w:sz w:val="22"/>
          <w:szCs w:val="22"/>
        </w:rPr>
      </w:pPr>
      <w:r w:rsidRPr="002C0F2E">
        <w:rPr>
          <w:sz w:val="22"/>
          <w:szCs w:val="22"/>
        </w:rPr>
        <w:t>Guia de Estágios e Cartilha sobre o histórico do CAU/MT; colocando os cartazes sobre a aba do estudante no SICCAU e também o cartaz sobre estágio em lugar de grande circulação no evento.</w:t>
      </w:r>
    </w:p>
    <w:p w:rsidR="00E26E03" w:rsidRDefault="00E26E03">
      <w:pPr>
        <w:pStyle w:val="Padro"/>
        <w:spacing w:after="0"/>
        <w:jc w:val="both"/>
      </w:pPr>
    </w:p>
    <w:p w:rsidR="0099726A" w:rsidRDefault="002C0F2E">
      <w:pPr>
        <w:pStyle w:val="Padro"/>
        <w:spacing w:after="0"/>
        <w:jc w:val="both"/>
        <w:rPr>
          <w:sz w:val="22"/>
          <w:szCs w:val="22"/>
        </w:rPr>
      </w:pPr>
      <w:r w:rsidRPr="00EB65AE">
        <w:rPr>
          <w:sz w:val="22"/>
          <w:szCs w:val="22"/>
          <w:u w:val="single"/>
        </w:rPr>
        <w:t>2.EREA 2016 – XXIX Encontro Regional de Arquitetura e Urbanismo:</w:t>
      </w:r>
      <w:r w:rsidRPr="002C0F2E">
        <w:rPr>
          <w:sz w:val="22"/>
          <w:szCs w:val="22"/>
        </w:rPr>
        <w:t xml:space="preserve"> Disponibilização de palestra do CAU Universidades, material gráfico para estudantes (os mesmos do DEA), que os membros da Comissão de Ensino participem de 02 dias do Esvento, executando e conversando com os estudantes. O Presidente do CAU/MT fará uso da palavra na abertura do evento e para a próxima Reunião da Comissão será definido os valores de diárias e passagens dos palestrantes e outras despesas.</w:t>
      </w:r>
    </w:p>
    <w:p w:rsidR="0099726A" w:rsidRPr="002C0F2E" w:rsidRDefault="0099726A">
      <w:pPr>
        <w:pStyle w:val="Padro"/>
        <w:spacing w:after="0"/>
        <w:jc w:val="both"/>
        <w:rPr>
          <w:sz w:val="22"/>
          <w:szCs w:val="22"/>
        </w:rPr>
      </w:pPr>
      <w:bookmarkStart w:id="1" w:name="_GoBack"/>
      <w:bookmarkEnd w:id="1"/>
    </w:p>
    <w:p w:rsidR="005E6BD9" w:rsidRPr="00565BBA" w:rsidRDefault="00E26E03" w:rsidP="00565BBA">
      <w:pPr>
        <w:pStyle w:val="Padro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Cuiabá - MT, 26 de agost</w:t>
      </w:r>
      <w:r w:rsidR="005E6BD9" w:rsidRPr="000E7168">
        <w:rPr>
          <w:rFonts w:cs="Times New Roman"/>
          <w:color w:val="auto"/>
        </w:rPr>
        <w:t>o de 2016.</w:t>
      </w:r>
    </w:p>
    <w:p w:rsidR="0099726A" w:rsidRPr="00565BBA" w:rsidRDefault="0099726A">
      <w:pPr>
        <w:pStyle w:val="Padro"/>
        <w:spacing w:after="0" w:line="240" w:lineRule="auto"/>
        <w:jc w:val="center"/>
        <w:rPr>
          <w:sz w:val="22"/>
          <w:szCs w:val="22"/>
        </w:rPr>
      </w:pPr>
    </w:p>
    <w:p w:rsidR="0099726A" w:rsidRPr="00565BBA" w:rsidRDefault="005E6BD9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 w:rsidRPr="00565BBA">
        <w:rPr>
          <w:rFonts w:cs="Times New Roman"/>
          <w:b/>
          <w:bCs/>
          <w:sz w:val="22"/>
          <w:szCs w:val="22"/>
        </w:rPr>
        <w:t>WALESKA SILVA REIS          __________________________________________</w:t>
      </w:r>
    </w:p>
    <w:p w:rsidR="0099726A" w:rsidRPr="00565BBA" w:rsidRDefault="005E6BD9">
      <w:pPr>
        <w:pStyle w:val="Padro"/>
        <w:spacing w:after="0" w:line="240" w:lineRule="auto"/>
        <w:rPr>
          <w:rFonts w:cs="Times New Roman"/>
          <w:sz w:val="22"/>
          <w:szCs w:val="22"/>
        </w:rPr>
      </w:pPr>
      <w:r w:rsidRPr="00565BBA">
        <w:rPr>
          <w:rFonts w:cs="Times New Roman"/>
          <w:sz w:val="22"/>
          <w:szCs w:val="22"/>
        </w:rPr>
        <w:t>Coordenador da CEF</w:t>
      </w:r>
      <w:r w:rsidRPr="00565BBA">
        <w:rPr>
          <w:rFonts w:cs="Times New Roman"/>
          <w:b/>
          <w:sz w:val="22"/>
          <w:szCs w:val="22"/>
        </w:rPr>
        <w:t xml:space="preserve"> – </w:t>
      </w:r>
      <w:r w:rsidRPr="00565BBA">
        <w:rPr>
          <w:rFonts w:cs="Times New Roman"/>
          <w:sz w:val="22"/>
          <w:szCs w:val="22"/>
        </w:rPr>
        <w:t>CAU/MT</w:t>
      </w:r>
    </w:p>
    <w:p w:rsidR="0099726A" w:rsidRPr="00565BBA" w:rsidRDefault="0099726A">
      <w:pPr>
        <w:pStyle w:val="Padro"/>
        <w:spacing w:after="0" w:line="240" w:lineRule="auto"/>
        <w:rPr>
          <w:sz w:val="22"/>
          <w:szCs w:val="22"/>
        </w:rPr>
      </w:pPr>
    </w:p>
    <w:p w:rsidR="0099726A" w:rsidRPr="00565BBA" w:rsidRDefault="0099726A">
      <w:pPr>
        <w:pStyle w:val="Padro"/>
        <w:spacing w:after="0" w:line="240" w:lineRule="auto"/>
        <w:rPr>
          <w:sz w:val="22"/>
          <w:szCs w:val="22"/>
        </w:rPr>
      </w:pPr>
    </w:p>
    <w:p w:rsidR="0099726A" w:rsidRPr="00565BBA" w:rsidRDefault="005E6BD9">
      <w:pPr>
        <w:pStyle w:val="Padro"/>
        <w:spacing w:after="0" w:line="240" w:lineRule="auto"/>
        <w:rPr>
          <w:rFonts w:cs="Times New Roman"/>
          <w:sz w:val="22"/>
          <w:szCs w:val="22"/>
        </w:rPr>
      </w:pPr>
      <w:r w:rsidRPr="00565BBA">
        <w:rPr>
          <w:rFonts w:cs="Times New Roman"/>
          <w:b/>
          <w:bCs/>
          <w:sz w:val="22"/>
          <w:szCs w:val="22"/>
        </w:rPr>
        <w:t xml:space="preserve">MÁRIO GOMES MONTEIRO    </w:t>
      </w:r>
      <w:r w:rsidRPr="00565BBA">
        <w:rPr>
          <w:rFonts w:cs="Times New Roman"/>
          <w:sz w:val="22"/>
          <w:szCs w:val="22"/>
        </w:rPr>
        <w:t>________________________________________</w:t>
      </w:r>
    </w:p>
    <w:p w:rsidR="0099726A" w:rsidRPr="00565BBA" w:rsidRDefault="005E6BD9">
      <w:pPr>
        <w:pStyle w:val="Padro"/>
        <w:spacing w:after="0" w:line="240" w:lineRule="auto"/>
        <w:rPr>
          <w:rFonts w:cs="Times New Roman"/>
          <w:sz w:val="22"/>
          <w:szCs w:val="22"/>
        </w:rPr>
      </w:pPr>
      <w:r w:rsidRPr="00565BBA">
        <w:rPr>
          <w:rFonts w:cs="Times New Roman"/>
          <w:sz w:val="22"/>
          <w:szCs w:val="22"/>
        </w:rPr>
        <w:t>Coordenador Adjunto</w:t>
      </w:r>
    </w:p>
    <w:p w:rsidR="0099726A" w:rsidRPr="00565BBA" w:rsidRDefault="0099726A">
      <w:pPr>
        <w:pStyle w:val="Padro"/>
        <w:spacing w:after="0" w:line="240" w:lineRule="auto"/>
        <w:rPr>
          <w:sz w:val="22"/>
          <w:szCs w:val="22"/>
        </w:rPr>
      </w:pPr>
    </w:p>
    <w:p w:rsidR="0099726A" w:rsidRPr="00565BBA" w:rsidRDefault="0099726A">
      <w:pPr>
        <w:pStyle w:val="Padro"/>
        <w:spacing w:after="0" w:line="240" w:lineRule="auto"/>
        <w:rPr>
          <w:sz w:val="22"/>
          <w:szCs w:val="22"/>
        </w:rPr>
      </w:pPr>
    </w:p>
    <w:p w:rsidR="0099726A" w:rsidRPr="00565BBA" w:rsidRDefault="00C050CA">
      <w:pPr>
        <w:pStyle w:val="Padro"/>
        <w:spacing w:after="0" w:line="240" w:lineRule="auto"/>
        <w:rPr>
          <w:rFonts w:cs="Times New Roman"/>
          <w:sz w:val="22"/>
          <w:szCs w:val="22"/>
        </w:rPr>
      </w:pPr>
      <w:r w:rsidRPr="00565BBA">
        <w:rPr>
          <w:rFonts w:cs="Times New Roman"/>
          <w:b/>
          <w:bCs/>
          <w:sz w:val="22"/>
          <w:szCs w:val="22"/>
        </w:rPr>
        <w:t xml:space="preserve">FRANCISCO JOSÉ DUARTE </w:t>
      </w:r>
      <w:proofErr w:type="gramStart"/>
      <w:r w:rsidRPr="00565BBA">
        <w:rPr>
          <w:rFonts w:cs="Times New Roman"/>
          <w:b/>
          <w:bCs/>
          <w:sz w:val="22"/>
          <w:szCs w:val="22"/>
        </w:rPr>
        <w:t xml:space="preserve">GOMES  </w:t>
      </w:r>
      <w:r w:rsidR="005E6BD9" w:rsidRPr="00565BBA">
        <w:rPr>
          <w:rFonts w:cs="Times New Roman"/>
          <w:b/>
          <w:bCs/>
          <w:sz w:val="22"/>
          <w:szCs w:val="22"/>
        </w:rPr>
        <w:t>_</w:t>
      </w:r>
      <w:proofErr w:type="gramEnd"/>
      <w:r w:rsidR="005E6BD9" w:rsidRPr="00565BBA">
        <w:rPr>
          <w:rFonts w:cs="Times New Roman"/>
          <w:b/>
          <w:bCs/>
          <w:sz w:val="22"/>
          <w:szCs w:val="22"/>
        </w:rPr>
        <w:t>____________</w:t>
      </w:r>
      <w:r w:rsidR="005E6BD9" w:rsidRPr="00565BBA">
        <w:rPr>
          <w:rFonts w:cs="Times New Roman"/>
          <w:sz w:val="22"/>
          <w:szCs w:val="22"/>
        </w:rPr>
        <w:t>_______</w:t>
      </w:r>
      <w:r w:rsidRPr="00565BBA">
        <w:rPr>
          <w:rFonts w:cs="Times New Roman"/>
          <w:sz w:val="22"/>
          <w:szCs w:val="22"/>
        </w:rPr>
        <w:t>__</w:t>
      </w:r>
      <w:r w:rsidR="005E6BD9" w:rsidRPr="00565BBA">
        <w:rPr>
          <w:rFonts w:cs="Times New Roman"/>
          <w:sz w:val="22"/>
          <w:szCs w:val="22"/>
        </w:rPr>
        <w:t>_____________</w:t>
      </w:r>
    </w:p>
    <w:p w:rsidR="0099726A" w:rsidRPr="00565BBA" w:rsidRDefault="00C050CA">
      <w:pPr>
        <w:pStyle w:val="Padro"/>
        <w:spacing w:after="0" w:line="240" w:lineRule="auto"/>
        <w:rPr>
          <w:rFonts w:cs="Times New Roman"/>
          <w:sz w:val="22"/>
          <w:szCs w:val="22"/>
        </w:rPr>
      </w:pPr>
      <w:r w:rsidRPr="00565BBA">
        <w:rPr>
          <w:rFonts w:cs="Times New Roman"/>
          <w:sz w:val="22"/>
          <w:szCs w:val="22"/>
        </w:rPr>
        <w:t>Conselheiro Titular</w:t>
      </w:r>
    </w:p>
    <w:p w:rsidR="0099726A" w:rsidRPr="00565BBA" w:rsidRDefault="0099726A">
      <w:pPr>
        <w:pStyle w:val="Padro"/>
        <w:spacing w:after="0" w:line="240" w:lineRule="auto"/>
        <w:rPr>
          <w:sz w:val="22"/>
          <w:szCs w:val="22"/>
        </w:rPr>
      </w:pPr>
    </w:p>
    <w:p w:rsidR="0099726A" w:rsidRPr="00565BBA" w:rsidRDefault="0099726A">
      <w:pPr>
        <w:pStyle w:val="Padro"/>
        <w:spacing w:after="0" w:line="240" w:lineRule="auto"/>
        <w:rPr>
          <w:sz w:val="22"/>
          <w:szCs w:val="22"/>
        </w:rPr>
      </w:pPr>
    </w:p>
    <w:p w:rsidR="0099726A" w:rsidRPr="00565BBA" w:rsidRDefault="00C050CA">
      <w:pPr>
        <w:pStyle w:val="Padro"/>
        <w:spacing w:after="0" w:line="240" w:lineRule="auto"/>
        <w:rPr>
          <w:rFonts w:cs="Times New Roman"/>
          <w:sz w:val="22"/>
          <w:szCs w:val="22"/>
        </w:rPr>
      </w:pPr>
      <w:r w:rsidRPr="00565BBA">
        <w:rPr>
          <w:rFonts w:cs="Times New Roman"/>
          <w:b/>
          <w:sz w:val="22"/>
          <w:szCs w:val="22"/>
        </w:rPr>
        <w:t xml:space="preserve">MANOELA RONDON OURIVES BASTOS </w:t>
      </w:r>
      <w:r w:rsidR="005E6BD9" w:rsidRPr="00565BBA">
        <w:rPr>
          <w:rFonts w:cs="Times New Roman"/>
          <w:b/>
          <w:sz w:val="22"/>
          <w:szCs w:val="22"/>
        </w:rPr>
        <w:t>_______</w:t>
      </w:r>
      <w:r w:rsidR="005E6BD9" w:rsidRPr="00565BBA">
        <w:rPr>
          <w:rFonts w:cs="Times New Roman"/>
          <w:sz w:val="22"/>
          <w:szCs w:val="22"/>
        </w:rPr>
        <w:t>_________________________</w:t>
      </w:r>
    </w:p>
    <w:p w:rsidR="0099726A" w:rsidRPr="00565BBA" w:rsidRDefault="00C050CA">
      <w:pPr>
        <w:pStyle w:val="Padro"/>
        <w:spacing w:after="0" w:line="240" w:lineRule="auto"/>
        <w:rPr>
          <w:rFonts w:cs="Times New Roman"/>
          <w:sz w:val="22"/>
          <w:szCs w:val="22"/>
        </w:rPr>
      </w:pPr>
      <w:r w:rsidRPr="00565BBA">
        <w:rPr>
          <w:rFonts w:cs="Times New Roman"/>
          <w:sz w:val="22"/>
          <w:szCs w:val="22"/>
        </w:rPr>
        <w:t>Conselheira Suplente</w:t>
      </w:r>
    </w:p>
    <w:sectPr w:rsidR="0099726A" w:rsidRPr="00565BBA" w:rsidSect="0099726A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726A"/>
    <w:rsid w:val="000E7168"/>
    <w:rsid w:val="001011AB"/>
    <w:rsid w:val="0014006F"/>
    <w:rsid w:val="00175E5B"/>
    <w:rsid w:val="00265382"/>
    <w:rsid w:val="002C0F2E"/>
    <w:rsid w:val="002F4901"/>
    <w:rsid w:val="004A025C"/>
    <w:rsid w:val="004E04EF"/>
    <w:rsid w:val="005410D3"/>
    <w:rsid w:val="00565BBA"/>
    <w:rsid w:val="005D689F"/>
    <w:rsid w:val="005E6BD9"/>
    <w:rsid w:val="008707D6"/>
    <w:rsid w:val="008E7244"/>
    <w:rsid w:val="00945E8F"/>
    <w:rsid w:val="00965D82"/>
    <w:rsid w:val="0099726A"/>
    <w:rsid w:val="00B316E7"/>
    <w:rsid w:val="00C050CA"/>
    <w:rsid w:val="00CC2B30"/>
    <w:rsid w:val="00D07F08"/>
    <w:rsid w:val="00E26E03"/>
    <w:rsid w:val="00EA0FEE"/>
    <w:rsid w:val="00EB65AE"/>
    <w:rsid w:val="00F21521"/>
    <w:rsid w:val="00F6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76F7D-207E-4E8C-964B-73C99E91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9972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rsid w:val="00F655AC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GERENCIA GERAL</cp:lastModifiedBy>
  <cp:revision>9</cp:revision>
  <cp:lastPrinted>2016-07-29T19:43:00Z</cp:lastPrinted>
  <dcterms:created xsi:type="dcterms:W3CDTF">2016-08-26T18:52:00Z</dcterms:created>
  <dcterms:modified xsi:type="dcterms:W3CDTF">2016-09-19T16:48:00Z</dcterms:modified>
  <dc:language>pt-BR</dc:language>
</cp:coreProperties>
</file>