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B8" w:rsidRPr="00F56B8D" w:rsidRDefault="001D11B8" w:rsidP="001D11B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6B8D">
        <w:rPr>
          <w:rFonts w:ascii="Arial" w:hAnsi="Arial" w:cs="Arial"/>
          <w:b/>
          <w:sz w:val="22"/>
          <w:szCs w:val="22"/>
        </w:rPr>
        <w:t>PORTARIA NORMATIVA Nº</w:t>
      </w:r>
      <w:r w:rsidR="00D4163E">
        <w:rPr>
          <w:rFonts w:ascii="Arial" w:hAnsi="Arial" w:cs="Arial"/>
          <w:b/>
          <w:sz w:val="22"/>
          <w:szCs w:val="22"/>
        </w:rPr>
        <w:t xml:space="preserve"> 12</w:t>
      </w:r>
      <w:r>
        <w:rPr>
          <w:rFonts w:ascii="Arial" w:hAnsi="Arial" w:cs="Arial"/>
          <w:b/>
          <w:sz w:val="22"/>
          <w:szCs w:val="22"/>
        </w:rPr>
        <w:t>,</w:t>
      </w:r>
      <w:r w:rsidRPr="00F56B8D">
        <w:rPr>
          <w:rFonts w:ascii="Arial" w:hAnsi="Arial" w:cs="Arial"/>
          <w:b/>
          <w:sz w:val="22"/>
          <w:szCs w:val="22"/>
        </w:rPr>
        <w:t xml:space="preserve"> </w:t>
      </w:r>
      <w:r w:rsidR="00516B83">
        <w:rPr>
          <w:rFonts w:ascii="Arial" w:hAnsi="Arial" w:cs="Arial"/>
          <w:b/>
          <w:sz w:val="22"/>
          <w:szCs w:val="22"/>
        </w:rPr>
        <w:t>26 DE</w:t>
      </w:r>
      <w:r w:rsidRPr="00F56B8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C370D">
        <w:rPr>
          <w:rFonts w:ascii="Arial" w:hAnsi="Arial" w:cs="Arial"/>
          <w:b/>
          <w:sz w:val="22"/>
          <w:szCs w:val="22"/>
        </w:rPr>
        <w:t>SETEMBRO</w:t>
      </w:r>
      <w:proofErr w:type="gramEnd"/>
      <w:r w:rsidRPr="00F56B8D">
        <w:rPr>
          <w:rFonts w:ascii="Arial" w:hAnsi="Arial" w:cs="Arial"/>
          <w:b/>
          <w:sz w:val="22"/>
          <w:szCs w:val="22"/>
        </w:rPr>
        <w:t xml:space="preserve"> </w:t>
      </w:r>
      <w:r w:rsidR="004C370D">
        <w:rPr>
          <w:rFonts w:ascii="Arial" w:hAnsi="Arial" w:cs="Arial"/>
          <w:b/>
          <w:sz w:val="22"/>
          <w:szCs w:val="22"/>
        </w:rPr>
        <w:t>DE 2018</w:t>
      </w:r>
      <w:r w:rsidRPr="00F56B8D">
        <w:rPr>
          <w:rFonts w:ascii="Arial" w:hAnsi="Arial" w:cs="Arial"/>
          <w:b/>
          <w:sz w:val="22"/>
          <w:szCs w:val="22"/>
        </w:rPr>
        <w:t>.</w:t>
      </w:r>
    </w:p>
    <w:p w:rsidR="001D11B8" w:rsidRPr="00E03EA5" w:rsidRDefault="001D11B8" w:rsidP="001D1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3EA5">
        <w:rPr>
          <w:rFonts w:ascii="Arial" w:hAnsi="Arial" w:cs="Arial"/>
          <w:sz w:val="22"/>
          <w:szCs w:val="22"/>
        </w:rPr>
        <w:t xml:space="preserve"> </w:t>
      </w:r>
    </w:p>
    <w:p w:rsidR="00045754" w:rsidRPr="005474E5" w:rsidRDefault="00313A22" w:rsidP="00045754">
      <w:pPr>
        <w:spacing w:line="360" w:lineRule="auto"/>
        <w:ind w:left="36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Estabelece a permanência de empregados públicos na sede do </w:t>
      </w:r>
      <w:r w:rsidR="00045754" w:rsidRPr="005474E5">
        <w:rPr>
          <w:rFonts w:ascii="Arial" w:hAnsi="Arial" w:cs="Arial"/>
        </w:rPr>
        <w:t>Conselho de Arquitetura e Urbanismo de Mato Grosso</w:t>
      </w:r>
      <w:r w:rsidR="00E95B54">
        <w:rPr>
          <w:rFonts w:ascii="Arial" w:hAnsi="Arial" w:cs="Arial"/>
        </w:rPr>
        <w:t xml:space="preserve"> após a jornada de trabalho.</w:t>
      </w:r>
    </w:p>
    <w:p w:rsidR="001D11B8" w:rsidRPr="00E03EA5" w:rsidRDefault="001D11B8" w:rsidP="001D1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11B8" w:rsidRDefault="001D11B8" w:rsidP="001D11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 PRESIDENTE DO CONSELHO DE ARQUITETURA E URBANISMO DE MATO GROSSO (CAU/MT), no uso das atribuições que lhe conferem o art. 35, inciso III da Lei 12.378/2010, art. 58, inciso XXXVI do Regimento Interno do CAU/MT</w:t>
      </w:r>
      <w:r>
        <w:rPr>
          <w:rFonts w:ascii="Arial" w:hAnsi="Arial" w:cs="Arial"/>
        </w:rPr>
        <w:t>,</w:t>
      </w:r>
    </w:p>
    <w:p w:rsidR="00407682" w:rsidRDefault="00407682" w:rsidP="00407682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1D11B8" w:rsidRPr="00F56B8D" w:rsidRDefault="001D11B8" w:rsidP="00407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56B8D">
        <w:rPr>
          <w:rFonts w:ascii="Arial" w:hAnsi="Arial" w:cs="Arial"/>
          <w:b/>
          <w:sz w:val="22"/>
          <w:szCs w:val="22"/>
        </w:rPr>
        <w:t xml:space="preserve">RESOLVE: </w:t>
      </w:r>
    </w:p>
    <w:p w:rsidR="001D11B8" w:rsidRDefault="001D11B8" w:rsidP="001D1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754" w:rsidRDefault="00045754" w:rsidP="00D91F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5754">
        <w:rPr>
          <w:rFonts w:ascii="Arial" w:hAnsi="Arial" w:cs="Arial"/>
          <w:sz w:val="22"/>
          <w:szCs w:val="22"/>
        </w:rPr>
        <w:t xml:space="preserve">Art. 1º Estabelecer, a partir da data de assinatura desta Portaria, </w:t>
      </w:r>
      <w:r w:rsidR="00313A22">
        <w:rPr>
          <w:rFonts w:ascii="Arial" w:hAnsi="Arial" w:cs="Arial"/>
        </w:rPr>
        <w:t xml:space="preserve">a permanência de empregados públicos na sede do </w:t>
      </w:r>
      <w:r w:rsidR="00313A22" w:rsidRPr="005474E5">
        <w:rPr>
          <w:rFonts w:ascii="Arial" w:hAnsi="Arial" w:cs="Arial"/>
        </w:rPr>
        <w:t>Conselho de Arquitetura e Urbanismo de Mato Grosso</w:t>
      </w:r>
      <w:r w:rsidR="00313A22">
        <w:rPr>
          <w:rFonts w:ascii="Arial" w:hAnsi="Arial" w:cs="Arial"/>
        </w:rPr>
        <w:t>.</w:t>
      </w:r>
      <w:r w:rsidRPr="00045754">
        <w:rPr>
          <w:rFonts w:ascii="Arial" w:hAnsi="Arial" w:cs="Arial"/>
          <w:sz w:val="22"/>
          <w:szCs w:val="22"/>
        </w:rPr>
        <w:t xml:space="preserve"> </w:t>
      </w:r>
    </w:p>
    <w:p w:rsidR="00045754" w:rsidRDefault="00045754" w:rsidP="00D91F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310C" w:rsidRDefault="00045754" w:rsidP="00D91F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2</w:t>
      </w:r>
      <w:r w:rsidR="00407682" w:rsidRPr="00045754">
        <w:rPr>
          <w:rFonts w:ascii="Arial" w:hAnsi="Arial" w:cs="Arial"/>
          <w:sz w:val="22"/>
          <w:szCs w:val="22"/>
        </w:rPr>
        <w:t xml:space="preserve">º </w:t>
      </w:r>
      <w:r w:rsidR="0092310C">
        <w:rPr>
          <w:rFonts w:ascii="Arial" w:hAnsi="Arial" w:cs="Arial"/>
          <w:sz w:val="22"/>
          <w:szCs w:val="22"/>
        </w:rPr>
        <w:t>Fica</w:t>
      </w:r>
      <w:r w:rsidR="00F257A4">
        <w:rPr>
          <w:rFonts w:ascii="Arial" w:hAnsi="Arial" w:cs="Arial"/>
          <w:sz w:val="22"/>
          <w:szCs w:val="22"/>
        </w:rPr>
        <w:t xml:space="preserve"> </w:t>
      </w:r>
      <w:r w:rsidR="00430363">
        <w:rPr>
          <w:rFonts w:ascii="Arial" w:hAnsi="Arial" w:cs="Arial"/>
          <w:sz w:val="22"/>
          <w:szCs w:val="22"/>
        </w:rPr>
        <w:t>permanentemente</w:t>
      </w:r>
      <w:r w:rsidR="0092310C">
        <w:rPr>
          <w:rFonts w:ascii="Arial" w:hAnsi="Arial" w:cs="Arial"/>
          <w:sz w:val="22"/>
          <w:szCs w:val="22"/>
        </w:rPr>
        <w:t xml:space="preserve"> proibido a permanência de </w:t>
      </w:r>
      <w:r w:rsidR="00D91F6A">
        <w:rPr>
          <w:rFonts w:ascii="Arial" w:hAnsi="Arial" w:cs="Arial"/>
          <w:sz w:val="22"/>
          <w:szCs w:val="22"/>
        </w:rPr>
        <w:t>empregados</w:t>
      </w:r>
      <w:r w:rsidR="0092310C">
        <w:rPr>
          <w:rFonts w:ascii="Arial" w:hAnsi="Arial" w:cs="Arial"/>
          <w:sz w:val="22"/>
          <w:szCs w:val="22"/>
        </w:rPr>
        <w:t xml:space="preserve"> públicos na sede do Conselho de Arquitetura e Urbanismo ap</w:t>
      </w:r>
      <w:r w:rsidR="00E95B54">
        <w:rPr>
          <w:rFonts w:ascii="Arial" w:hAnsi="Arial" w:cs="Arial"/>
          <w:sz w:val="22"/>
          <w:szCs w:val="22"/>
        </w:rPr>
        <w:t>ós a jornada de trabalho</w:t>
      </w:r>
      <w:r w:rsidR="00D4163E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E95B54" w:rsidRDefault="00E95B54" w:rsidP="00E95B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310C" w:rsidRPr="00D91F6A" w:rsidRDefault="0092310C" w:rsidP="00D91F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1F6A">
        <w:rPr>
          <w:rFonts w:ascii="Arial" w:hAnsi="Arial" w:cs="Arial"/>
          <w:sz w:val="22"/>
          <w:szCs w:val="22"/>
        </w:rPr>
        <w:t>Art. 3º A mudança na jornada ordinária de trabalho e a necessidade de realização de horas extraordinárias deverão ser previamente acordadas e expressamente autorizadas pelo superior hierárquico e Presidência do CAU/MT.</w:t>
      </w:r>
    </w:p>
    <w:p w:rsidR="00D91F6A" w:rsidRPr="00D91F6A" w:rsidRDefault="00D91F6A" w:rsidP="00D91F6A">
      <w:p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91F6A">
        <w:rPr>
          <w:rFonts w:ascii="Arial" w:hAnsi="Arial" w:cs="Arial"/>
          <w:sz w:val="22"/>
          <w:szCs w:val="22"/>
        </w:rPr>
        <w:t>Art. 4º As horas excedentes de trabalho previamente acordadas e expressamente autorizadas pelo superior hierárquico e Presidência do CAU/MT serão consideradas para efeito de compensação ou pagamento e devem seguir os critérios para reconhecimento de sua necessidade, quando assim forem:</w:t>
      </w:r>
    </w:p>
    <w:p w:rsidR="00D91F6A" w:rsidRPr="00D91F6A" w:rsidRDefault="00D91F6A" w:rsidP="00D91F6A">
      <w:p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91F6A">
        <w:rPr>
          <w:rFonts w:ascii="Arial" w:hAnsi="Arial" w:cs="Arial"/>
          <w:sz w:val="22"/>
          <w:szCs w:val="22"/>
        </w:rPr>
        <w:t>I - Em caráter de urgência, para conclusão de tarefas inadiáveis;</w:t>
      </w:r>
    </w:p>
    <w:p w:rsidR="00D91F6A" w:rsidRPr="00D91F6A" w:rsidRDefault="00D91F6A" w:rsidP="00D91F6A">
      <w:p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91F6A">
        <w:rPr>
          <w:rFonts w:ascii="Arial" w:hAnsi="Arial" w:cs="Arial"/>
          <w:sz w:val="22"/>
          <w:szCs w:val="22"/>
        </w:rPr>
        <w:t>II - Em reuniões fora do horário regular de trabalho, onde a presença do empregado público for imprescindível;</w:t>
      </w:r>
    </w:p>
    <w:p w:rsidR="00D91F6A" w:rsidRPr="00D91F6A" w:rsidRDefault="00D91F6A" w:rsidP="00D91F6A">
      <w:p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91F6A">
        <w:rPr>
          <w:rFonts w:ascii="Arial" w:hAnsi="Arial" w:cs="Arial"/>
          <w:sz w:val="22"/>
          <w:szCs w:val="22"/>
        </w:rPr>
        <w:t>III - Por necessidade de desenvolvimento e finalização de projetos e programas institucionais;</w:t>
      </w:r>
    </w:p>
    <w:p w:rsidR="00D91F6A" w:rsidRPr="00D91F6A" w:rsidRDefault="00D91F6A" w:rsidP="00D91F6A">
      <w:p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91F6A">
        <w:rPr>
          <w:rFonts w:ascii="Arial" w:hAnsi="Arial" w:cs="Arial"/>
          <w:sz w:val="22"/>
          <w:szCs w:val="22"/>
        </w:rPr>
        <w:lastRenderedPageBreak/>
        <w:t>IV - Por solicitação do gestor imediato;</w:t>
      </w:r>
    </w:p>
    <w:p w:rsidR="00D91F6A" w:rsidRPr="00D91F6A" w:rsidRDefault="00D91F6A" w:rsidP="00D91F6A">
      <w:p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91F6A">
        <w:rPr>
          <w:rFonts w:ascii="Arial" w:hAnsi="Arial" w:cs="Arial"/>
          <w:sz w:val="22"/>
          <w:szCs w:val="22"/>
        </w:rPr>
        <w:t>V - Por iniciativa do funcionário, desde que feita a correta e responsável análise da necessidade em realizar uma determinada tarefa, em atendimento à necessidade do CAU/MT, com autorização expressa do gestor imediato.</w:t>
      </w:r>
    </w:p>
    <w:p w:rsidR="00045754" w:rsidRPr="00B021D9" w:rsidRDefault="00045754" w:rsidP="00D91F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21D9">
        <w:rPr>
          <w:rFonts w:ascii="Arial" w:hAnsi="Arial" w:cs="Arial"/>
          <w:sz w:val="22"/>
          <w:szCs w:val="22"/>
        </w:rPr>
        <w:t xml:space="preserve">Art. </w:t>
      </w:r>
      <w:r w:rsidR="0026627C">
        <w:rPr>
          <w:rFonts w:ascii="Arial" w:hAnsi="Arial" w:cs="Arial"/>
          <w:sz w:val="22"/>
          <w:szCs w:val="22"/>
        </w:rPr>
        <w:t>5</w:t>
      </w:r>
      <w:r w:rsidRPr="00B021D9">
        <w:rPr>
          <w:rFonts w:ascii="Arial" w:hAnsi="Arial" w:cs="Arial"/>
          <w:sz w:val="22"/>
          <w:szCs w:val="22"/>
        </w:rPr>
        <w:t>º O descumprimento</w:t>
      </w:r>
      <w:r w:rsidRPr="00045754">
        <w:rPr>
          <w:rFonts w:ascii="Arial" w:hAnsi="Arial" w:cs="Arial"/>
          <w:sz w:val="22"/>
          <w:szCs w:val="22"/>
        </w:rPr>
        <w:t xml:space="preserve"> </w:t>
      </w:r>
      <w:r w:rsidR="00D91F6A">
        <w:rPr>
          <w:rFonts w:ascii="Arial" w:hAnsi="Arial" w:cs="Arial"/>
          <w:sz w:val="22"/>
          <w:szCs w:val="22"/>
        </w:rPr>
        <w:t xml:space="preserve">desta Portaria, da legislação e das normas </w:t>
      </w:r>
      <w:r w:rsidR="00F257A4">
        <w:rPr>
          <w:rFonts w:ascii="Arial" w:hAnsi="Arial" w:cs="Arial"/>
          <w:sz w:val="22"/>
          <w:szCs w:val="22"/>
        </w:rPr>
        <w:t xml:space="preserve">estabelecidas pelo CAU/MT e CAU/BR </w:t>
      </w:r>
      <w:r w:rsidRPr="00B021D9">
        <w:rPr>
          <w:rFonts w:ascii="Arial" w:hAnsi="Arial" w:cs="Arial"/>
          <w:sz w:val="22"/>
          <w:szCs w:val="22"/>
        </w:rPr>
        <w:t xml:space="preserve">acarretará em </w:t>
      </w:r>
      <w:r w:rsidR="00E95B54">
        <w:rPr>
          <w:rFonts w:ascii="Arial" w:hAnsi="Arial" w:cs="Arial"/>
          <w:sz w:val="22"/>
          <w:szCs w:val="22"/>
        </w:rPr>
        <w:t>a</w:t>
      </w:r>
      <w:r w:rsidR="00D91F6A">
        <w:rPr>
          <w:rFonts w:ascii="Arial" w:hAnsi="Arial" w:cs="Arial"/>
          <w:sz w:val="22"/>
          <w:szCs w:val="22"/>
        </w:rPr>
        <w:t xml:space="preserve">dvertência e quando for o caso, </w:t>
      </w:r>
      <w:r w:rsidRPr="00B021D9">
        <w:rPr>
          <w:rFonts w:ascii="Arial" w:hAnsi="Arial" w:cs="Arial"/>
          <w:sz w:val="22"/>
          <w:szCs w:val="22"/>
        </w:rPr>
        <w:t>abertura de Processo Administ</w:t>
      </w:r>
      <w:r w:rsidRPr="00045754">
        <w:rPr>
          <w:rFonts w:ascii="Arial" w:hAnsi="Arial" w:cs="Arial"/>
          <w:sz w:val="22"/>
          <w:szCs w:val="22"/>
        </w:rPr>
        <w:t xml:space="preserve">rativo Disciplinar para apurar penalidades disciplinares do </w:t>
      </w:r>
      <w:r w:rsidRPr="00B021D9">
        <w:rPr>
          <w:rFonts w:ascii="Arial" w:hAnsi="Arial" w:cs="Arial"/>
          <w:sz w:val="22"/>
          <w:szCs w:val="22"/>
        </w:rPr>
        <w:t>empregado/agente público</w:t>
      </w:r>
      <w:r w:rsidRPr="00045754">
        <w:rPr>
          <w:rFonts w:ascii="Arial" w:hAnsi="Arial" w:cs="Arial"/>
          <w:sz w:val="22"/>
          <w:szCs w:val="22"/>
        </w:rPr>
        <w:t xml:space="preserve">. </w:t>
      </w:r>
    </w:p>
    <w:p w:rsidR="00045754" w:rsidRPr="00045754" w:rsidRDefault="00045754" w:rsidP="00D91F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754" w:rsidRPr="00045754" w:rsidRDefault="00045754" w:rsidP="00D91F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5754">
        <w:rPr>
          <w:rFonts w:ascii="Arial" w:hAnsi="Arial" w:cs="Arial"/>
          <w:sz w:val="22"/>
          <w:szCs w:val="22"/>
        </w:rPr>
        <w:t xml:space="preserve">Art. </w:t>
      </w:r>
      <w:r w:rsidR="0026627C">
        <w:rPr>
          <w:rFonts w:ascii="Arial" w:hAnsi="Arial" w:cs="Arial"/>
          <w:sz w:val="22"/>
          <w:szCs w:val="22"/>
        </w:rPr>
        <w:t>6</w:t>
      </w:r>
      <w:r w:rsidRPr="00045754">
        <w:rPr>
          <w:rFonts w:ascii="Arial" w:hAnsi="Arial" w:cs="Arial"/>
          <w:sz w:val="22"/>
          <w:szCs w:val="22"/>
        </w:rPr>
        <w:t xml:space="preserve">º Esta Portaria entra em vigor na data de sua publicação. E para que chegue ao conhecimento de todos os interessados, será </w:t>
      </w:r>
      <w:r w:rsidR="00433088">
        <w:rPr>
          <w:rFonts w:ascii="Arial" w:hAnsi="Arial" w:cs="Arial"/>
          <w:sz w:val="22"/>
          <w:szCs w:val="22"/>
        </w:rPr>
        <w:t>dado ciência por escrito.</w:t>
      </w:r>
    </w:p>
    <w:p w:rsidR="00045754" w:rsidRDefault="00045754" w:rsidP="00D91F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11B8" w:rsidRPr="00045754" w:rsidRDefault="001D11B8" w:rsidP="00D91F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5754">
        <w:rPr>
          <w:rFonts w:ascii="Arial" w:hAnsi="Arial" w:cs="Arial"/>
          <w:sz w:val="22"/>
          <w:szCs w:val="22"/>
        </w:rPr>
        <w:t xml:space="preserve">Art. </w:t>
      </w:r>
      <w:r w:rsidR="0026627C">
        <w:rPr>
          <w:rFonts w:ascii="Arial" w:hAnsi="Arial" w:cs="Arial"/>
          <w:sz w:val="22"/>
          <w:szCs w:val="22"/>
        </w:rPr>
        <w:t>7</w:t>
      </w:r>
      <w:proofErr w:type="gramStart"/>
      <w:r w:rsidRPr="00045754">
        <w:rPr>
          <w:rFonts w:ascii="Arial" w:hAnsi="Arial" w:cs="Arial"/>
          <w:sz w:val="22"/>
          <w:szCs w:val="22"/>
        </w:rPr>
        <w:t>º  Esta</w:t>
      </w:r>
      <w:proofErr w:type="gramEnd"/>
      <w:r w:rsidRPr="00045754">
        <w:rPr>
          <w:rFonts w:ascii="Arial" w:hAnsi="Arial" w:cs="Arial"/>
          <w:sz w:val="22"/>
          <w:szCs w:val="22"/>
        </w:rPr>
        <w:t xml:space="preserve"> Portaria entra em vigor na data da sua assinatura.</w:t>
      </w:r>
    </w:p>
    <w:p w:rsidR="00407682" w:rsidRDefault="001D11B8" w:rsidP="004330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5754">
        <w:rPr>
          <w:rFonts w:ascii="Arial" w:hAnsi="Arial" w:cs="Arial"/>
          <w:sz w:val="22"/>
          <w:szCs w:val="22"/>
        </w:rPr>
        <w:t> </w:t>
      </w:r>
    </w:p>
    <w:p w:rsidR="00407682" w:rsidRPr="00083963" w:rsidRDefault="00407682" w:rsidP="0040768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083963">
        <w:rPr>
          <w:rFonts w:ascii="Arial" w:hAnsi="Arial" w:cs="Arial"/>
          <w:sz w:val="22"/>
          <w:szCs w:val="22"/>
        </w:rPr>
        <w:t xml:space="preserve">Cuiabá, </w:t>
      </w:r>
      <w:r w:rsidR="00516B83">
        <w:rPr>
          <w:rFonts w:ascii="Arial" w:hAnsi="Arial" w:cs="Arial"/>
          <w:sz w:val="22"/>
          <w:szCs w:val="22"/>
        </w:rPr>
        <w:t>26</w:t>
      </w:r>
      <w:r w:rsidR="00E95B54">
        <w:rPr>
          <w:rFonts w:ascii="Arial" w:hAnsi="Arial" w:cs="Arial"/>
          <w:sz w:val="22"/>
          <w:szCs w:val="22"/>
        </w:rPr>
        <w:t xml:space="preserve"> de </w:t>
      </w:r>
      <w:r w:rsidR="00F257A4">
        <w:rPr>
          <w:rFonts w:ascii="Arial" w:hAnsi="Arial" w:cs="Arial"/>
          <w:sz w:val="22"/>
          <w:szCs w:val="22"/>
        </w:rPr>
        <w:t>setembro</w:t>
      </w:r>
      <w:r w:rsidR="00E95B54">
        <w:rPr>
          <w:rFonts w:ascii="Arial" w:hAnsi="Arial" w:cs="Arial"/>
          <w:sz w:val="22"/>
          <w:szCs w:val="22"/>
        </w:rPr>
        <w:t xml:space="preserve"> de</w:t>
      </w:r>
      <w:r w:rsidRPr="00083963">
        <w:rPr>
          <w:rFonts w:ascii="Arial" w:hAnsi="Arial" w:cs="Arial"/>
          <w:sz w:val="22"/>
          <w:szCs w:val="22"/>
        </w:rPr>
        <w:t xml:space="preserve"> 2018.</w:t>
      </w:r>
    </w:p>
    <w:p w:rsidR="00407682" w:rsidRPr="00E95B54" w:rsidRDefault="00407682" w:rsidP="00407682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7682" w:rsidRPr="00E95B54" w:rsidRDefault="00407682" w:rsidP="00407682">
      <w:pPr>
        <w:jc w:val="center"/>
        <w:rPr>
          <w:rFonts w:ascii="Arial" w:hAnsi="Arial" w:cs="Arial"/>
          <w:b/>
          <w:sz w:val="22"/>
          <w:szCs w:val="22"/>
        </w:rPr>
      </w:pPr>
      <w:r w:rsidRPr="00E95B54">
        <w:rPr>
          <w:rFonts w:ascii="Arial" w:hAnsi="Arial" w:cs="Arial"/>
          <w:b/>
          <w:sz w:val="22"/>
          <w:szCs w:val="22"/>
        </w:rPr>
        <w:t>ANDRÉ NÖR</w:t>
      </w:r>
    </w:p>
    <w:p w:rsidR="00407682" w:rsidRPr="00D91F6A" w:rsidRDefault="00407682" w:rsidP="00407682">
      <w:pPr>
        <w:jc w:val="center"/>
        <w:rPr>
          <w:rFonts w:ascii="Arial" w:hAnsi="Arial" w:cs="Arial"/>
          <w:sz w:val="22"/>
          <w:szCs w:val="22"/>
        </w:rPr>
      </w:pPr>
      <w:r w:rsidRPr="00083963">
        <w:rPr>
          <w:rFonts w:ascii="Arial" w:hAnsi="Arial" w:cs="Arial"/>
          <w:sz w:val="22"/>
          <w:szCs w:val="22"/>
        </w:rPr>
        <w:t>Presidente do CAU/MT</w:t>
      </w:r>
    </w:p>
    <w:p w:rsidR="00A811B1" w:rsidRPr="001D11B8" w:rsidRDefault="00A811B1" w:rsidP="00407682">
      <w:pPr>
        <w:pStyle w:val="NormalWeb"/>
        <w:shd w:val="clear" w:color="auto" w:fill="FFFFFF"/>
        <w:spacing w:line="360" w:lineRule="auto"/>
        <w:jc w:val="right"/>
      </w:pPr>
    </w:p>
    <w:sectPr w:rsidR="00A811B1" w:rsidRPr="001D11B8" w:rsidSect="00B241FC">
      <w:headerReference w:type="default" r:id="rId8"/>
      <w:footerReference w:type="default" r:id="rId9"/>
      <w:pgSz w:w="11906" w:h="16838"/>
      <w:pgMar w:top="1702" w:right="1134" w:bottom="1135" w:left="1701" w:header="1134" w:footer="58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67" w:rsidRDefault="00B31667">
      <w:r>
        <w:separator/>
      </w:r>
    </w:p>
  </w:endnote>
  <w:endnote w:type="continuationSeparator" w:id="0">
    <w:p w:rsidR="00B31667" w:rsidRDefault="00B3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67" w:rsidRDefault="00D4163E" w:rsidP="009D5B1B">
    <w:pPr>
      <w:pStyle w:val="Rodap"/>
      <w:jc w:val="right"/>
    </w:pPr>
    <w:sdt>
      <w:sdtPr>
        <w:id w:val="1205294880"/>
        <w:docPartObj>
          <w:docPartGallery w:val="Page Numbers (Bottom of Page)"/>
          <w:docPartUnique/>
        </w:docPartObj>
      </w:sdtPr>
      <w:sdtEndPr/>
      <w:sdtContent>
        <w:r w:rsidR="0082033C">
          <w:ptab w:relativeTo="margin" w:alignment="center" w:leader="none"/>
        </w:r>
        <w:r w:rsidR="00B31667">
          <w:fldChar w:fldCharType="begin"/>
        </w:r>
        <w:r w:rsidR="00B31667">
          <w:instrText>PAGE   \* MERGEFORMAT</w:instrText>
        </w:r>
        <w:r w:rsidR="00B31667">
          <w:fldChar w:fldCharType="separate"/>
        </w:r>
        <w:r>
          <w:rPr>
            <w:noProof/>
          </w:rPr>
          <w:t>2</w:t>
        </w:r>
        <w:r w:rsidR="00B31667">
          <w:fldChar w:fldCharType="end"/>
        </w:r>
      </w:sdtContent>
    </w:sdt>
    <w:r w:rsidR="00537916"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9884410</wp:posOffset>
          </wp:positionV>
          <wp:extent cx="6118860" cy="34925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49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B1B">
      <w:rPr>
        <w:noProof/>
        <w:lang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860" cy="34925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49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67" w:rsidRDefault="00B31667">
      <w:r>
        <w:separator/>
      </w:r>
    </w:p>
  </w:footnote>
  <w:footnote w:type="continuationSeparator" w:id="0">
    <w:p w:rsidR="00B31667" w:rsidRDefault="00B3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67" w:rsidRDefault="00537916">
    <w:pPr>
      <w:pStyle w:val="Cabealho"/>
      <w:tabs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95250</wp:posOffset>
          </wp:positionH>
          <wp:positionV relativeFrom="paragraph">
            <wp:posOffset>-253365</wp:posOffset>
          </wp:positionV>
          <wp:extent cx="7381875" cy="608330"/>
          <wp:effectExtent l="0" t="0" r="9525" b="127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608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05068"/>
    <w:multiLevelType w:val="hybridMultilevel"/>
    <w:tmpl w:val="221872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4B81"/>
    <w:multiLevelType w:val="hybridMultilevel"/>
    <w:tmpl w:val="9CE0B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6E32"/>
    <w:multiLevelType w:val="hybridMultilevel"/>
    <w:tmpl w:val="FC5606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B1"/>
    <w:rsid w:val="00045754"/>
    <w:rsid w:val="0006221B"/>
    <w:rsid w:val="00070C5C"/>
    <w:rsid w:val="000A0E39"/>
    <w:rsid w:val="000E262B"/>
    <w:rsid w:val="00132311"/>
    <w:rsid w:val="001328B4"/>
    <w:rsid w:val="00172680"/>
    <w:rsid w:val="001D11B8"/>
    <w:rsid w:val="001F5713"/>
    <w:rsid w:val="00217ABF"/>
    <w:rsid w:val="00222760"/>
    <w:rsid w:val="00242AA2"/>
    <w:rsid w:val="0026627C"/>
    <w:rsid w:val="002740D5"/>
    <w:rsid w:val="00313A22"/>
    <w:rsid w:val="00334B4A"/>
    <w:rsid w:val="00407682"/>
    <w:rsid w:val="00416138"/>
    <w:rsid w:val="004241FB"/>
    <w:rsid w:val="00430363"/>
    <w:rsid w:val="00433088"/>
    <w:rsid w:val="00442B9B"/>
    <w:rsid w:val="0047201D"/>
    <w:rsid w:val="004C370D"/>
    <w:rsid w:val="00504F81"/>
    <w:rsid w:val="00516B83"/>
    <w:rsid w:val="00537916"/>
    <w:rsid w:val="005D6B31"/>
    <w:rsid w:val="005F7A1F"/>
    <w:rsid w:val="006206D5"/>
    <w:rsid w:val="00665D0F"/>
    <w:rsid w:val="006A420D"/>
    <w:rsid w:val="006B1B77"/>
    <w:rsid w:val="006E4FCC"/>
    <w:rsid w:val="00795690"/>
    <w:rsid w:val="00796186"/>
    <w:rsid w:val="007A2ECF"/>
    <w:rsid w:val="0082033C"/>
    <w:rsid w:val="008363EA"/>
    <w:rsid w:val="00842194"/>
    <w:rsid w:val="00897E0B"/>
    <w:rsid w:val="00922998"/>
    <w:rsid w:val="0092310C"/>
    <w:rsid w:val="00923729"/>
    <w:rsid w:val="009A3B98"/>
    <w:rsid w:val="009A3BA2"/>
    <w:rsid w:val="009D5B1B"/>
    <w:rsid w:val="00A35269"/>
    <w:rsid w:val="00A811B1"/>
    <w:rsid w:val="00A81C1E"/>
    <w:rsid w:val="00AF19D5"/>
    <w:rsid w:val="00B10595"/>
    <w:rsid w:val="00B241FC"/>
    <w:rsid w:val="00B31667"/>
    <w:rsid w:val="00B51A3E"/>
    <w:rsid w:val="00C81EC1"/>
    <w:rsid w:val="00CF696D"/>
    <w:rsid w:val="00D13191"/>
    <w:rsid w:val="00D4163E"/>
    <w:rsid w:val="00D91F6A"/>
    <w:rsid w:val="00D93A8E"/>
    <w:rsid w:val="00E95B54"/>
    <w:rsid w:val="00EA3515"/>
    <w:rsid w:val="00EE1294"/>
    <w:rsid w:val="00F257A4"/>
    <w:rsid w:val="00FB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732C2CCA-9A90-4C8E-8323-95F65154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pPr>
      <w:suppressAutoHyphens/>
    </w:pPr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C521D"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  <w:iCs/>
    </w:rPr>
  </w:style>
  <w:style w:type="character" w:customStyle="1" w:styleId="LinkdaInternet">
    <w:name w:val="Link da Internet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character" w:customStyle="1" w:styleId="TextodenotaderodapChar">
    <w:name w:val="Texto de nota de rodapé Char"/>
    <w:link w:val="Textodenotaderodap"/>
    <w:rsid w:val="00546A65"/>
    <w:rPr>
      <w:lang w:eastAsia="en-US"/>
    </w:rPr>
  </w:style>
  <w:style w:type="character" w:styleId="Refdenotaderodap">
    <w:name w:val="footnote reference"/>
    <w:rsid w:val="00546A65"/>
    <w:rPr>
      <w:vertAlign w:val="superscript"/>
    </w:rPr>
  </w:style>
  <w:style w:type="character" w:customStyle="1" w:styleId="TextosemFormataoChar">
    <w:name w:val="Texto sem Formatação Char"/>
    <w:link w:val="TextosemFormatao"/>
    <w:rsid w:val="00123011"/>
    <w:rPr>
      <w:rFonts w:ascii="Courier New" w:eastAsia="Times New Roman" w:hAnsi="Courier New"/>
      <w:lang w:val="x-none" w:eastAsia="x-none"/>
    </w:rPr>
  </w:style>
  <w:style w:type="character" w:customStyle="1" w:styleId="Ttulo2Char">
    <w:name w:val="Título 2 Char"/>
    <w:link w:val="Ttulo2"/>
    <w:uiPriority w:val="9"/>
    <w:rsid w:val="004C521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extodebaloChar">
    <w:name w:val="Texto de balão Char"/>
    <w:link w:val="Textodebalo"/>
    <w:rsid w:val="00071E66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55B31"/>
    <w:rPr>
      <w:rFonts w:ascii="Times" w:hAnsi="Times"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1230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BE7D57"/>
    <w:rPr>
      <w:rFonts w:ascii="Times New Roman" w:eastAsia="Calibri" w:hAnsi="Times New Roman"/>
      <w:color w:val="000000"/>
    </w:rPr>
  </w:style>
  <w:style w:type="paragraph" w:styleId="Textodenotaderodap">
    <w:name w:val="footnote text"/>
    <w:basedOn w:val="Normal"/>
    <w:link w:val="TextodenotaderodapChar"/>
    <w:rsid w:val="00546A65"/>
    <w:rPr>
      <w:sz w:val="20"/>
      <w:szCs w:val="20"/>
    </w:rPr>
  </w:style>
  <w:style w:type="paragraph" w:styleId="TextosemFormatao">
    <w:name w:val="Plain Text"/>
    <w:basedOn w:val="Normal"/>
    <w:link w:val="TextosemFormataoChar"/>
    <w:rsid w:val="00123011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123011"/>
    <w:pPr>
      <w:spacing w:after="280"/>
    </w:pPr>
    <w:rPr>
      <w:rFonts w:ascii="Times New Roman" w:eastAsia="Times New Roman" w:hAnsi="Times New Roman"/>
      <w:lang w:eastAsia="pt-BR"/>
    </w:rPr>
  </w:style>
  <w:style w:type="paragraph" w:customStyle="1" w:styleId="cap">
    <w:name w:val="cap"/>
    <w:basedOn w:val="Normal"/>
    <w:rsid w:val="00123011"/>
    <w:pPr>
      <w:spacing w:after="280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rsid w:val="00071E66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table" w:styleId="GradeMdia3-nfase2">
    <w:name w:val="Medium Grid 3 Accent 2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argrafodaLista">
    <w:name w:val="List Paragraph"/>
    <w:basedOn w:val="Normal"/>
    <w:uiPriority w:val="34"/>
    <w:qFormat/>
    <w:rsid w:val="00922998"/>
    <w:pPr>
      <w:widowControl w:val="0"/>
      <w:spacing w:line="100" w:lineRule="atLeast"/>
      <w:ind w:left="708"/>
      <w:textAlignment w:val="baseline"/>
    </w:pPr>
    <w:rPr>
      <w:rFonts w:ascii="Times New Roman" w:eastAsia="SimSun" w:hAnsi="Times New Roman" w:cs="Mangal"/>
      <w:kern w:val="1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E95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DE34-DB04-4D09-BA46-42630D03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Monica Soares de Campos</cp:lastModifiedBy>
  <cp:revision>5</cp:revision>
  <cp:lastPrinted>2018-09-26T19:03:00Z</cp:lastPrinted>
  <dcterms:created xsi:type="dcterms:W3CDTF">2018-09-26T18:03:00Z</dcterms:created>
  <dcterms:modified xsi:type="dcterms:W3CDTF">2018-09-26T21:42:00Z</dcterms:modified>
  <dc:language>pt-BR</dc:language>
</cp:coreProperties>
</file>