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1F" w:rsidRDefault="00C427A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8099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1F" w:rsidRDefault="00C427A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A6531F" w:rsidRDefault="00C427A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348492/2016</w:t>
      </w:r>
    </w:p>
    <w:p w:rsidR="00A6531F" w:rsidRDefault="00C427A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CAU/MT</w:t>
      </w:r>
    </w:p>
    <w:p w:rsidR="00A6531F" w:rsidRDefault="00C427A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>
        <w:rPr>
          <w:rFonts w:cs="Times New Roman"/>
          <w:color w:val="000000"/>
        </w:rPr>
        <w:t>SOLICITAÇÃO DE ADIANTAMENTO DE 13º SALÁRIO E CESTA NATALINA.</w:t>
      </w:r>
    </w:p>
    <w:p w:rsidR="00A6531F" w:rsidRDefault="00C427A2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14/2016 – CAF-CAU/MT</w:t>
      </w:r>
    </w:p>
    <w:p w:rsidR="00A6531F" w:rsidRDefault="00A6531F">
      <w:pPr>
        <w:pStyle w:val="Padro"/>
        <w:jc w:val="both"/>
      </w:pPr>
    </w:p>
    <w:p w:rsidR="00A6531F" w:rsidRDefault="00C427A2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5D1A29">
        <w:rPr>
          <w:rFonts w:cs="Times New Roman"/>
        </w:rPr>
        <w:t>e</w:t>
      </w:r>
    </w:p>
    <w:p w:rsidR="00A6531F" w:rsidRDefault="00A6531F">
      <w:pPr>
        <w:pStyle w:val="Padro"/>
        <w:jc w:val="both"/>
      </w:pPr>
    </w:p>
    <w:p w:rsidR="00A6531F" w:rsidRDefault="00C427A2">
      <w:pPr>
        <w:pStyle w:val="Padro"/>
        <w:jc w:val="both"/>
      </w:pPr>
      <w:r>
        <w:rPr>
          <w:rFonts w:cs="Times New Roman"/>
        </w:rPr>
        <w:t xml:space="preserve">Considerando: o relato do conselheiro José da Costa Marques que, após análise da proposta dos funcionários que sugere adiantamento de 13º salário na data de </w:t>
      </w:r>
      <w:r w:rsidR="00896C6C">
        <w:rPr>
          <w:rFonts w:cs="Times New Roman"/>
        </w:rPr>
        <w:t xml:space="preserve">aniversário </w:t>
      </w:r>
      <w:r w:rsidR="00920602">
        <w:rPr>
          <w:rFonts w:cs="Times New Roman"/>
        </w:rPr>
        <w:t xml:space="preserve">ou férias </w:t>
      </w:r>
      <w:r w:rsidR="00896C6C">
        <w:rPr>
          <w:rFonts w:cs="Times New Roman"/>
        </w:rPr>
        <w:t>e</w:t>
      </w:r>
      <w:r>
        <w:rPr>
          <w:rFonts w:cs="Times New Roman"/>
        </w:rPr>
        <w:t xml:space="preserve"> cesta natalina</w:t>
      </w:r>
      <w:r w:rsidR="00920602">
        <w:rPr>
          <w:rFonts w:cs="Times New Roman"/>
        </w:rPr>
        <w:t xml:space="preserve"> no cartão no valor de R$ 235,00 (duzentos e trinta e cinco reais) </w:t>
      </w:r>
      <w:bookmarkStart w:id="0" w:name="_GoBack"/>
      <w:bookmarkEnd w:id="0"/>
      <w:r w:rsidR="00920602">
        <w:rPr>
          <w:rFonts w:cs="Times New Roman"/>
        </w:rPr>
        <w:t>foi favorável</w:t>
      </w:r>
      <w:r>
        <w:rPr>
          <w:rFonts w:cs="Times New Roman"/>
        </w:rPr>
        <w:t>.</w:t>
      </w:r>
    </w:p>
    <w:p w:rsidR="00A6531F" w:rsidRDefault="00A6531F">
      <w:pPr>
        <w:pStyle w:val="Padro"/>
        <w:jc w:val="both"/>
      </w:pPr>
    </w:p>
    <w:p w:rsidR="00A6531F" w:rsidRDefault="00C427A2">
      <w:pPr>
        <w:pStyle w:val="Padro"/>
        <w:jc w:val="both"/>
      </w:pPr>
      <w:r>
        <w:rPr>
          <w:rFonts w:cs="Times New Roman"/>
          <w:b/>
          <w:bCs/>
        </w:rPr>
        <w:t>DELIBEROU:</w:t>
      </w:r>
    </w:p>
    <w:p w:rsidR="00A6531F" w:rsidRDefault="00C427A2">
      <w:pPr>
        <w:pStyle w:val="Padro"/>
        <w:jc w:val="both"/>
      </w:pPr>
      <w:r>
        <w:rPr>
          <w:rFonts w:cs="Times New Roman"/>
        </w:rPr>
        <w:t xml:space="preserve"> 1 – Pela aprovação do adiantamento do 13º salário na data de aniversário ou férias.</w:t>
      </w:r>
    </w:p>
    <w:p w:rsidR="00A6531F" w:rsidRDefault="00C427A2">
      <w:pPr>
        <w:pStyle w:val="Padro"/>
        <w:jc w:val="both"/>
      </w:pPr>
      <w:r>
        <w:rPr>
          <w:rFonts w:cs="Times New Roman"/>
        </w:rPr>
        <w:t xml:space="preserve"> 2 – Pela aprovação da cesta natalina no valor de R$ 235,00 (duzentos e trinta e cinco reais) no cartão.</w:t>
      </w:r>
    </w:p>
    <w:p w:rsidR="00A6531F" w:rsidRDefault="00C427A2">
      <w:pPr>
        <w:pStyle w:val="Padro"/>
        <w:jc w:val="both"/>
      </w:pPr>
      <w:r>
        <w:rPr>
          <w:rFonts w:cs="Times New Roman"/>
        </w:rPr>
        <w:t xml:space="preserve"> 3- Encaminhar a referida proposta para aprovação do Plenário do CAU/MT.</w:t>
      </w:r>
    </w:p>
    <w:p w:rsidR="00A6531F" w:rsidRDefault="00A6531F">
      <w:pPr>
        <w:pStyle w:val="Padro"/>
        <w:jc w:val="both"/>
      </w:pPr>
    </w:p>
    <w:p w:rsidR="00A6531F" w:rsidRDefault="00C427A2" w:rsidP="00CA1683">
      <w:pPr>
        <w:pStyle w:val="Padro"/>
        <w:jc w:val="center"/>
      </w:pPr>
      <w:r>
        <w:rPr>
          <w:rFonts w:cs="Times New Roman"/>
        </w:rPr>
        <w:t>Cuiabá - MT, 15 de março de 2016.</w:t>
      </w:r>
    </w:p>
    <w:p w:rsidR="00A6531F" w:rsidRDefault="00A6531F">
      <w:pPr>
        <w:pStyle w:val="Padro"/>
        <w:jc w:val="center"/>
      </w:pPr>
    </w:p>
    <w:p w:rsidR="00A6531F" w:rsidRDefault="00C427A2" w:rsidP="00CA1683">
      <w:pPr>
        <w:pStyle w:val="Padro"/>
        <w:spacing w:after="0" w:line="240" w:lineRule="auto"/>
      </w:pPr>
      <w:r>
        <w:rPr>
          <w:rFonts w:cs="Times New Roman"/>
          <w:b/>
          <w:bCs/>
        </w:rPr>
        <w:t>ALTAIR MEDERIOS____________________________________</w:t>
      </w:r>
    </w:p>
    <w:p w:rsidR="00A6531F" w:rsidRDefault="00C427A2" w:rsidP="00CA1683">
      <w:pPr>
        <w:pStyle w:val="Padro"/>
        <w:spacing w:after="0" w:line="240" w:lineRule="auto"/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A6531F" w:rsidRDefault="00A6531F" w:rsidP="00CA1683">
      <w:pPr>
        <w:pStyle w:val="Padro"/>
        <w:spacing w:after="0" w:line="240" w:lineRule="auto"/>
      </w:pP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</w:t>
      </w: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A6531F" w:rsidRDefault="00A6531F">
      <w:pPr>
        <w:pStyle w:val="Padro"/>
        <w:spacing w:after="0" w:line="100" w:lineRule="atLeast"/>
      </w:pPr>
    </w:p>
    <w:p w:rsidR="00A6531F" w:rsidRDefault="00A6531F">
      <w:pPr>
        <w:pStyle w:val="Padro"/>
        <w:spacing w:after="0" w:line="100" w:lineRule="atLeast"/>
      </w:pP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____________________________</w:t>
      </w: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A6531F" w:rsidRDefault="00A6531F">
      <w:pPr>
        <w:pStyle w:val="Padro"/>
        <w:spacing w:after="0" w:line="100" w:lineRule="atLeast"/>
      </w:pPr>
    </w:p>
    <w:p w:rsidR="00A6531F" w:rsidRDefault="00A6531F">
      <w:pPr>
        <w:pStyle w:val="Padro"/>
        <w:spacing w:after="0" w:line="100" w:lineRule="atLeast"/>
      </w:pP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  <w:b/>
        </w:rPr>
        <w:t>ELIANE DE CAMPOS GOMES</w:t>
      </w:r>
      <w:r>
        <w:rPr>
          <w:rFonts w:cs="Times New Roman"/>
        </w:rPr>
        <w:t>_________________________________</w:t>
      </w:r>
    </w:p>
    <w:p w:rsidR="00A6531F" w:rsidRDefault="00C427A2">
      <w:pPr>
        <w:pStyle w:val="Padro"/>
        <w:spacing w:after="0" w:line="100" w:lineRule="atLeast"/>
      </w:pPr>
      <w:r>
        <w:rPr>
          <w:rFonts w:cs="Times New Roman"/>
        </w:rPr>
        <w:t>Conselheira Titular</w:t>
      </w:r>
    </w:p>
    <w:sectPr w:rsidR="00A6531F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3C02"/>
    <w:multiLevelType w:val="multilevel"/>
    <w:tmpl w:val="C6D205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31F"/>
    <w:rsid w:val="00043EEB"/>
    <w:rsid w:val="005D1A29"/>
    <w:rsid w:val="00896C6C"/>
    <w:rsid w:val="00920602"/>
    <w:rsid w:val="00A6531F"/>
    <w:rsid w:val="00C427A2"/>
    <w:rsid w:val="00C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E778-86B2-4C2F-A7B3-ED4ED53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Ttulo"/>
    <w:next w:val="Corpodetexto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14</cp:revision>
  <cp:lastPrinted>2016-03-29T18:04:00Z</cp:lastPrinted>
  <dcterms:created xsi:type="dcterms:W3CDTF">2016-01-27T16:36:00Z</dcterms:created>
  <dcterms:modified xsi:type="dcterms:W3CDTF">2016-03-29T18:04:00Z</dcterms:modified>
</cp:coreProperties>
</file>