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0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24475" cy="5645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 – 2016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 xml:space="preserve">PROCESSO: Protocolo </w:t>
      </w:r>
      <w:r>
        <w:rPr>
          <w:rFonts w:cs="Times New Roman"/>
          <w:color w:val="00000A"/>
          <w:sz w:val="22"/>
          <w:szCs w:val="22"/>
        </w:rPr>
        <w:t>375013/2016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>INTERESSADO: Presidência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 xml:space="preserve">ASSUNTO: </w:t>
      </w:r>
      <w:r>
        <w:rPr>
          <w:rFonts w:cs="Times New Roman"/>
          <w:color w:val="00000A"/>
          <w:sz w:val="22"/>
          <w:szCs w:val="22"/>
        </w:rPr>
        <w:t xml:space="preserve">Processo referente a aquisição de </w:t>
      </w:r>
      <w:r>
        <w:rPr>
          <w:rFonts w:cs="Times New Roman"/>
          <w:i/>
          <w:iCs/>
          <w:color w:val="00000A"/>
          <w:sz w:val="22"/>
          <w:szCs w:val="22"/>
        </w:rPr>
        <w:t>Desktops</w:t>
      </w:r>
      <w:r>
        <w:rPr>
          <w:rFonts w:cs="Times New Roman"/>
          <w:color w:val="00000A"/>
          <w:sz w:val="22"/>
          <w:szCs w:val="22"/>
        </w:rPr>
        <w:t xml:space="preserve"> para o CAU/MT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>DELIBERAÇÃO Nº 6</w:t>
      </w:r>
      <w:r>
        <w:rPr>
          <w:rFonts w:cs="Times New Roman"/>
          <w:b/>
          <w:color w:val="00000A"/>
        </w:rPr>
        <w:t>3</w:t>
      </w:r>
      <w:r>
        <w:rPr>
          <w:rFonts w:cs="Times New Roman"/>
          <w:b/>
          <w:color w:val="00000A"/>
        </w:rPr>
        <w:t>/2016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reunida ordinaria</w:t>
      </w:r>
      <w:bookmarkStart w:id="0" w:name="_GoBack"/>
      <w:bookmarkEnd w:id="0"/>
      <w:r>
        <w:rPr>
          <w:rFonts w:cs="Times New Roman"/>
        </w:rPr>
        <w:t xml:space="preserve">mente em Cuiabá-MT na sede do CAU/MT,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>
      <w:pPr>
        <w:pStyle w:val="Padro"/>
        <w:spacing w:lineRule="auto" w:line="276" w:before="0" w:after="0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 xml:space="preserve">Considerando a necessidade de aquisição dos equipamentos de </w:t>
      </w:r>
      <w:r>
        <w:rPr>
          <w:rFonts w:cs="Times New Roman"/>
          <w:i/>
          <w:iCs/>
          <w:color w:val="00000A"/>
          <w:sz w:val="24"/>
          <w:szCs w:val="24"/>
        </w:rPr>
        <w:t xml:space="preserve">desktops </w:t>
      </w:r>
      <w:r>
        <w:rPr>
          <w:rFonts w:cs="Times New Roman"/>
          <w:i w:val="false"/>
          <w:iCs w:val="false"/>
          <w:color w:val="00000A"/>
          <w:sz w:val="24"/>
          <w:szCs w:val="24"/>
        </w:rPr>
        <w:t>e</w:t>
      </w:r>
      <w:r>
        <w:rPr>
          <w:rFonts w:cs="Times New Roman"/>
          <w:color w:val="00000A"/>
          <w:sz w:val="24"/>
          <w:szCs w:val="24"/>
        </w:rPr>
        <w:t xml:space="preserve"> a urgência de garantir a segurança da base de dados deste Conselho.</w:t>
      </w:r>
    </w:p>
    <w:p>
      <w:pPr>
        <w:pStyle w:val="Padro"/>
        <w:spacing w:lineRule="auto" w:line="276" w:before="0" w:after="0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Considerando a existência de processo licitatório, consolidado de “Ata de Registro de Preços”, que contempla as configurações necessárias para atendimento deste Conselho. A Comissão vota pela adesão da referida Ata, no sentido de promover: agilidade, economia e legalidade no processo de aquisição.</w:t>
      </w:r>
    </w:p>
    <w:p>
      <w:pPr>
        <w:pStyle w:val="Padro"/>
        <w:spacing w:lineRule="auto" w:line="276" w:before="0" w:after="0"/>
        <w:jc w:val="both"/>
        <w:rPr/>
      </w:pPr>
      <w:r>
        <w:rPr/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Cuiabá - MT, 19 de outubro de 2016.</w:t>
      </w:r>
    </w:p>
    <w:p>
      <w:pPr>
        <w:pStyle w:val="Padr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Padro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            _________________________________________________</w:t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24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JÚNIOR _____</w:t>
      </w:r>
      <w:r>
        <w:rPr>
          <w:rFonts w:cs="Times New Roman"/>
          <w:sz w:val="22"/>
          <w:szCs w:val="22"/>
        </w:rPr>
        <w:t>____________________________________</w:t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>
    <w:name w:val="ListLabel 1"/>
    <w:rPr>
      <w:rFonts w:cs="Times New Roman"/>
      <w:b/>
      <w:sz w:val="24"/>
    </w:rPr>
  </w:style>
  <w:style w:type="character" w:styleId="ListLabel2">
    <w:name w:val="ListLabel 2"/>
    <w:rPr>
      <w:rFonts w:cs="Times New Roman"/>
      <w:sz w:val="24"/>
    </w:rPr>
  </w:style>
  <w:style w:type="character" w:styleId="ListLabel3">
    <w:name w:val="ListLabel 3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uppressAutoHyphens w:val="true"/>
      <w:bidi w:val="0"/>
      <w:spacing w:lineRule="auto" w:line="288" w:before="0" w:after="120"/>
      <w:jc w:val="left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  <w:suppressAutoHyphens w:val="true"/>
      <w:bidi w:val="0"/>
      <w:jc w:val="left"/>
    </w:pPr>
    <w:rPr>
      <w:rFonts w:cs="Mangal"/>
    </w:rPr>
  </w:style>
  <w:style w:type="paragraph" w:styleId="Ttulododocumento" w:customStyle="1">
    <w:name w:val="Título do documento"/>
    <w:rsid w:val="008a4be6"/>
    <w:basedOn w:val="Ttulo"/>
    <w:pPr>
      <w:keepNext/>
      <w:widowControl w:val="false"/>
      <w:suppressAutoHyphens w:val="true"/>
      <w:bidi w:val="0"/>
      <w:spacing w:lineRule="auto" w:line="259" w:before="240" w:after="120"/>
      <w:jc w:val="left"/>
    </w:pPr>
    <w:rPr>
      <w:rFonts w:ascii="Arial" w:hAnsi="Arial" w:eastAsia="Microsoft YaHei" w:cs="Mangal"/>
      <w:color w:val="00000A"/>
      <w:sz w:val="28"/>
      <w:szCs w:val="28"/>
      <w:lang w:val="pt-BR" w:eastAsia="pt-BR" w:bidi="ar-SA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lineRule="auto" w:line="259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0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2016-08-10T00:44:00Z</dcterms:created>
  <dc:creator>Evelize</dc:creator>
  <dc:language>pt-BR</dc:language>
  <cp:lastModifiedBy>GERENCIA GERAL</cp:lastModifiedBy>
  <cp:lastPrinted>2016-10-19T19:26:04Z</cp:lastPrinted>
  <dcterms:modified xsi:type="dcterms:W3CDTF">2016-09-27T00:14:00Z</dcterms:modified>
  <cp:revision>12</cp:revision>
</cp:coreProperties>
</file>