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7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324475" cy="564515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 – 2016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PROCESSO: 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INTERESSADO: Plenária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ASSUNTO: </w:t>
      </w:r>
      <w:r>
        <w:rPr>
          <w:rFonts w:cs="Times New Roman"/>
          <w:sz w:val="22"/>
          <w:szCs w:val="22"/>
        </w:rPr>
        <w:t>Telefonia Celular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spacing w:lineRule="auto" w:line="24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7</w:t>
      </w:r>
      <w:r>
        <w:rPr>
          <w:rFonts w:cs="Times New Roman"/>
          <w:b/>
        </w:rPr>
        <w:t>3</w:t>
      </w:r>
      <w:r>
        <w:rPr>
          <w:rFonts w:cs="Times New Roman"/>
          <w:b/>
        </w:rPr>
        <w:t>/2016 – CAF-CAU/MT</w:t>
      </w:r>
    </w:p>
    <w:p>
      <w:pPr>
        <w:pStyle w:val="Padro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reunida</w:t>
      </w:r>
      <w:r>
        <w:rPr>
          <w:rFonts w:cs="Times New Roman"/>
          <w:color w:val="00000A"/>
        </w:rPr>
        <w:t xml:space="preserve"> </w:t>
      </w:r>
      <w:r>
        <w:rPr>
          <w:rFonts w:cs="Times New Roman"/>
          <w:bCs/>
          <w:color w:val="00000A"/>
        </w:rPr>
        <w:t>ordinaria</w:t>
      </w:r>
      <w:bookmarkStart w:id="0" w:name="_GoBack"/>
      <w:bookmarkEnd w:id="0"/>
      <w:r>
        <w:rPr>
          <w:rFonts w:cs="Times New Roman"/>
          <w:bCs/>
          <w:color w:val="00000A"/>
        </w:rPr>
        <w:t>mente</w:t>
      </w:r>
      <w:r>
        <w:rPr>
          <w:rFonts w:cs="Times New Roman"/>
        </w:rPr>
        <w:t xml:space="preserve"> em Cuiabá-MT na sede do CAU/MT,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40" w:before="0" w:after="0"/>
        <w:jc w:val="both"/>
        <w:rPr>
          <w:rFonts w:cs="Times New Roman" w:ascii="Times New Roman" w:hAnsi="Times New Roman"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Deliberou:</w:t>
      </w:r>
    </w:p>
    <w:p>
      <w:pPr>
        <w:pStyle w:val="Normal"/>
        <w:spacing w:lineRule="auto" w:line="240"/>
        <w:jc w:val="both"/>
        <w:rPr>
          <w:rFonts w:cs="Arial" w:ascii="Times New Roman" w:hAnsi="Times New Roman"/>
          <w:color w:val="000000"/>
          <w:sz w:val="22"/>
          <w:szCs w:val="22"/>
        </w:rPr>
      </w:pPr>
      <w:r>
        <w:rPr>
          <w:rFonts w:cs="Arial" w:ascii="Times New Roman" w:hAnsi="Times New Roman"/>
          <w:color w:val="000000"/>
          <w:sz w:val="22"/>
          <w:szCs w:val="22"/>
        </w:rPr>
        <w:t>Considerando que o plano de redução de utilização de telefonia móvel deliberada pela CAF em 14 de junho de 2016, sob o número 39/2016, não trouxe os resultados esperados.</w:t>
      </w:r>
    </w:p>
    <w:p>
      <w:pPr>
        <w:pStyle w:val="Normal"/>
        <w:spacing w:lineRule="auto" w:line="240"/>
        <w:jc w:val="both"/>
        <w:rPr>
          <w:rFonts w:cs="Arial" w:ascii="Times New Roman" w:hAnsi="Times New Roman"/>
          <w:color w:val="000000"/>
          <w:sz w:val="22"/>
          <w:szCs w:val="22"/>
        </w:rPr>
      </w:pPr>
      <w:r>
        <w:rPr>
          <w:rFonts w:cs="Arial" w:ascii="Times New Roman" w:hAnsi="Times New Roman"/>
          <w:color w:val="000000"/>
          <w:sz w:val="22"/>
          <w:szCs w:val="22"/>
        </w:rPr>
        <w:t>Considerando que os cortes promovidos causariam prejuízos no desempenho da atividade dos Conselheiros.</w:t>
      </w:r>
    </w:p>
    <w:p>
      <w:pPr>
        <w:pStyle w:val="Normal"/>
        <w:spacing w:lineRule="auto" w:line="240"/>
        <w:jc w:val="both"/>
        <w:rPr>
          <w:rFonts w:cs="Arial" w:ascii="Times New Roman" w:hAnsi="Times New Roman"/>
          <w:color w:val="000000"/>
          <w:sz w:val="22"/>
          <w:szCs w:val="22"/>
        </w:rPr>
      </w:pPr>
      <w:r>
        <w:rPr>
          <w:rFonts w:cs="Arial" w:ascii="Times New Roman" w:hAnsi="Times New Roman"/>
          <w:color w:val="000000"/>
          <w:sz w:val="22"/>
          <w:szCs w:val="22"/>
        </w:rPr>
        <w:t>A Comissão resolve deliberar a utilização do sistema móvel dos parâmetros anteriores, compreendendo que as medidas foram inócuas e não trouxeram os benefícios esperados.</w:t>
      </w:r>
    </w:p>
    <w:p>
      <w:pPr>
        <w:pStyle w:val="Normal"/>
        <w:jc w:val="both"/>
        <w:rPr/>
      </w:pPr>
      <w:r>
        <w:rPr/>
      </w:r>
    </w:p>
    <w:p>
      <w:pPr>
        <w:pStyle w:val="Padro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07 de dezembro de 2016.</w:t>
      </w:r>
    </w:p>
    <w:p>
      <w:pPr>
        <w:pStyle w:val="Padro"/>
        <w:jc w:val="center"/>
        <w:rPr/>
      </w:pPr>
      <w:r>
        <w:rPr/>
      </w:r>
    </w:p>
    <w:p>
      <w:pPr>
        <w:pStyle w:val="Padro"/>
        <w:spacing w:lineRule="auto" w:line="360" w:before="0"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            _________________________________________________</w:t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>
      <w:pPr>
        <w:pStyle w:val="Padro"/>
        <w:spacing w:lineRule="auto" w:line="360" w:before="0"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_______________________________________________</w:t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36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CARLOS ALBERTO OSEKO JUNIOR_____</w:t>
      </w:r>
      <w:r>
        <w:rPr>
          <w:rFonts w:cs="Times New Roman"/>
          <w:sz w:val="22"/>
          <w:szCs w:val="22"/>
        </w:rPr>
        <w:t>____________________________________</w:t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36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  ______</w:t>
      </w:r>
      <w:r>
        <w:rPr>
          <w:rFonts w:cs="Times New Roman"/>
          <w:sz w:val="22"/>
          <w:szCs w:val="22"/>
        </w:rPr>
        <w:t>_________________________________________</w:t>
      </w:r>
    </w:p>
    <w:p>
      <w:pPr>
        <w:pStyle w:val="Padro"/>
        <w:spacing w:lineRule="auto" w:line="36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a4be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236a3d"/>
    <w:basedOn w:val="DefaultParagraphFont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rsid w:val="00ee1fac"/>
    <w:basedOn w:val="DefaultParagraphFont"/>
    <w:rPr/>
  </w:style>
  <w:style w:type="character" w:styleId="ListLabel1" w:customStyle="1">
    <w:name w:val="ListLabel 1"/>
    <w:rsid w:val="003e48d1"/>
    <w:rPr>
      <w:rFonts w:cs="Times New Roman"/>
      <w:b/>
      <w:sz w:val="24"/>
    </w:rPr>
  </w:style>
  <w:style w:type="character" w:styleId="ListLabel2" w:customStyle="1">
    <w:name w:val="ListLabel 2"/>
    <w:rsid w:val="003e48d1"/>
    <w:rPr>
      <w:rFonts w:cs="Times New Roman"/>
      <w:sz w:val="24"/>
    </w:rPr>
  </w:style>
  <w:style w:type="character" w:styleId="ListLabel3" w:customStyle="1">
    <w:name w:val="ListLabel 3"/>
    <w:rsid w:val="003e48d1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8a4be6"/>
    <w:basedOn w:val="Normal"/>
    <w:pPr>
      <w:widowControl w:val="false"/>
      <w:spacing w:lineRule="auto" w:line="288" w:before="0" w:after="120"/>
    </w:pPr>
    <w:rPr/>
  </w:style>
  <w:style w:type="paragraph" w:styleId="Lista">
    <w:name w:val="Lista"/>
    <w:rsid w:val="008a4be6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8a4be6"/>
    <w:basedOn w:val="Normal"/>
    <w:pPr>
      <w:widowControl w:val="false"/>
      <w:suppressLineNumbers/>
    </w:pPr>
    <w:rPr>
      <w:rFonts w:cs="Mangal"/>
    </w:rPr>
  </w:style>
  <w:style w:type="paragraph" w:styleId="Ttulododocumento" w:customStyle="1">
    <w:name w:val="Título do documento"/>
    <w:rsid w:val="008a4be6"/>
    <w:basedOn w:val="Normal"/>
    <w:pPr>
      <w:keepNext/>
      <w:widowControl w:val="false"/>
      <w:spacing w:before="240" w:after="120"/>
      <w:jc w:val="left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rsid w:val="008a4be6"/>
    <w:pPr>
      <w:widowControl w:val="false"/>
      <w:suppressLineNumbers/>
      <w:suppressAutoHyphens w:val="true"/>
      <w:bidi w:val="0"/>
      <w:spacing w:lineRule="auto" w:line="259" w:before="120" w:after="120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8a4be6"/>
    <w:pPr>
      <w:widowControl/>
      <w:tabs>
        <w:tab w:val="left" w:pos="708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BalloonText">
    <w:name w:val="Balloon Text"/>
    <w:uiPriority w:val="99"/>
    <w:semiHidden/>
    <w:unhideWhenUsed/>
    <w:link w:val="TextodebaloChar"/>
    <w:rsid w:val="00236a3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semiHidden/>
    <w:unhideWhenUsed/>
    <w:rsid w:val="00592671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2016-12-07T18:57:00Z</dcterms:created>
  <dc:creator>Evelize</dc:creator>
  <dc:language>pt-BR</dc:language>
  <cp:lastModifiedBy>Evelize</cp:lastModifiedBy>
  <cp:lastPrinted>2016-12-07T18:29:28Z</cp:lastPrinted>
  <dcterms:modified xsi:type="dcterms:W3CDTF">2016-12-07T18:58:00Z</dcterms:modified>
  <cp:revision>3</cp:revision>
</cp:coreProperties>
</file>