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13" w:rsidRDefault="00056FB0">
      <w:pPr>
        <w:pStyle w:val="Padro"/>
        <w:shd w:val="clear" w:color="auto" w:fill="FFFFFF"/>
        <w:spacing w:after="0" w:line="100" w:lineRule="atLeast"/>
        <w:jc w:val="right"/>
      </w:pPr>
      <w:r>
        <w:rPr>
          <w:noProof/>
          <w:lang w:eastAsia="pt-BR" w:bidi="ar-SA"/>
        </w:rPr>
        <w:drawing>
          <wp:inline distT="0" distB="0" distL="0" distR="0">
            <wp:extent cx="5410200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B13" w:rsidRDefault="00496B13">
      <w:pPr>
        <w:pStyle w:val="NormalWeb"/>
        <w:spacing w:after="0" w:line="102" w:lineRule="atLeast"/>
        <w:jc w:val="center"/>
        <w:rPr>
          <w:b/>
          <w:bCs/>
        </w:rPr>
      </w:pPr>
    </w:p>
    <w:p w:rsidR="00496B13" w:rsidRPr="000B6EA4" w:rsidRDefault="00056FB0">
      <w:pPr>
        <w:pStyle w:val="NormalWeb"/>
        <w:spacing w:after="0" w:line="102" w:lineRule="atLeast"/>
        <w:jc w:val="center"/>
        <w:rPr>
          <w:b/>
          <w:bCs/>
        </w:rPr>
      </w:pPr>
      <w:r w:rsidRPr="000B6EA4">
        <w:rPr>
          <w:b/>
          <w:bCs/>
        </w:rPr>
        <w:t>Comissão de Ensino e Form</w:t>
      </w:r>
      <w:r w:rsidR="000B6EA4" w:rsidRPr="000B6EA4">
        <w:rPr>
          <w:b/>
          <w:bCs/>
        </w:rPr>
        <w:t>ação Profissional do CAU/MT</w:t>
      </w:r>
    </w:p>
    <w:p w:rsidR="00496B13" w:rsidRDefault="00496B13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496B13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PROTOCOLO: </w:t>
      </w:r>
      <w:r w:rsidR="00533B50" w:rsidRPr="00533B50">
        <w:rPr>
          <w:rFonts w:cs="Times New Roman"/>
          <w:bCs/>
        </w:rPr>
        <w:t>Sem Processo</w:t>
      </w:r>
    </w:p>
    <w:p w:rsidR="00627994" w:rsidRDefault="00056FB0">
      <w:pPr>
        <w:pStyle w:val="Padro"/>
        <w:spacing w:after="0" w:line="100" w:lineRule="atLeast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INTERESSADO: </w:t>
      </w:r>
      <w:r w:rsidR="007C1FC3">
        <w:rPr>
          <w:rFonts w:cs="Times New Roman"/>
          <w:bCs/>
        </w:rPr>
        <w:t>Gerência Geral do CAU/MT</w:t>
      </w:r>
    </w:p>
    <w:p w:rsidR="00496B13" w:rsidRPr="00535937" w:rsidRDefault="00056FB0">
      <w:pPr>
        <w:pStyle w:val="Padro"/>
        <w:spacing w:after="0" w:line="100" w:lineRule="atLeast"/>
        <w:jc w:val="both"/>
        <w:rPr>
          <w:rFonts w:cs="Times New Roman"/>
        </w:rPr>
      </w:pPr>
      <w:r>
        <w:rPr>
          <w:rFonts w:cs="Times New Roman"/>
          <w:b/>
          <w:bCs/>
        </w:rPr>
        <w:t>ASSUNTO:</w:t>
      </w:r>
      <w:r w:rsidR="000B6EA4">
        <w:rPr>
          <w:rFonts w:cs="Times New Roman"/>
          <w:b/>
          <w:bCs/>
        </w:rPr>
        <w:t xml:space="preserve"> </w:t>
      </w:r>
      <w:r w:rsidR="00D16A44">
        <w:rPr>
          <w:rFonts w:cs="Times New Roman"/>
          <w:bCs/>
        </w:rPr>
        <w:t xml:space="preserve">2º Seminário de Arquitetura de Interiores do MT </w:t>
      </w:r>
    </w:p>
    <w:p w:rsidR="00496B13" w:rsidRDefault="00212EDA">
      <w:pPr>
        <w:pStyle w:val="Padro"/>
        <w:pBdr>
          <w:top w:val="single" w:sz="4" w:space="1" w:color="00000A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3</w:t>
      </w:r>
      <w:r w:rsidR="00D16A44">
        <w:rPr>
          <w:rFonts w:cs="Times New Roman"/>
          <w:b/>
        </w:rPr>
        <w:t>4</w:t>
      </w:r>
      <w:r w:rsidR="005672F8">
        <w:rPr>
          <w:rFonts w:cs="Times New Roman"/>
          <w:b/>
        </w:rPr>
        <w:t>/2017</w:t>
      </w:r>
      <w:r w:rsidR="00056FB0">
        <w:rPr>
          <w:rFonts w:cs="Times New Roman"/>
          <w:b/>
        </w:rPr>
        <w:t xml:space="preserve"> – CEF-CAU/MT</w:t>
      </w:r>
    </w:p>
    <w:p w:rsidR="00496B13" w:rsidRDefault="00056FB0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 w:rsidR="00745671">
        <w:rPr>
          <w:rFonts w:cs="Times New Roman"/>
          <w:b/>
        </w:rPr>
        <w:t xml:space="preserve"> </w:t>
      </w:r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496B13" w:rsidRDefault="00496B13">
      <w:pPr>
        <w:pStyle w:val="Padro"/>
        <w:jc w:val="both"/>
        <w:rPr>
          <w:rFonts w:cs="Times New Roman"/>
        </w:rPr>
      </w:pPr>
    </w:p>
    <w:p w:rsidR="00496B13" w:rsidRDefault="00056FB0" w:rsidP="00745671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627994" w:rsidRDefault="00D16A44" w:rsidP="00A548F2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Comissão delibera para o </w:t>
      </w:r>
      <w:r w:rsidRPr="00D16A44">
        <w:rPr>
          <w:rFonts w:cs="Times New Roman"/>
          <w:color w:val="000000"/>
        </w:rPr>
        <w:t xml:space="preserve">2º Seminário de </w:t>
      </w:r>
      <w:r>
        <w:rPr>
          <w:rFonts w:cs="Times New Roman"/>
          <w:color w:val="000000"/>
        </w:rPr>
        <w:t>Arquitetura de Interiores do MT, a divulgação no e-mail e na página do CAU (que a Assessora de Comunicação Juliana faça uma entrevista com as organizadoras para matéria) e a entrega de 05 camisetas do CAU nas sacolas para brinde.</w:t>
      </w:r>
    </w:p>
    <w:p w:rsidR="00D16A44" w:rsidRDefault="006303F2" w:rsidP="00A548F2">
      <w:pPr>
        <w:pStyle w:val="Padro"/>
        <w:spacing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D16A44">
        <w:rPr>
          <w:rFonts w:cs="Times New Roman"/>
          <w:color w:val="000000"/>
        </w:rPr>
        <w:t>elibera a elaboração e emissão do Certificado de horas através de e-mail para os inscritos.</w:t>
      </w:r>
    </w:p>
    <w:p w:rsidR="00627994" w:rsidRDefault="00A548F2" w:rsidP="00A548F2">
      <w:pPr>
        <w:pStyle w:val="Padro"/>
        <w:spacing w:after="0"/>
        <w:jc w:val="both"/>
      </w:pPr>
      <w:r>
        <w:rPr>
          <w:rFonts w:cs="Times New Roman"/>
          <w:color w:val="000000"/>
        </w:rPr>
        <w:t>Delibera a inscrição para o evento através da Aba do estudante para promover e aproximar o estudante no site do C</w:t>
      </w:r>
      <w:r>
        <w:t>AU/MT</w:t>
      </w:r>
      <w:bookmarkStart w:id="1" w:name="_GoBack"/>
      <w:bookmarkEnd w:id="1"/>
      <w:r>
        <w:t>. Será solicitado na inscrição 1kg de alimento/higiene para doação posterior.</w:t>
      </w:r>
    </w:p>
    <w:p w:rsidR="00A548F2" w:rsidRDefault="00A548F2" w:rsidP="00A548F2">
      <w:pPr>
        <w:pStyle w:val="Padro"/>
        <w:spacing w:after="0"/>
        <w:jc w:val="both"/>
      </w:pPr>
      <w:r>
        <w:t>Delibera apoio ao CAU/MT na logo do evento e palestra de abertura com o Presidente ou Vice Presidente.</w:t>
      </w:r>
    </w:p>
    <w:p w:rsidR="00A548F2" w:rsidRDefault="00A548F2" w:rsidP="00A548F2">
      <w:pPr>
        <w:pStyle w:val="Padro"/>
        <w:spacing w:after="0"/>
        <w:jc w:val="both"/>
      </w:pPr>
      <w:r>
        <w:t>Delibera material de apoio com 300 pastas do CAU, blocos de anotação e caso tenha adesivos do CAU.</w:t>
      </w:r>
    </w:p>
    <w:p w:rsidR="00535937" w:rsidRDefault="00535937">
      <w:pPr>
        <w:pStyle w:val="Padro"/>
        <w:spacing w:after="0"/>
        <w:jc w:val="both"/>
      </w:pPr>
    </w:p>
    <w:p w:rsidR="00535937" w:rsidRPr="00A548F2" w:rsidRDefault="00212EDA" w:rsidP="00A548F2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06</w:t>
      </w:r>
      <w:r w:rsidR="00056FB0">
        <w:rPr>
          <w:rFonts w:cs="Times New Roman"/>
        </w:rPr>
        <w:t xml:space="preserve"> de </w:t>
      </w:r>
      <w:r>
        <w:rPr>
          <w:rFonts w:cs="Times New Roman"/>
        </w:rPr>
        <w:t>março</w:t>
      </w:r>
      <w:r w:rsidR="00627994">
        <w:rPr>
          <w:rFonts w:cs="Times New Roman"/>
        </w:rPr>
        <w:t xml:space="preserve"> </w:t>
      </w:r>
      <w:r w:rsidR="005672F8">
        <w:rPr>
          <w:rFonts w:cs="Times New Roman"/>
        </w:rPr>
        <w:t>de 2017</w:t>
      </w:r>
      <w:r w:rsidR="00056FB0">
        <w:rPr>
          <w:rFonts w:cs="Times New Roman"/>
        </w:rPr>
        <w:t>.</w:t>
      </w:r>
    </w:p>
    <w:p w:rsidR="00DB4C58" w:rsidRDefault="00DB4C58" w:rsidP="005672F8">
      <w:pPr>
        <w:pStyle w:val="Padro"/>
        <w:spacing w:after="0" w:line="240" w:lineRule="auto"/>
        <w:jc w:val="both"/>
      </w:pP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</w:t>
      </w:r>
      <w:r w:rsidR="00056FB0">
        <w:rPr>
          <w:rFonts w:cs="Times New Roman"/>
          <w:b/>
          <w:bCs/>
        </w:rPr>
        <w:t xml:space="preserve">   _______________</w:t>
      </w:r>
      <w:r w:rsidR="000B6EA4">
        <w:rPr>
          <w:rFonts w:cs="Times New Roman"/>
          <w:b/>
          <w:bCs/>
        </w:rPr>
        <w:t>_______________________________</w:t>
      </w:r>
    </w:p>
    <w:p w:rsidR="00496B13" w:rsidRDefault="002C7B8C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Coordenadora da</w:t>
      </w:r>
      <w:r w:rsidR="00056FB0">
        <w:rPr>
          <w:rFonts w:cs="Times New Roman"/>
        </w:rPr>
        <w:t xml:space="preserve"> CEF</w:t>
      </w:r>
      <w:r w:rsidR="00056FB0">
        <w:rPr>
          <w:rFonts w:cs="Times New Roman"/>
          <w:b/>
        </w:rPr>
        <w:t>–</w:t>
      </w:r>
      <w:r w:rsidR="00056FB0">
        <w:rPr>
          <w:rFonts w:cs="Times New Roman"/>
        </w:rPr>
        <w:t>CAU/MT</w:t>
      </w: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496B13" w:rsidP="00533B50">
      <w:pPr>
        <w:pStyle w:val="Padro"/>
        <w:spacing w:after="0" w:line="240" w:lineRule="auto"/>
        <w:jc w:val="both"/>
      </w:pPr>
    </w:p>
    <w:p w:rsidR="00496B13" w:rsidRDefault="00056FB0" w:rsidP="00533B50">
      <w:pPr>
        <w:pStyle w:val="Padro"/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496B13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Conselheira Suplente CEF-</w:t>
      </w:r>
      <w:r w:rsidR="00056FB0">
        <w:rPr>
          <w:rFonts w:cs="Times New Roman"/>
        </w:rPr>
        <w:t>CAU/MT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</w:p>
    <w:p w:rsidR="00212EDA" w:rsidRDefault="00212EDA" w:rsidP="00533B50">
      <w:pPr>
        <w:pStyle w:val="Padro"/>
        <w:spacing w:after="0" w:line="240" w:lineRule="auto"/>
        <w:jc w:val="both"/>
        <w:rPr>
          <w:rFonts w:cs="Times New Roman"/>
          <w:b/>
        </w:rPr>
      </w:pPr>
    </w:p>
    <w:p w:rsidR="005672F8" w:rsidRDefault="00212EDA" w:rsidP="00533B50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>CARLOS ALBERTO OSEKO JÚNIOR</w:t>
      </w:r>
      <w:r w:rsidR="005672F8" w:rsidRPr="003949B4">
        <w:rPr>
          <w:rFonts w:cs="Times New Roman"/>
          <w:b/>
        </w:rPr>
        <w:t>____________________________________</w:t>
      </w:r>
    </w:p>
    <w:p w:rsidR="005672F8" w:rsidRDefault="005672F8" w:rsidP="00533B50">
      <w:pPr>
        <w:pStyle w:val="Padro"/>
        <w:spacing w:after="0" w:line="240" w:lineRule="auto"/>
        <w:jc w:val="both"/>
        <w:rPr>
          <w:rFonts w:cs="Times New Roman"/>
        </w:rPr>
      </w:pPr>
      <w:r w:rsidRPr="005672F8">
        <w:rPr>
          <w:rFonts w:cs="Times New Roman"/>
        </w:rPr>
        <w:t>Conselheir</w:t>
      </w:r>
      <w:r w:rsidR="00212EDA">
        <w:rPr>
          <w:rFonts w:cs="Times New Roman"/>
        </w:rPr>
        <w:t>o</w:t>
      </w:r>
      <w:r w:rsidRPr="005672F8">
        <w:rPr>
          <w:rFonts w:cs="Times New Roman"/>
        </w:rPr>
        <w:t xml:space="preserve"> </w:t>
      </w:r>
      <w:r w:rsidR="00212EDA">
        <w:rPr>
          <w:rFonts w:cs="Times New Roman"/>
        </w:rPr>
        <w:t>Titular CEF-</w:t>
      </w:r>
      <w:r w:rsidRPr="005672F8">
        <w:rPr>
          <w:rFonts w:cs="Times New Roman"/>
        </w:rPr>
        <w:t>CAU/MT</w:t>
      </w:r>
    </w:p>
    <w:sectPr w:rsidR="005672F8" w:rsidSect="00ED211B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8D3"/>
    <w:multiLevelType w:val="hybridMultilevel"/>
    <w:tmpl w:val="4274C45E"/>
    <w:lvl w:ilvl="0" w:tplc="70528F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7506"/>
    <w:multiLevelType w:val="hybridMultilevel"/>
    <w:tmpl w:val="FC307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13"/>
    <w:rsid w:val="00056FB0"/>
    <w:rsid w:val="000B6EA4"/>
    <w:rsid w:val="000D7F7A"/>
    <w:rsid w:val="001044CE"/>
    <w:rsid w:val="001B6790"/>
    <w:rsid w:val="00212EDA"/>
    <w:rsid w:val="00270DD7"/>
    <w:rsid w:val="002C7B8C"/>
    <w:rsid w:val="00341CED"/>
    <w:rsid w:val="003949B4"/>
    <w:rsid w:val="003C1B86"/>
    <w:rsid w:val="003D19AD"/>
    <w:rsid w:val="00423D0C"/>
    <w:rsid w:val="004369A2"/>
    <w:rsid w:val="00496B13"/>
    <w:rsid w:val="0050067F"/>
    <w:rsid w:val="0052655A"/>
    <w:rsid w:val="00533B50"/>
    <w:rsid w:val="00535937"/>
    <w:rsid w:val="00565453"/>
    <w:rsid w:val="005672F8"/>
    <w:rsid w:val="005E75C7"/>
    <w:rsid w:val="00627994"/>
    <w:rsid w:val="006303F2"/>
    <w:rsid w:val="00745671"/>
    <w:rsid w:val="0078500B"/>
    <w:rsid w:val="007A7D60"/>
    <w:rsid w:val="007C1FC3"/>
    <w:rsid w:val="00916A21"/>
    <w:rsid w:val="00926E12"/>
    <w:rsid w:val="009405F6"/>
    <w:rsid w:val="0096224A"/>
    <w:rsid w:val="009D081B"/>
    <w:rsid w:val="00A548F2"/>
    <w:rsid w:val="00AD5B8C"/>
    <w:rsid w:val="00B6115F"/>
    <w:rsid w:val="00BC0047"/>
    <w:rsid w:val="00C565E8"/>
    <w:rsid w:val="00CA0ABC"/>
    <w:rsid w:val="00CD64B9"/>
    <w:rsid w:val="00D06918"/>
    <w:rsid w:val="00D16A44"/>
    <w:rsid w:val="00DB4C58"/>
    <w:rsid w:val="00DE05EC"/>
    <w:rsid w:val="00ED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FC4D9-9267-48A0-92C1-E757B820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9482A"/>
    <w:rPr>
      <w:u w:val="none"/>
    </w:rPr>
  </w:style>
  <w:style w:type="character" w:customStyle="1" w:styleId="ListLabel2">
    <w:name w:val="ListLabel 2"/>
    <w:rsid w:val="00E9482A"/>
    <w:rPr>
      <w:u w:val="single"/>
    </w:rPr>
  </w:style>
  <w:style w:type="paragraph" w:styleId="Ttulo">
    <w:name w:val="Title"/>
    <w:basedOn w:val="Normal"/>
    <w:next w:val="Corpodotexto"/>
    <w:rsid w:val="00ED211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F655AC"/>
    <w:pPr>
      <w:widowControl w:val="0"/>
      <w:spacing w:after="12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F655AC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Note CAUMT</cp:lastModifiedBy>
  <cp:revision>6</cp:revision>
  <cp:lastPrinted>2017-03-06T20:50:00Z</cp:lastPrinted>
  <dcterms:created xsi:type="dcterms:W3CDTF">2017-03-06T21:00:00Z</dcterms:created>
  <dcterms:modified xsi:type="dcterms:W3CDTF">2017-03-06T21:20:00Z</dcterms:modified>
  <dc:language>pt-BR</dc:language>
</cp:coreProperties>
</file>