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D" w:rsidRPr="00B205C7" w:rsidRDefault="00FE74BD" w:rsidP="00B205C7">
      <w:pPr>
        <w:pStyle w:val="Padro"/>
        <w:shd w:val="clear" w:color="auto" w:fill="FFFFFF"/>
        <w:spacing w:after="0" w:line="100" w:lineRule="atLeast"/>
      </w:pPr>
    </w:p>
    <w:p w:rsidR="00FE74BD" w:rsidRDefault="00B205C7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Comissão de Ensino e Formação Profissional do CAU/MT</w:t>
      </w:r>
    </w:p>
    <w:p w:rsidR="00FE74BD" w:rsidRDefault="00FE74BD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PROTOCOLO: </w:t>
      </w:r>
      <w:r w:rsidR="00F041E4" w:rsidRPr="00F041E4">
        <w:rPr>
          <w:rFonts w:cs="Times New Roman"/>
          <w:bCs/>
        </w:rPr>
        <w:t>SEM NÚMERO</w:t>
      </w: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INTERESSADO: </w:t>
      </w:r>
      <w:r w:rsidR="00F041E4">
        <w:rPr>
          <w:rFonts w:cs="Times New Roman"/>
          <w:bCs/>
        </w:rPr>
        <w:t>ATENDIMENTO DO CAU/MT</w:t>
      </w: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>ASSUNTO:</w:t>
      </w:r>
      <w:r>
        <w:rPr>
          <w:rFonts w:cs="Times New Roman"/>
          <w:bCs/>
        </w:rPr>
        <w:t xml:space="preserve"> </w:t>
      </w:r>
    </w:p>
    <w:p w:rsidR="00FE74BD" w:rsidRDefault="00B74B0C">
      <w:pPr>
        <w:pStyle w:val="Padro"/>
        <w:pBdr>
          <w:top w:val="single" w:sz="4" w:space="1" w:color="00000A"/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40</w:t>
      </w:r>
      <w:r w:rsidR="00B205C7">
        <w:rPr>
          <w:rFonts w:cs="Times New Roman"/>
          <w:b/>
        </w:rPr>
        <w:t>/2017 – CEF-CAU/MT</w:t>
      </w:r>
    </w:p>
    <w:p w:rsidR="00FE74BD" w:rsidRDefault="00B205C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FE74BD" w:rsidRDefault="00FE74BD">
      <w:pPr>
        <w:pStyle w:val="Padro"/>
        <w:jc w:val="both"/>
        <w:rPr>
          <w:rFonts w:cs="Times New Roman"/>
        </w:rPr>
      </w:pPr>
    </w:p>
    <w:p w:rsidR="00FE74BD" w:rsidRDefault="00B205C7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FE74BD" w:rsidRDefault="00F041E4" w:rsidP="00F041E4">
      <w:pPr>
        <w:pStyle w:val="Padro"/>
        <w:spacing w:after="0" w:line="360" w:lineRule="auto"/>
        <w:jc w:val="both"/>
      </w:pPr>
      <w:r>
        <w:t xml:space="preserve">A Comissão solicita que se faça uma lista com os Registros Provisórios que estão para vencer e que todo o mês o Setor de Comunicação mande </w:t>
      </w:r>
      <w:r w:rsidRPr="00F041E4">
        <w:rPr>
          <w:i/>
        </w:rPr>
        <w:t xml:space="preserve">e-mail </w:t>
      </w:r>
      <w:r>
        <w:t>aos profissionais, alertando sobre o vencimento do prazo. Assim,</w:t>
      </w:r>
      <w:bookmarkStart w:id="1" w:name="_GoBack"/>
      <w:bookmarkEnd w:id="1"/>
      <w:r>
        <w:t xml:space="preserve"> evitando que o CAU do profissional fique bloqueado. Que seja avisando com um mês de antecedência.</w:t>
      </w:r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74B0C">
      <w:pPr>
        <w:pStyle w:val="Padro"/>
        <w:jc w:val="center"/>
      </w:pPr>
      <w:r>
        <w:rPr>
          <w:rFonts w:cs="Times New Roman"/>
        </w:rPr>
        <w:t>Cuiabá - MT, 09</w:t>
      </w:r>
      <w:r w:rsidR="00B205C7">
        <w:rPr>
          <w:rFonts w:cs="Times New Roman"/>
        </w:rPr>
        <w:t xml:space="preserve"> de </w:t>
      </w:r>
      <w:r>
        <w:rPr>
          <w:rFonts w:cs="Times New Roman"/>
        </w:rPr>
        <w:t xml:space="preserve">junho </w:t>
      </w:r>
      <w:r w:rsidR="00B205C7">
        <w:rPr>
          <w:rFonts w:cs="Times New Roman"/>
        </w:rPr>
        <w:t>de 2017.</w:t>
      </w:r>
    </w:p>
    <w:p w:rsidR="00FE74BD" w:rsidRDefault="00FE74BD">
      <w:pPr>
        <w:pStyle w:val="Padro"/>
        <w:jc w:val="center"/>
        <w:rPr>
          <w:rFonts w:cs="Times New Roman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______________________________________________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Coordenadora da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FE74BD" w:rsidRDefault="00FE74BD">
      <w:pPr>
        <w:pStyle w:val="Padro"/>
        <w:spacing w:after="0"/>
        <w:jc w:val="both"/>
        <w:rPr>
          <w:rFonts w:cs="Times New Roman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b/>
        </w:rPr>
      </w:pP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>LOURDES REGINA REAMI ____________________________________________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</w:rPr>
        <w:t>Conselheira Suplente CEF-CAU/MT</w:t>
      </w:r>
    </w:p>
    <w:sectPr w:rsidR="00FE7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C7" w:rsidRDefault="00B205C7" w:rsidP="00B205C7">
      <w:pPr>
        <w:spacing w:after="0" w:line="240" w:lineRule="auto"/>
      </w:pPr>
      <w:r>
        <w:separator/>
      </w:r>
    </w:p>
  </w:endnote>
  <w:end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C7" w:rsidRDefault="00B205C7" w:rsidP="00B205C7">
      <w:pPr>
        <w:spacing w:after="0" w:line="240" w:lineRule="auto"/>
      </w:pPr>
      <w:r>
        <w:separator/>
      </w:r>
    </w:p>
  </w:footnote>
  <w:foot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 w:rsidP="00B205C7">
    <w:pPr>
      <w:pStyle w:val="Cabealho"/>
      <w:spacing w:before="600"/>
    </w:pPr>
    <w:r>
      <w:rPr>
        <w:noProof/>
      </w:rPr>
      <w:drawing>
        <wp:inline distT="0" distB="0" distL="0" distR="0" wp14:anchorId="2EBF0C38" wp14:editId="72448487">
          <wp:extent cx="5400040" cy="499454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D"/>
    <w:rsid w:val="00687366"/>
    <w:rsid w:val="00B205C7"/>
    <w:rsid w:val="00B74B0C"/>
    <w:rsid w:val="00F041E4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B5653E-45F7-46DF-83F1-C29EAB6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9482A"/>
    <w:rPr>
      <w:u w:val="none"/>
    </w:rPr>
  </w:style>
  <w:style w:type="character" w:customStyle="1" w:styleId="ListLabel2">
    <w:name w:val="ListLabel 2"/>
    <w:qFormat/>
    <w:rsid w:val="00E9482A"/>
    <w:rPr>
      <w:u w:val="single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qFormat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qFormat/>
    <w:rsid w:val="00F655AC"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rsid w:val="00F655AC"/>
    <w:pPr>
      <w:widowControl w:val="0"/>
      <w:spacing w:after="120" w:line="288" w:lineRule="auto"/>
    </w:pPr>
  </w:style>
  <w:style w:type="paragraph" w:customStyle="1" w:styleId="Padro">
    <w:name w:val="Padrão"/>
    <w:qFormat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5C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5C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dc:description/>
  <cp:lastModifiedBy>PRESIDENTE</cp:lastModifiedBy>
  <cp:revision>4</cp:revision>
  <dcterms:created xsi:type="dcterms:W3CDTF">2017-06-09T17:37:00Z</dcterms:created>
  <dcterms:modified xsi:type="dcterms:W3CDTF">2017-06-09T20:51:00Z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