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906DA8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501855" w:rsidRDefault="00DE0CB8" w:rsidP="006123D0">
      <w:pPr>
        <w:pStyle w:val="Padro"/>
        <w:tabs>
          <w:tab w:val="left" w:pos="567"/>
        </w:tabs>
        <w:spacing w:before="120" w:after="0" w:line="240" w:lineRule="auto"/>
        <w:jc w:val="both"/>
        <w:rPr>
          <w:rFonts w:cs="Times New Roman"/>
        </w:rPr>
      </w:pPr>
      <w:r w:rsidRPr="00501855">
        <w:rPr>
          <w:rFonts w:cs="Times New Roman"/>
        </w:rPr>
        <w:t xml:space="preserve">PROCESSO: </w:t>
      </w:r>
      <w:r w:rsidR="00501855" w:rsidRPr="00501855">
        <w:rPr>
          <w:rFonts w:cs="Times New Roman"/>
          <w:bCs/>
          <w:color w:val="000000"/>
          <w:shd w:val="clear" w:color="auto" w:fill="FFFFFF"/>
        </w:rPr>
        <w:t>535840/2017</w:t>
      </w:r>
    </w:p>
    <w:p w:rsidR="00E46520" w:rsidRPr="00501855" w:rsidRDefault="00E46520" w:rsidP="00AB54FF">
      <w:pPr>
        <w:pStyle w:val="Padro"/>
        <w:spacing w:after="0" w:line="240" w:lineRule="auto"/>
        <w:jc w:val="both"/>
        <w:rPr>
          <w:rFonts w:cs="Times New Roman"/>
        </w:rPr>
      </w:pPr>
      <w:r w:rsidRPr="00501855">
        <w:rPr>
          <w:rFonts w:cs="Times New Roman"/>
        </w:rPr>
        <w:t xml:space="preserve">INTERESSADO: </w:t>
      </w:r>
      <w:r w:rsidR="00501855" w:rsidRPr="00501855">
        <w:rPr>
          <w:rFonts w:cs="Times New Roman"/>
        </w:rPr>
        <w:t>P</w:t>
      </w:r>
      <w:r w:rsidR="00501855">
        <w:rPr>
          <w:rFonts w:cs="Times New Roman"/>
        </w:rPr>
        <w:t>residência</w:t>
      </w:r>
      <w:r w:rsidR="00501855" w:rsidRPr="00501855">
        <w:rPr>
          <w:rFonts w:cs="Times New Roman"/>
        </w:rPr>
        <w:t xml:space="preserve"> do CAU/MT</w:t>
      </w:r>
    </w:p>
    <w:p w:rsidR="00EF7D7E" w:rsidRPr="00501855" w:rsidRDefault="00DE0CB8" w:rsidP="00AB54FF">
      <w:pPr>
        <w:pStyle w:val="Padro"/>
        <w:spacing w:after="0" w:line="240" w:lineRule="auto"/>
        <w:jc w:val="both"/>
        <w:rPr>
          <w:rFonts w:cs="Times New Roman"/>
        </w:rPr>
      </w:pPr>
      <w:r w:rsidRPr="00501855">
        <w:rPr>
          <w:rFonts w:cs="Times New Roman"/>
        </w:rPr>
        <w:t xml:space="preserve">ASSUNTO: </w:t>
      </w:r>
      <w:r w:rsidR="00501855" w:rsidRPr="00501855">
        <w:rPr>
          <w:rFonts w:cs="Times New Roman"/>
        </w:rPr>
        <w:t>Proposta de reformulação orçamentária 2017</w:t>
      </w:r>
    </w:p>
    <w:p w:rsidR="00EF7D7E" w:rsidRDefault="00501855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102</w:t>
      </w:r>
      <w:r w:rsidR="00DE0CB8" w:rsidRPr="00AB54FF">
        <w:rPr>
          <w:rFonts w:cs="Times New Roman"/>
          <w:b/>
        </w:rPr>
        <w:t>/2017 – CAF-CAU/MT</w:t>
      </w:r>
    </w:p>
    <w:p w:rsidR="008E35DA" w:rsidRDefault="00DE0CB8" w:rsidP="007874D3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AB54FF">
        <w:rPr>
          <w:rFonts w:cs="Times New Roman"/>
          <w:color w:val="auto"/>
        </w:rPr>
        <w:t>re</w:t>
      </w:r>
      <w:r w:rsidRPr="00501855">
        <w:rPr>
          <w:rFonts w:cs="Times New Roman"/>
          <w:color w:val="auto"/>
        </w:rPr>
        <w:t xml:space="preserve">unida </w:t>
      </w:r>
      <w:r w:rsidRPr="00501855">
        <w:rPr>
          <w:rFonts w:cs="Times New Roman"/>
          <w:bCs/>
          <w:color w:val="auto"/>
        </w:rPr>
        <w:t>ordinariamente</w:t>
      </w:r>
      <w:r w:rsidRPr="00501855">
        <w:rPr>
          <w:rFonts w:cs="Times New Roman"/>
          <w:color w:val="auto"/>
        </w:rPr>
        <w:t xml:space="preserve"> em Cuiabá-MT</w:t>
      </w:r>
      <w:r w:rsidR="00770494" w:rsidRPr="00501855">
        <w:rPr>
          <w:rFonts w:cs="Times New Roman"/>
          <w:color w:val="auto"/>
        </w:rPr>
        <w:t>,</w:t>
      </w:r>
      <w:r w:rsidRPr="00501855">
        <w:rPr>
          <w:rFonts w:cs="Times New Roman"/>
          <w:color w:val="auto"/>
        </w:rPr>
        <w:t xml:space="preserve"> na sede do CAU/MT,</w:t>
      </w:r>
      <w:r w:rsidR="00770494" w:rsidRPr="00501855">
        <w:rPr>
          <w:rFonts w:cs="Times New Roman"/>
          <w:color w:val="auto"/>
        </w:rPr>
        <w:t xml:space="preserve"> no dia 12 de julho de 2017,</w:t>
      </w:r>
      <w:r w:rsidRPr="00501855">
        <w:rPr>
          <w:rFonts w:cs="Times New Roman"/>
          <w:color w:val="auto"/>
        </w:rPr>
        <w:t xml:space="preserve"> </w:t>
      </w:r>
      <w:r>
        <w:rPr>
          <w:rFonts w:cs="Times New Roman"/>
        </w:rPr>
        <w:t>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</w:t>
      </w:r>
      <w:r w:rsidR="00F33125">
        <w:rPr>
          <w:rFonts w:cs="Times New Roman"/>
        </w:rPr>
        <w:t>após a</w:t>
      </w:r>
      <w:r w:rsidR="00F65FF3">
        <w:rPr>
          <w:rFonts w:cs="Times New Roman"/>
        </w:rPr>
        <w:t>nálise do assunto em epígrafe;</w:t>
      </w:r>
    </w:p>
    <w:p w:rsidR="00F65FF3" w:rsidRDefault="00F65FF3">
      <w:pPr>
        <w:pStyle w:val="Padro"/>
        <w:spacing w:after="0" w:line="276" w:lineRule="auto"/>
        <w:jc w:val="both"/>
        <w:rPr>
          <w:rFonts w:cs="Times New Roman"/>
        </w:rPr>
      </w:pPr>
    </w:p>
    <w:p w:rsidR="00F33125" w:rsidRPr="002A13FC" w:rsidRDefault="00F33125" w:rsidP="002A13FC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2A13FC">
        <w:rPr>
          <w:rFonts w:cs="Times New Roman"/>
          <w:color w:val="auto"/>
        </w:rPr>
        <w:t>Considerando</w:t>
      </w:r>
      <w:r w:rsidR="00F95E18" w:rsidRPr="002A13FC">
        <w:rPr>
          <w:rFonts w:cs="Times New Roman"/>
          <w:color w:val="auto"/>
        </w:rPr>
        <w:t xml:space="preserve"> a Deliberação Plenária DPOBR nº 0067-15/2017 que aprova as Diretrizes para elaboração da Reprogramação do Plano de Ação e Or</w:t>
      </w:r>
      <w:r w:rsidR="00501855" w:rsidRPr="002A13FC">
        <w:rPr>
          <w:rFonts w:cs="Times New Roman"/>
          <w:color w:val="auto"/>
        </w:rPr>
        <w:t>çamento do CAU – exercício 2017;</w:t>
      </w:r>
    </w:p>
    <w:p w:rsidR="00770494" w:rsidRPr="002A13FC" w:rsidRDefault="00770494" w:rsidP="002A13FC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2A13FC">
        <w:rPr>
          <w:rFonts w:cs="Times New Roman"/>
          <w:color w:val="auto"/>
        </w:rPr>
        <w:t>Considerando</w:t>
      </w:r>
      <w:r w:rsidR="00F95E18" w:rsidRPr="002A13FC">
        <w:rPr>
          <w:rFonts w:cs="Times New Roman"/>
          <w:color w:val="auto"/>
        </w:rPr>
        <w:t xml:space="preserve"> a análise da CAF</w:t>
      </w:r>
      <w:r w:rsidR="00050562" w:rsidRPr="002A13FC">
        <w:rPr>
          <w:rFonts w:cs="Times New Roman"/>
          <w:color w:val="auto"/>
        </w:rPr>
        <w:t>-CAU/MT</w:t>
      </w:r>
      <w:bookmarkStart w:id="1" w:name="_GoBack"/>
      <w:bookmarkEnd w:id="1"/>
      <w:r w:rsidR="00F95E18" w:rsidRPr="002A13FC">
        <w:rPr>
          <w:rFonts w:cs="Times New Roman"/>
          <w:color w:val="auto"/>
        </w:rPr>
        <w:t xml:space="preserve"> de acordo com as diretrizes estabelecidas pelo CAU/BR</w:t>
      </w:r>
      <w:r w:rsidR="00501855" w:rsidRPr="002A13FC">
        <w:rPr>
          <w:rFonts w:cs="Times New Roman"/>
          <w:color w:val="auto"/>
        </w:rPr>
        <w:t>;</w:t>
      </w:r>
    </w:p>
    <w:p w:rsidR="002A13FC" w:rsidRPr="002A13FC" w:rsidRDefault="002A13FC" w:rsidP="002A13FC">
      <w:pPr>
        <w:pStyle w:val="Padro"/>
        <w:spacing w:after="0" w:line="276" w:lineRule="auto"/>
        <w:jc w:val="both"/>
        <w:rPr>
          <w:rFonts w:cs="Times New Roman"/>
          <w:color w:val="000000"/>
          <w:shd w:val="clear" w:color="auto" w:fill="FFFFFF"/>
        </w:rPr>
      </w:pPr>
      <w:r w:rsidRPr="002A13FC">
        <w:rPr>
          <w:rFonts w:cs="Times New Roman"/>
          <w:color w:val="auto"/>
        </w:rPr>
        <w:t xml:space="preserve">Considerando que o CAU/BR encaminhou uma proposta de reformulação de redução de arrecadação no valor de </w:t>
      </w:r>
      <w:r w:rsidRPr="002A13FC">
        <w:rPr>
          <w:rFonts w:cs="Times New Roman"/>
          <w:color w:val="000000"/>
          <w:shd w:val="clear" w:color="auto" w:fill="FFFFFF"/>
        </w:rPr>
        <w:t>R$</w:t>
      </w:r>
      <w:r w:rsidRPr="002A13FC">
        <w:rPr>
          <w:rFonts w:cs="Times New Roman"/>
          <w:color w:val="000000"/>
          <w:shd w:val="clear" w:color="auto" w:fill="FFFFFF"/>
        </w:rPr>
        <w:t xml:space="preserve"> </w:t>
      </w:r>
      <w:r w:rsidRPr="002A13FC">
        <w:rPr>
          <w:rFonts w:cs="Times New Roman"/>
          <w:color w:val="000000"/>
          <w:shd w:val="clear" w:color="auto" w:fill="FFFFFF"/>
        </w:rPr>
        <w:t>38.504,00</w:t>
      </w:r>
      <w:r w:rsidRPr="002A13FC">
        <w:rPr>
          <w:rFonts w:cs="Times New Roman"/>
          <w:color w:val="000000"/>
          <w:shd w:val="clear" w:color="auto" w:fill="FFFFFF"/>
        </w:rPr>
        <w:t xml:space="preserve">, equivalente a </w:t>
      </w:r>
      <w:r w:rsidRPr="002A13FC">
        <w:rPr>
          <w:rFonts w:cs="Times New Roman"/>
          <w:color w:val="000000"/>
          <w:shd w:val="clear" w:color="auto" w:fill="FFFFFF"/>
        </w:rPr>
        <w:t>-1,59%</w:t>
      </w:r>
      <w:r w:rsidRPr="002A13FC">
        <w:rPr>
          <w:rFonts w:cs="Times New Roman"/>
          <w:color w:val="000000"/>
          <w:shd w:val="clear" w:color="auto" w:fill="FFFFFF"/>
        </w:rPr>
        <w:t>, devido ao atual cenário econômico;</w:t>
      </w:r>
    </w:p>
    <w:p w:rsidR="002A13FC" w:rsidRDefault="002A13FC" w:rsidP="002A13FC">
      <w:pPr>
        <w:pStyle w:val="Padro"/>
        <w:spacing w:after="0" w:line="276" w:lineRule="auto"/>
        <w:jc w:val="both"/>
        <w:rPr>
          <w:rFonts w:cs="Times New Roman"/>
          <w:color w:val="000000"/>
          <w:shd w:val="clear" w:color="auto" w:fill="FFFFFF"/>
        </w:rPr>
      </w:pPr>
      <w:r w:rsidRPr="002A13FC">
        <w:rPr>
          <w:rFonts w:cs="Times New Roman"/>
          <w:color w:val="000000"/>
          <w:shd w:val="clear" w:color="auto" w:fill="FFFFFF"/>
        </w:rPr>
        <w:t>Considerando que há o rendimento de aplicação financeira devido a não aquisição do imóvel;</w:t>
      </w:r>
    </w:p>
    <w:p w:rsidR="002A13FC" w:rsidRPr="002A13FC" w:rsidRDefault="002A13FC" w:rsidP="002A13FC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000000"/>
          <w:shd w:val="clear" w:color="auto" w:fill="FFFFFF"/>
        </w:rPr>
        <w:t>Considerando a aplicação do referido rendimento até o mês de Dez/2017;</w:t>
      </w:r>
    </w:p>
    <w:p w:rsidR="0001760C" w:rsidRPr="00050562" w:rsidRDefault="0001760C" w:rsidP="00050562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Pr="00050562" w:rsidRDefault="00DE0CB8" w:rsidP="00050562">
      <w:pPr>
        <w:pStyle w:val="Padro"/>
        <w:spacing w:after="0" w:line="240" w:lineRule="auto"/>
        <w:jc w:val="both"/>
        <w:rPr>
          <w:rFonts w:cs="Times New Roman"/>
          <w:b/>
        </w:rPr>
      </w:pPr>
      <w:r w:rsidRPr="00050562">
        <w:rPr>
          <w:rFonts w:cs="Times New Roman"/>
          <w:b/>
        </w:rPr>
        <w:t>DELIBEROU:</w:t>
      </w:r>
    </w:p>
    <w:p w:rsidR="00050562" w:rsidRPr="00C42678" w:rsidRDefault="00050562" w:rsidP="00C4267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C42678">
        <w:rPr>
          <w:rFonts w:cs="Times New Roman"/>
          <w:shd w:val="clear" w:color="auto" w:fill="FFFFFF"/>
        </w:rPr>
        <w:t>A</w:t>
      </w:r>
      <w:r w:rsidRPr="00C42678">
        <w:rPr>
          <w:rFonts w:cs="Times New Roman"/>
          <w:shd w:val="clear" w:color="auto" w:fill="FFFFFF"/>
        </w:rPr>
        <w:t>prova</w:t>
      </w:r>
      <w:r w:rsidRPr="00C42678">
        <w:rPr>
          <w:rFonts w:cs="Times New Roman"/>
          <w:shd w:val="clear" w:color="auto" w:fill="FFFFFF"/>
        </w:rPr>
        <w:t xml:space="preserve">r </w:t>
      </w:r>
      <w:r w:rsidRPr="00C42678">
        <w:rPr>
          <w:rFonts w:cs="Times New Roman"/>
          <w:shd w:val="clear" w:color="auto" w:fill="FFFFFF"/>
        </w:rPr>
        <w:t>a Reformulação Orçamentária no valor de R$ 4.690.576,39</w:t>
      </w:r>
      <w:r w:rsidR="002A13FC" w:rsidRPr="00C42678">
        <w:rPr>
          <w:rFonts w:cs="Times New Roman"/>
          <w:shd w:val="clear" w:color="auto" w:fill="FFFFFF"/>
        </w:rPr>
        <w:t>, conforme anexo.</w:t>
      </w:r>
    </w:p>
    <w:p w:rsidR="00A515C9" w:rsidRPr="00C42678" w:rsidRDefault="004E280F" w:rsidP="00C4267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C42678">
        <w:rPr>
          <w:rFonts w:cs="Times New Roman"/>
          <w:lang w:bidi="ar-SA"/>
        </w:rPr>
        <w:t>Encaminhar a referida proposta</w:t>
      </w:r>
      <w:r w:rsidR="002B2E85" w:rsidRPr="00C42678">
        <w:rPr>
          <w:rFonts w:cs="Times New Roman"/>
          <w:lang w:bidi="ar-SA"/>
        </w:rPr>
        <w:t xml:space="preserve"> de reformulação orçamentária para</w:t>
      </w:r>
      <w:r w:rsidR="00BB78BC" w:rsidRPr="00C42678">
        <w:rPr>
          <w:rFonts w:cs="Times New Roman"/>
          <w:lang w:bidi="ar-SA"/>
        </w:rPr>
        <w:t xml:space="preserve"> a Presidência do CAU/MT, para apreciação do Plenário.</w:t>
      </w:r>
    </w:p>
    <w:p w:rsidR="00B519DC" w:rsidRDefault="00B519D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501855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12</w:t>
      </w:r>
      <w:r w:rsidR="00770494">
        <w:rPr>
          <w:rFonts w:cs="Times New Roman"/>
        </w:rPr>
        <w:t xml:space="preserve"> de jul</w:t>
      </w:r>
      <w:r w:rsidR="00AB54FF">
        <w:rPr>
          <w:rFonts w:cs="Times New Roman"/>
        </w:rPr>
        <w:t>ho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050562" w:rsidRDefault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050562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</w:t>
      </w: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050562">
      <w:pPr>
        <w:pStyle w:val="Padro"/>
        <w:spacing w:after="0" w:line="240" w:lineRule="auto"/>
        <w:jc w:val="both"/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050562">
      <w:pPr>
        <w:pStyle w:val="Padro"/>
        <w:spacing w:after="0" w:line="240" w:lineRule="auto"/>
        <w:jc w:val="both"/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050562" w:rsidRDefault="0005056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LOURDES REGINA REAMI ________</w:t>
      </w:r>
      <w:r w:rsidR="00BD2CAA">
        <w:rPr>
          <w:rFonts w:cs="Times New Roman"/>
        </w:rPr>
        <w:t>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3404E"/>
    <w:rsid w:val="00034E9C"/>
    <w:rsid w:val="00050562"/>
    <w:rsid w:val="0009592F"/>
    <w:rsid w:val="000D0376"/>
    <w:rsid w:val="00127F3F"/>
    <w:rsid w:val="001334DF"/>
    <w:rsid w:val="001870A9"/>
    <w:rsid w:val="001A5E0F"/>
    <w:rsid w:val="001C3257"/>
    <w:rsid w:val="001C41E0"/>
    <w:rsid w:val="0023559A"/>
    <w:rsid w:val="002806E0"/>
    <w:rsid w:val="002806F8"/>
    <w:rsid w:val="002A13FC"/>
    <w:rsid w:val="002B2E85"/>
    <w:rsid w:val="002E317A"/>
    <w:rsid w:val="002E4000"/>
    <w:rsid w:val="003B684D"/>
    <w:rsid w:val="004E280F"/>
    <w:rsid w:val="00501855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874D3"/>
    <w:rsid w:val="007904B3"/>
    <w:rsid w:val="00887544"/>
    <w:rsid w:val="008C639B"/>
    <w:rsid w:val="008E1C91"/>
    <w:rsid w:val="008E35DA"/>
    <w:rsid w:val="00906DA8"/>
    <w:rsid w:val="00977A79"/>
    <w:rsid w:val="00A515C9"/>
    <w:rsid w:val="00A849E4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C42678"/>
    <w:rsid w:val="00C82E4C"/>
    <w:rsid w:val="00CE6F66"/>
    <w:rsid w:val="00CE7E30"/>
    <w:rsid w:val="00D54D43"/>
    <w:rsid w:val="00D73B45"/>
    <w:rsid w:val="00DE0CB8"/>
    <w:rsid w:val="00E1262A"/>
    <w:rsid w:val="00E46520"/>
    <w:rsid w:val="00ED6D0B"/>
    <w:rsid w:val="00EF66EF"/>
    <w:rsid w:val="00EF7D7E"/>
    <w:rsid w:val="00F2016B"/>
    <w:rsid w:val="00F23247"/>
    <w:rsid w:val="00F33125"/>
    <w:rsid w:val="00F65FF3"/>
    <w:rsid w:val="00F95E18"/>
    <w:rsid w:val="00FB47F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0F68-D923-4CC9-8487-07780D9F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CAU07</cp:lastModifiedBy>
  <cp:revision>7</cp:revision>
  <cp:lastPrinted>2017-07-14T17:22:00Z</cp:lastPrinted>
  <dcterms:created xsi:type="dcterms:W3CDTF">2017-07-13T19:49:00Z</dcterms:created>
  <dcterms:modified xsi:type="dcterms:W3CDTF">2017-07-14T17:46:00Z</dcterms:modified>
  <dc:language>pt-BR</dc:language>
</cp:coreProperties>
</file>