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235B2" w:rsidRPr="00E61036" w:rsidTr="009F57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235B2" w:rsidRPr="00E61036" w:rsidRDefault="00B235B2" w:rsidP="009F572B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235B2" w:rsidRPr="00E61036" w:rsidRDefault="00B235B2" w:rsidP="009F572B">
            <w:pPr>
              <w:widowControl w:val="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PROTOCOLO SICCAU Nº 546179/2017</w:t>
            </w:r>
          </w:p>
        </w:tc>
      </w:tr>
      <w:tr w:rsidR="00B235B2" w:rsidRPr="00E61036" w:rsidTr="009F57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235B2" w:rsidRPr="00E61036" w:rsidRDefault="00B235B2" w:rsidP="009F572B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235B2" w:rsidRPr="00E61036" w:rsidRDefault="00B235B2" w:rsidP="00B235B2">
            <w:pPr>
              <w:widowControl w:val="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JORGE FRANCISCO MONTIEL CONTINO</w:t>
            </w:r>
          </w:p>
        </w:tc>
      </w:tr>
      <w:tr w:rsidR="00B235B2" w:rsidRPr="00E61036" w:rsidTr="009F57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235B2" w:rsidRPr="00E61036" w:rsidRDefault="00B235B2" w:rsidP="009F572B">
            <w:pPr>
              <w:rPr>
                <w:rFonts w:ascii="Times New Roman" w:eastAsia="Times New Roman" w:hAnsi="Times New Roman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235B2" w:rsidRPr="00E61036" w:rsidRDefault="00B235B2" w:rsidP="009F572B">
            <w:pPr>
              <w:widowControl w:val="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SOLICITAÇÃO DE REGISTRO DE DIPLOMA EM IES ESTRANGEIRO</w:t>
            </w:r>
          </w:p>
        </w:tc>
      </w:tr>
      <w:tr w:rsidR="00B235B2" w:rsidRPr="00E61036" w:rsidTr="009F57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235B2" w:rsidRPr="00E61036" w:rsidRDefault="00B235B2" w:rsidP="009F572B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RELATOR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235B2" w:rsidRDefault="00B235B2" w:rsidP="009F572B">
            <w:pPr>
              <w:widowControl w:val="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WALESKA SILVA REIS</w:t>
            </w:r>
          </w:p>
        </w:tc>
      </w:tr>
    </w:tbl>
    <w:p w:rsidR="00B235B2" w:rsidRDefault="00B235B2" w:rsidP="004C64E5">
      <w:pPr>
        <w:jc w:val="both"/>
      </w:pPr>
    </w:p>
    <w:p w:rsidR="004C64E5" w:rsidRPr="004C64E5" w:rsidRDefault="004C64E5" w:rsidP="004C64E5">
      <w:pPr>
        <w:pBdr>
          <w:top w:val="single" w:sz="12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b/>
        </w:rPr>
      </w:pPr>
      <w:r w:rsidRPr="004C64E5">
        <w:rPr>
          <w:b/>
        </w:rPr>
        <w:t>DELIBERAÇÃO Nº 45 DA COMISSÃO DE ENSINO E FORMAÇÃO PROFISSIONAL</w:t>
      </w:r>
    </w:p>
    <w:p w:rsidR="00933078" w:rsidRDefault="005B1522" w:rsidP="00B235B2">
      <w:pPr>
        <w:ind w:left="4111"/>
        <w:jc w:val="both"/>
      </w:pPr>
      <w:bookmarkStart w:id="0" w:name="_GoBack"/>
      <w:bookmarkEnd w:id="0"/>
      <w:r>
        <w:t xml:space="preserve">Trata o presente processo de requerimento de registro DEFINITIVO de diplomado no exterior, cujo interessado, Jorge Francisco </w:t>
      </w:r>
      <w:proofErr w:type="spellStart"/>
      <w:r>
        <w:t>Montiel</w:t>
      </w:r>
      <w:proofErr w:type="spellEnd"/>
      <w:r>
        <w:t xml:space="preserve"> </w:t>
      </w:r>
      <w:proofErr w:type="spellStart"/>
      <w:r>
        <w:t>Contino</w:t>
      </w:r>
      <w:proofErr w:type="spellEnd"/>
      <w:r>
        <w:t>, se diplomou pela Universidade Nacional de Tucumán (San Miguel de Tucumán, Argentina) e teve seu diploma revalidado pela Universidade Federal de Mato Grosso (Cuiabá/MT).</w:t>
      </w:r>
    </w:p>
    <w:p w:rsidR="005B1522" w:rsidRPr="00283513" w:rsidRDefault="005B1522" w:rsidP="00B235B2">
      <w:pPr>
        <w:jc w:val="both"/>
      </w:pPr>
    </w:p>
    <w:p w:rsidR="005B1522" w:rsidRPr="00283513" w:rsidRDefault="005B1522" w:rsidP="00B235B2">
      <w:pPr>
        <w:jc w:val="both"/>
      </w:pPr>
      <w:r w:rsidRPr="00283513">
        <w:t xml:space="preserve">Considerando que o Sr. Jorge Francisco </w:t>
      </w:r>
      <w:proofErr w:type="spellStart"/>
      <w:r w:rsidRPr="00283513">
        <w:t>Montiel</w:t>
      </w:r>
      <w:proofErr w:type="spellEnd"/>
      <w:r w:rsidRPr="00283513">
        <w:t xml:space="preserve"> Coutinho apresentou ao Conselho de Arquitetura e Urbanismo de Mato Grosso, através do protocolo n. 546179/2017, o requerimento de “Registro de Diplomados em IES estrangeiro no SICCAU”; Diploma de </w:t>
      </w:r>
      <w:r w:rsidR="00B235B2" w:rsidRPr="00283513">
        <w:t>Conclusão</w:t>
      </w:r>
      <w:r w:rsidRPr="00283513">
        <w:t xml:space="preserve"> de curso na </w:t>
      </w:r>
      <w:proofErr w:type="spellStart"/>
      <w:r w:rsidRPr="00283513">
        <w:t>Universidad</w:t>
      </w:r>
      <w:proofErr w:type="spellEnd"/>
      <w:r w:rsidRPr="00283513">
        <w:t xml:space="preserve"> Nacional de Tucumán; histórico escolar com indicação da carga horária das disciplinas cursadas; documento comprobatório do conteúdo programático das disciplinas cursadas; documento comprobatório da carga horária tota</w:t>
      </w:r>
      <w:r w:rsidR="00B235B2" w:rsidRPr="00283513">
        <w:t>l e do tempo de integralização d</w:t>
      </w:r>
      <w:r w:rsidRPr="00283513">
        <w:t>o curso; carteira de identidade ou Registro Nacional  de Estrangeiro (RNE) dentro do prazo de validade e com classificação permanente; comprovante de inscrição no Cadastro de Pessoa Física (PF) e comprovante de r</w:t>
      </w:r>
      <w:r w:rsidR="004B55EC" w:rsidRPr="00283513">
        <w:t>esidência no Brasil;</w:t>
      </w:r>
    </w:p>
    <w:p w:rsidR="005B1522" w:rsidRPr="00283513" w:rsidRDefault="005B1522" w:rsidP="00B235B2">
      <w:pPr>
        <w:jc w:val="both"/>
      </w:pPr>
      <w:r w:rsidRPr="00283513">
        <w:t xml:space="preserve">Considerando </w:t>
      </w:r>
      <w:r w:rsidR="004B55EC" w:rsidRPr="00283513">
        <w:t xml:space="preserve">que foi apresentado o ato de revalidação do diploma, devidamente realizado pela Universidade Federal de Mato Grosso – UFMT, com a </w:t>
      </w:r>
      <w:r w:rsidR="004B55EC" w:rsidRPr="00283513">
        <w:rPr>
          <w:b/>
          <w:i/>
        </w:rPr>
        <w:t xml:space="preserve">“Ata da Quinta Reunião Ordinária da Congregação da Faculdade de Arquitetura, Engenharia e Tecnologia da Universidade Federal de Mato </w:t>
      </w:r>
      <w:proofErr w:type="gramStart"/>
      <w:r w:rsidR="004B55EC" w:rsidRPr="00283513">
        <w:rPr>
          <w:b/>
          <w:i/>
        </w:rPr>
        <w:t>Grosso.”</w:t>
      </w:r>
      <w:proofErr w:type="gramEnd"/>
      <w:r w:rsidR="004B55EC" w:rsidRPr="00283513">
        <w:t xml:space="preserve"> </w:t>
      </w:r>
      <w:proofErr w:type="gramStart"/>
      <w:r w:rsidR="004B55EC" w:rsidRPr="00283513">
        <w:t>autorizando</w:t>
      </w:r>
      <w:proofErr w:type="gramEnd"/>
      <w:r w:rsidR="004B55EC" w:rsidRPr="00283513">
        <w:t xml:space="preserve"> a solicitação de revalidação, bem como, a ficha de revalidação do Diploma, datado em 28/06/2017 efetivado pela servidora Sra. </w:t>
      </w:r>
      <w:proofErr w:type="spellStart"/>
      <w:r w:rsidR="004B55EC" w:rsidRPr="00283513">
        <w:t>Maisa</w:t>
      </w:r>
      <w:proofErr w:type="spellEnd"/>
      <w:r w:rsidR="004B55EC" w:rsidRPr="00283513">
        <w:t>;</w:t>
      </w:r>
    </w:p>
    <w:p w:rsidR="004B55EC" w:rsidRPr="00283513" w:rsidRDefault="004B55EC" w:rsidP="00B235B2">
      <w:pPr>
        <w:jc w:val="both"/>
      </w:pPr>
      <w:r w:rsidRPr="00283513">
        <w:t>Considerando que para complementar a revalidação, foi necessário realizar as disciplinas de: computação gráfica I e II, técnicas retrospectivas, paisagismo I e II, arquitetura de Interiores, metodologia científica, história da arte I e II, arquitetura brasileira I e II e estatística, devidamente aprovado pela Universidade em questão;</w:t>
      </w:r>
    </w:p>
    <w:p w:rsidR="004B55EC" w:rsidRPr="00283513" w:rsidRDefault="004B55EC" w:rsidP="00B235B2">
      <w:pPr>
        <w:jc w:val="both"/>
      </w:pPr>
      <w:r w:rsidRPr="00283513">
        <w:t>Considerando que o CAU/MT, através da Análise Técnica forneceu a Matriz Curricular de análise de correspondência de curso confrontando os programas ou conteúdos curriculares cursados pelo interessado com os componentes curriculares previstos nas Diretrizes Curriculares Nacionais do Curso de Arquitetura e Urbanismo e que está em conformidade com a Resolução nº 26/2012 do Conselho de Arquitetura e Urbanismo, totalizando 3828 (três mil, oitocentos e vinte e oito) horas de conteúdo mínimo exigido e 300 (trezentas) horas em outras áreas de conhecimento de Arquitetura e Urbanismo, perfazendo 4644(quatro mil, seiscentos e quarenta e quatro) horas;</w:t>
      </w:r>
    </w:p>
    <w:p w:rsidR="00283513" w:rsidRPr="00283513" w:rsidRDefault="00283513" w:rsidP="00283513">
      <w:r w:rsidRPr="00283513">
        <w:lastRenderedPageBreak/>
        <w:t xml:space="preserve">Considerando que o requerente é estrangeiro e portador de Cédula de Identidade de Estrangeiro, RN sob nº V742685-1e está previsto no </w:t>
      </w:r>
      <w:proofErr w:type="spellStart"/>
      <w:r w:rsidRPr="00283513">
        <w:t>art</w:t>
      </w:r>
      <w:proofErr w:type="spellEnd"/>
      <w:r w:rsidRPr="00283513">
        <w:t xml:space="preserve"> 7º da Resolução CAU/BR nº26/2012, que a vinculação da vigência do registro é da vigência ao seu visto de permanência no Brasil.</w:t>
      </w:r>
    </w:p>
    <w:p w:rsidR="00283513" w:rsidRPr="00283513" w:rsidRDefault="00283513" w:rsidP="00283513">
      <w:pPr>
        <w:jc w:val="both"/>
      </w:pPr>
      <w:r w:rsidRPr="00283513">
        <w:t xml:space="preserve">Considerando que o arquiteto e urbanista Sr. Jorge Francisco </w:t>
      </w:r>
      <w:proofErr w:type="spellStart"/>
      <w:r w:rsidRPr="00283513">
        <w:t>Montiel</w:t>
      </w:r>
      <w:proofErr w:type="spellEnd"/>
      <w:r w:rsidRPr="00283513">
        <w:t xml:space="preserve"> Coutinho apresentou ao Conselho todos os documentos para registro no CAU, atendendo os requisitos conforme Resoluções nº26 /22012. 63/2013, 87/2014 e Resolução nº132/2017.</w:t>
      </w:r>
    </w:p>
    <w:p w:rsidR="00283513" w:rsidRPr="00283513" w:rsidRDefault="00283513" w:rsidP="00283513">
      <w:pPr>
        <w:jc w:val="both"/>
      </w:pPr>
      <w:r w:rsidRPr="00283513">
        <w:t xml:space="preserve">Considerando que o interessado demonstrou ter cursado matriz curricular equivalente à brasileira, em conformidade com as Diretrizes Curriculares Nacionais do curso de graduação em Arquitetura e Urbanismo. </w:t>
      </w:r>
    </w:p>
    <w:p w:rsidR="00283513" w:rsidRPr="00283513" w:rsidRDefault="00283513" w:rsidP="00283513">
      <w:pPr>
        <w:jc w:val="both"/>
      </w:pPr>
      <w:r w:rsidRPr="00283513">
        <w:t>Considerando que o parágrafo I, do art. 5º da Resolução nº 87/2014 dispõe:</w:t>
      </w:r>
    </w:p>
    <w:p w:rsidR="00283513" w:rsidRPr="00283513" w:rsidRDefault="00283513" w:rsidP="00283513">
      <w:pPr>
        <w:ind w:left="1701"/>
        <w:jc w:val="both"/>
        <w:rPr>
          <w:b/>
          <w:i/>
          <w:sz w:val="20"/>
          <w:szCs w:val="20"/>
        </w:rPr>
      </w:pPr>
      <w:r w:rsidRPr="00283513">
        <w:rPr>
          <w:b/>
          <w:i/>
          <w:sz w:val="20"/>
          <w:szCs w:val="20"/>
          <w:vertAlign w:val="subscript"/>
        </w:rPr>
        <w:t>§</w:t>
      </w:r>
      <w:r w:rsidRPr="00283513">
        <w:rPr>
          <w:b/>
          <w:i/>
          <w:sz w:val="20"/>
          <w:szCs w:val="20"/>
        </w:rPr>
        <w:t>1º Concluída a conferência e a compilação, o processo eletrônico deverá ser encaminhado para análise e apreciação da Comissão de Ensino e Formação do CAU/MT, ou, na falta desta, sucessivamente, da comissão com competência para a material ou do Plenário do CAU/MT, seguindo para análise da Comissão de Ensino e Formação do CAU/BR e posterior homologação pelo Plenário do CAU/BR, sendo este competente para deferir ou revogar o registro. (Redação dada pela Resolução CAU/BR nº87, de 12 de setembro de 2014)</w:t>
      </w:r>
    </w:p>
    <w:p w:rsidR="00283513" w:rsidRPr="00283513" w:rsidRDefault="00283513" w:rsidP="00283513">
      <w:pPr>
        <w:jc w:val="both"/>
      </w:pPr>
      <w:r w:rsidRPr="00283513">
        <w:t>DELIBEROU:</w:t>
      </w:r>
    </w:p>
    <w:p w:rsidR="00283513" w:rsidRPr="00283513" w:rsidRDefault="00283513" w:rsidP="00283513">
      <w:pPr>
        <w:pStyle w:val="PargrafodaLista"/>
        <w:numPr>
          <w:ilvl w:val="0"/>
          <w:numId w:val="1"/>
        </w:numPr>
        <w:jc w:val="both"/>
      </w:pPr>
      <w:r w:rsidRPr="00283513">
        <w:t>DEFERIR a homologação do registro profissional, com data de validade até a vigência ao seu visto de permanência no Brasil, podendo ser reativado mediante apresentação de novo RNE válido.</w:t>
      </w:r>
    </w:p>
    <w:p w:rsidR="00283513" w:rsidRPr="00283513" w:rsidRDefault="00283513" w:rsidP="00283513">
      <w:pPr>
        <w:pStyle w:val="PargrafodaLista"/>
        <w:numPr>
          <w:ilvl w:val="0"/>
          <w:numId w:val="1"/>
        </w:numPr>
        <w:jc w:val="both"/>
      </w:pPr>
      <w:r w:rsidRPr="00283513">
        <w:t>ENCAMINHAR ao Presidente do CAU/MT para ciência e prosseguimento da solicitação.</w:t>
      </w:r>
    </w:p>
    <w:p w:rsidR="00283513" w:rsidRPr="00283513" w:rsidRDefault="00283513" w:rsidP="00283513">
      <w:pPr>
        <w:pStyle w:val="PargrafodaLista"/>
        <w:jc w:val="both"/>
      </w:pPr>
    </w:p>
    <w:p w:rsidR="00283513" w:rsidRPr="00283513" w:rsidRDefault="00283513" w:rsidP="00283513">
      <w:pPr>
        <w:pStyle w:val="PargrafodaLista"/>
        <w:jc w:val="both"/>
      </w:pPr>
    </w:p>
    <w:p w:rsidR="00283513" w:rsidRPr="00283513" w:rsidRDefault="00283513" w:rsidP="00283513">
      <w:pPr>
        <w:pStyle w:val="PargrafodaLista"/>
        <w:jc w:val="both"/>
      </w:pPr>
      <w:r w:rsidRPr="00283513">
        <w:t>Com 3 votos favoráveis dos conselheiros; e 0 ausências dos conselheiros.</w:t>
      </w:r>
    </w:p>
    <w:p w:rsidR="00283513" w:rsidRPr="00283513" w:rsidRDefault="00283513" w:rsidP="00283513">
      <w:pPr>
        <w:pStyle w:val="PargrafodaLista"/>
        <w:jc w:val="both"/>
      </w:pPr>
    </w:p>
    <w:p w:rsidR="00283513" w:rsidRPr="00283513" w:rsidRDefault="00283513" w:rsidP="00283513">
      <w:pPr>
        <w:jc w:val="center"/>
      </w:pPr>
    </w:p>
    <w:p w:rsidR="00283513" w:rsidRPr="00283513" w:rsidRDefault="00283513" w:rsidP="00283513">
      <w:pPr>
        <w:jc w:val="center"/>
      </w:pPr>
      <w:r w:rsidRPr="00283513">
        <w:t>Cuiabá – MT, 15 de setembro de 2017.</w:t>
      </w:r>
    </w:p>
    <w:p w:rsidR="00283513" w:rsidRPr="00283513" w:rsidRDefault="00283513" w:rsidP="00283513">
      <w:pPr>
        <w:jc w:val="both"/>
      </w:pPr>
    </w:p>
    <w:p w:rsidR="00283513" w:rsidRPr="00283513" w:rsidRDefault="00283513" w:rsidP="00283513">
      <w:pPr>
        <w:spacing w:after="0"/>
        <w:jc w:val="center"/>
      </w:pPr>
      <w:r w:rsidRPr="00283513">
        <w:t>____________________________________</w:t>
      </w:r>
    </w:p>
    <w:p w:rsidR="00283513" w:rsidRPr="00283513" w:rsidRDefault="00283513" w:rsidP="00283513">
      <w:pPr>
        <w:spacing w:after="0"/>
        <w:jc w:val="center"/>
        <w:rPr>
          <w:b/>
        </w:rPr>
      </w:pPr>
      <w:proofErr w:type="spellStart"/>
      <w:r w:rsidRPr="00283513">
        <w:rPr>
          <w:b/>
        </w:rPr>
        <w:t>Waleska</w:t>
      </w:r>
      <w:proofErr w:type="spellEnd"/>
      <w:r w:rsidRPr="00283513">
        <w:rPr>
          <w:b/>
        </w:rPr>
        <w:t xml:space="preserve"> Silva Reis</w:t>
      </w:r>
    </w:p>
    <w:p w:rsidR="00283513" w:rsidRPr="00283513" w:rsidRDefault="00283513" w:rsidP="00283513">
      <w:pPr>
        <w:spacing w:after="0"/>
        <w:jc w:val="center"/>
      </w:pPr>
      <w:r w:rsidRPr="00283513">
        <w:t>Coordenadora da Comissão de Ensino e Formação Profissional.</w:t>
      </w:r>
    </w:p>
    <w:p w:rsidR="00283513" w:rsidRDefault="00283513" w:rsidP="00283513">
      <w:pPr>
        <w:jc w:val="both"/>
      </w:pPr>
    </w:p>
    <w:sectPr w:rsidR="002835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13" w:rsidRDefault="00283513" w:rsidP="00283513">
      <w:pPr>
        <w:spacing w:after="0" w:line="240" w:lineRule="auto"/>
      </w:pPr>
      <w:r>
        <w:separator/>
      </w:r>
    </w:p>
  </w:endnote>
  <w:endnote w:type="continuationSeparator" w:id="0">
    <w:p w:rsidR="00283513" w:rsidRDefault="00283513" w:rsidP="002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13" w:rsidRDefault="00283513">
    <w:pPr>
      <w:pStyle w:val="Rodap"/>
    </w:pPr>
    <w:r>
      <w:rPr>
        <w:noProof/>
        <w:lang w:eastAsia="pt-BR"/>
      </w:rPr>
      <w:drawing>
        <wp:inline distT="0" distB="0" distL="0" distR="0">
          <wp:extent cx="5400040" cy="4743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13" w:rsidRDefault="00283513" w:rsidP="00283513">
      <w:pPr>
        <w:spacing w:after="0" w:line="240" w:lineRule="auto"/>
      </w:pPr>
      <w:r>
        <w:separator/>
      </w:r>
    </w:p>
  </w:footnote>
  <w:footnote w:type="continuationSeparator" w:id="0">
    <w:p w:rsidR="00283513" w:rsidRDefault="00283513" w:rsidP="0028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13" w:rsidRDefault="00283513">
    <w:pPr>
      <w:pStyle w:val="Cabealho"/>
    </w:pPr>
    <w:r>
      <w:rPr>
        <w:noProof/>
        <w:lang w:eastAsia="pt-BR"/>
      </w:rPr>
      <w:drawing>
        <wp:inline distT="0" distB="0" distL="0" distR="0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1115"/>
    <w:multiLevelType w:val="hybridMultilevel"/>
    <w:tmpl w:val="B77C9822"/>
    <w:lvl w:ilvl="0" w:tplc="AE2AF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2"/>
    <w:rsid w:val="00283513"/>
    <w:rsid w:val="004B55EC"/>
    <w:rsid w:val="004C64E5"/>
    <w:rsid w:val="005B1522"/>
    <w:rsid w:val="00B235B2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074C9F-490A-475A-A6D3-1A34A08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5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5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83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513"/>
  </w:style>
  <w:style w:type="paragraph" w:styleId="Rodap">
    <w:name w:val="footer"/>
    <w:basedOn w:val="Normal"/>
    <w:link w:val="RodapChar"/>
    <w:uiPriority w:val="99"/>
    <w:unhideWhenUsed/>
    <w:rsid w:val="00283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2</cp:revision>
  <cp:lastPrinted>2017-09-18T20:14:00Z</cp:lastPrinted>
  <dcterms:created xsi:type="dcterms:W3CDTF">2017-09-15T20:57:00Z</dcterms:created>
  <dcterms:modified xsi:type="dcterms:W3CDTF">2017-09-18T20:14:00Z</dcterms:modified>
</cp:coreProperties>
</file>