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1E392F">
        <w:rPr>
          <w:rFonts w:ascii="Times New Roman" w:hAnsi="Times New Roman" w:cs="Times New Roman"/>
        </w:rPr>
        <w:t xml:space="preserve"> </w:t>
      </w:r>
      <w:r w:rsidR="00EC13B9">
        <w:rPr>
          <w:rFonts w:ascii="Times New Roman" w:hAnsi="Times New Roman" w:cs="Times New Roman"/>
        </w:rPr>
        <w:t>634446/2018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04DD">
        <w:rPr>
          <w:rFonts w:ascii="Times New Roman" w:hAnsi="Times New Roman" w:cs="Times New Roman"/>
        </w:rPr>
        <w:t>Gerência Geral</w:t>
      </w:r>
      <w:r>
        <w:rPr>
          <w:rFonts w:ascii="Times New Roman" w:hAnsi="Times New Roman" w:cs="Times New Roman"/>
        </w:rPr>
        <w:t xml:space="preserve">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ASSUNTO: Documentação Técnica da Concorrência 01/2018</w:t>
      </w:r>
    </w:p>
    <w:p w:rsidR="003D688B" w:rsidRDefault="00EC13B9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03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9E04DD">
        <w:rPr>
          <w:rFonts w:ascii="Times New Roman" w:hAnsi="Times New Roman" w:cs="Times New Roman"/>
        </w:rPr>
        <w:t xml:space="preserve">08 de maio de </w:t>
      </w:r>
      <w:proofErr w:type="gramStart"/>
      <w:r w:rsidR="009E04DD">
        <w:rPr>
          <w:rFonts w:ascii="Times New Roman" w:hAnsi="Times New Roman" w:cs="Times New Roman"/>
        </w:rPr>
        <w:t>dois mil e dezoito</w:t>
      </w:r>
      <w:proofErr w:type="gramEnd"/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3D688B" w:rsidRDefault="00EC1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Deliberação nº 06/2018 da Comissão Temporária para nova Sede do CAU/MT</w:t>
      </w:r>
      <w:r w:rsidR="00CA076E">
        <w:rPr>
          <w:rFonts w:ascii="Times New Roman" w:hAnsi="Times New Roman" w:cs="Times New Roman"/>
        </w:rPr>
        <w:t>;</w:t>
      </w:r>
    </w:p>
    <w:p w:rsidR="001E392F" w:rsidRDefault="001E392F">
      <w:pPr>
        <w:jc w:val="both"/>
        <w:rPr>
          <w:rFonts w:ascii="Times New Roman" w:hAnsi="Times New Roman" w:cs="Times New Roman"/>
        </w:rPr>
      </w:pP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EC13B9">
        <w:rPr>
          <w:rFonts w:ascii="Times New Roman" w:hAnsi="Times New Roman" w:cs="Times New Roman"/>
        </w:rPr>
        <w:t xml:space="preserve"> Em consonância com o Regimento Interno vigente do CAU/MT, h</w:t>
      </w:r>
      <w:bookmarkStart w:id="0" w:name="_GoBack"/>
      <w:bookmarkEnd w:id="0"/>
      <w:r w:rsidR="00EC13B9">
        <w:rPr>
          <w:rFonts w:ascii="Times New Roman" w:hAnsi="Times New Roman" w:cs="Times New Roman"/>
        </w:rPr>
        <w:t>omologar a aprovação da deliberação da Comissão Temporária para Nova Sede que aprova a documentação técnica apresentada pelo licitante em conformidade com o Edital nº 01/2018</w:t>
      </w:r>
      <w:r w:rsidR="001E392F">
        <w:rPr>
          <w:rFonts w:ascii="Times New Roman" w:hAnsi="Times New Roman" w:cs="Times New Roman"/>
        </w:rPr>
        <w:t>;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E04DD">
        <w:rPr>
          <w:rFonts w:ascii="Times New Roman" w:hAnsi="Times New Roman" w:cs="Times New Roman"/>
        </w:rPr>
        <w:t>08 de maio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1E392F"/>
    <w:rsid w:val="003067A4"/>
    <w:rsid w:val="003D688B"/>
    <w:rsid w:val="003F328D"/>
    <w:rsid w:val="00451E5D"/>
    <w:rsid w:val="00646001"/>
    <w:rsid w:val="00720B5A"/>
    <w:rsid w:val="00732456"/>
    <w:rsid w:val="0081106D"/>
    <w:rsid w:val="00831943"/>
    <w:rsid w:val="008E1805"/>
    <w:rsid w:val="00971094"/>
    <w:rsid w:val="009B120B"/>
    <w:rsid w:val="009E04DD"/>
    <w:rsid w:val="009F0985"/>
    <w:rsid w:val="00CA076E"/>
    <w:rsid w:val="00CE369F"/>
    <w:rsid w:val="00E3782F"/>
    <w:rsid w:val="00E45F02"/>
    <w:rsid w:val="00E95AF7"/>
    <w:rsid w:val="00E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429B-929E-4E85-BCC1-E66003A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2018-05-08T21:27:00Z</cp:lastPrinted>
  <dcterms:created xsi:type="dcterms:W3CDTF">2018-05-08T23:10:00Z</dcterms:created>
  <dcterms:modified xsi:type="dcterms:W3CDTF">2018-05-08T23:17:00Z</dcterms:modified>
  <dc:language>pt-BR</dc:language>
</cp:coreProperties>
</file>