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1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PROCESSO</w:t>
      </w:r>
      <w:r w:rsidRPr="00333EDD">
        <w:rPr>
          <w:rFonts w:cs="Times New Roman"/>
        </w:rPr>
        <w:t xml:space="preserve">: </w:t>
      </w:r>
      <w:r w:rsidR="00333EDD" w:rsidRPr="00333EDD">
        <w:rPr>
          <w:rFonts w:cs="Times New Roman"/>
          <w:color w:val="000000"/>
          <w:shd w:val="clear" w:color="auto" w:fill="FFFFFF"/>
        </w:rPr>
        <w:t>713346/2018</w:t>
      </w:r>
      <w:r w:rsidR="008C762C">
        <w:rPr>
          <w:rFonts w:cs="Times New Roman"/>
        </w:rPr>
        <w:t xml:space="preserve">              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8C762C" w:rsidRPr="00501855" w:rsidRDefault="00632CA5" w:rsidP="008C762C">
      <w:pPr>
        <w:pStyle w:val="Padro"/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8C762C" w:rsidRPr="00501855">
        <w:rPr>
          <w:rFonts w:cs="Times New Roman"/>
        </w:rPr>
        <w:t>Proposta d</w:t>
      </w:r>
      <w:r w:rsidR="001324F3">
        <w:rPr>
          <w:rFonts w:cs="Times New Roman"/>
        </w:rPr>
        <w:t>e R</w:t>
      </w:r>
      <w:r w:rsidR="009E6B11">
        <w:rPr>
          <w:rFonts w:cs="Times New Roman"/>
        </w:rPr>
        <w:t>eprogramação</w:t>
      </w:r>
      <w:r w:rsidR="001324F3">
        <w:rPr>
          <w:rFonts w:cs="Times New Roman"/>
        </w:rPr>
        <w:t xml:space="preserve"> O</w:t>
      </w:r>
      <w:r w:rsidR="00B023B0">
        <w:rPr>
          <w:rFonts w:cs="Times New Roman"/>
        </w:rPr>
        <w:t>rçamentária 2018</w:t>
      </w:r>
      <w:r w:rsidR="001324F3">
        <w:rPr>
          <w:rFonts w:cs="Times New Roman"/>
        </w:rPr>
        <w:t xml:space="preserve"> CAU/MT</w:t>
      </w:r>
    </w:p>
    <w:p w:rsidR="00EF7D7E" w:rsidRDefault="00EF7D7E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</w:p>
    <w:p w:rsidR="00B90A91" w:rsidRPr="005E443A" w:rsidRDefault="00B90A91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</w:p>
    <w:p w:rsidR="00EF7D7E" w:rsidRDefault="00430CA3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143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B90A91" w:rsidRDefault="00B90A91" w:rsidP="00E772EA">
      <w:pPr>
        <w:pStyle w:val="Padro"/>
        <w:spacing w:after="0" w:line="240" w:lineRule="auto"/>
        <w:jc w:val="both"/>
        <w:rPr>
          <w:rFonts w:cs="Times New Roman"/>
        </w:rPr>
      </w:pPr>
    </w:p>
    <w:p w:rsidR="00F65FF3" w:rsidRPr="002553A2" w:rsidRDefault="00DE0CB8" w:rsidP="00B90A91">
      <w:pPr>
        <w:pStyle w:val="Padro"/>
        <w:spacing w:after="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FB28D9">
        <w:rPr>
          <w:rFonts w:cs="Times New Roman"/>
          <w:b/>
          <w:color w:val="auto"/>
        </w:rPr>
        <w:t>09</w:t>
      </w:r>
      <w:r w:rsidR="00172D53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FB28D9">
        <w:rPr>
          <w:rFonts w:cs="Times New Roman"/>
          <w:b/>
          <w:color w:val="auto"/>
        </w:rPr>
        <w:t>julho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B023B0" w:rsidRDefault="00B023B0" w:rsidP="00B023B0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A13FC">
        <w:rPr>
          <w:rFonts w:cs="Times New Roman"/>
          <w:color w:val="auto"/>
        </w:rPr>
        <w:t>Considerando a Deliberação Plenária DPOBR nº 00</w:t>
      </w:r>
      <w:r w:rsidR="006124E2">
        <w:rPr>
          <w:rFonts w:cs="Times New Roman"/>
          <w:color w:val="auto"/>
        </w:rPr>
        <w:t>79-10/2018</w:t>
      </w:r>
      <w:r w:rsidRPr="002A13FC">
        <w:rPr>
          <w:rFonts w:cs="Times New Roman"/>
          <w:color w:val="auto"/>
        </w:rPr>
        <w:t xml:space="preserve"> que aprova as Diretrizes para elaboração da Reprogramação do Plano de Ação e Or</w:t>
      </w:r>
      <w:r w:rsidR="00CE4013">
        <w:rPr>
          <w:rFonts w:cs="Times New Roman"/>
          <w:color w:val="auto"/>
        </w:rPr>
        <w:t>çamento do CAU – exercício 2018</w:t>
      </w:r>
      <w:r w:rsidRPr="002A13FC">
        <w:rPr>
          <w:rFonts w:cs="Times New Roman"/>
          <w:color w:val="auto"/>
        </w:rPr>
        <w:t>;</w:t>
      </w:r>
    </w:p>
    <w:p w:rsidR="00CE4013" w:rsidRDefault="00CE4013" w:rsidP="00B023B0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6124E2" w:rsidRDefault="00CE4013" w:rsidP="00CE4013">
      <w:pPr>
        <w:spacing w:line="360" w:lineRule="auto"/>
        <w:jc w:val="both"/>
        <w:rPr>
          <w:color w:val="auto"/>
        </w:rPr>
      </w:pPr>
      <w:r>
        <w:rPr>
          <w:rFonts w:ascii="Times New Roman" w:eastAsia="Times New Roman" w:hAnsi="Times New Roman"/>
          <w:sz w:val="24"/>
          <w:szCs w:val="24"/>
        </w:rPr>
        <w:t>Considerando que compete à CAF</w:t>
      </w:r>
      <w:r w:rsidRPr="00CE4013">
        <w:rPr>
          <w:rFonts w:ascii="Times New Roman" w:eastAsia="Times New Roman" w:hAnsi="Times New Roman"/>
          <w:sz w:val="24"/>
          <w:szCs w:val="24"/>
        </w:rPr>
        <w:t>-CAU/</w:t>
      </w:r>
      <w:r>
        <w:rPr>
          <w:rFonts w:ascii="Times New Roman" w:eastAsia="Times New Roman" w:hAnsi="Times New Roman"/>
          <w:sz w:val="24"/>
          <w:szCs w:val="24"/>
        </w:rPr>
        <w:t>MT</w:t>
      </w:r>
      <w:r w:rsidRPr="00CE4013">
        <w:rPr>
          <w:rFonts w:ascii="Times New Roman" w:eastAsia="Times New Roman" w:hAnsi="Times New Roman"/>
          <w:sz w:val="24"/>
          <w:szCs w:val="24"/>
        </w:rPr>
        <w:t xml:space="preserve"> apreciar e deliberar sobre o Plano de Ação e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CE4013">
        <w:rPr>
          <w:rFonts w:ascii="Times New Roman" w:eastAsia="Times New Roman" w:hAnsi="Times New Roman"/>
          <w:sz w:val="24"/>
          <w:szCs w:val="24"/>
        </w:rPr>
        <w:t>Orçamento do CAU, e de suas re</w:t>
      </w:r>
      <w:r w:rsidR="009E6B11">
        <w:rPr>
          <w:rFonts w:ascii="Times New Roman" w:eastAsia="Times New Roman" w:hAnsi="Times New Roman"/>
          <w:sz w:val="24"/>
          <w:szCs w:val="24"/>
        </w:rPr>
        <w:t>programações</w:t>
      </w:r>
      <w:r w:rsidRPr="00CE4013">
        <w:rPr>
          <w:rFonts w:ascii="Times New Roman" w:eastAsia="Times New Roman" w:hAnsi="Times New Roman"/>
          <w:sz w:val="24"/>
          <w:szCs w:val="24"/>
        </w:rPr>
        <w:t xml:space="preserve"> orçamentárias, conform</w:t>
      </w:r>
      <w:r>
        <w:rPr>
          <w:rFonts w:ascii="Times New Roman" w:eastAsia="Times New Roman" w:hAnsi="Times New Roman"/>
          <w:sz w:val="24"/>
          <w:szCs w:val="24"/>
        </w:rPr>
        <w:t>e artigo 98 do Regimento Interno.</w:t>
      </w:r>
    </w:p>
    <w:p w:rsidR="00B023B0" w:rsidRDefault="00B023B0" w:rsidP="00B023B0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A13FC">
        <w:rPr>
          <w:rFonts w:cs="Times New Roman"/>
          <w:color w:val="auto"/>
        </w:rPr>
        <w:t>Considerando a análise da CAF-CAU/MT de acordo com as diretrizes estabelecidas pelo CAU/BR;</w:t>
      </w:r>
    </w:p>
    <w:p w:rsidR="00992189" w:rsidRDefault="00992189" w:rsidP="00992189">
      <w:pPr>
        <w:pStyle w:val="Padro"/>
        <w:spacing w:after="0" w:line="360" w:lineRule="auto"/>
        <w:jc w:val="both"/>
        <w:rPr>
          <w:rFonts w:cs="Times New Roman"/>
          <w:color w:val="000000"/>
          <w:shd w:val="clear" w:color="auto" w:fill="FFFFFF"/>
        </w:rPr>
      </w:pPr>
    </w:p>
    <w:p w:rsidR="00992189" w:rsidRDefault="00992189" w:rsidP="00992189">
      <w:pPr>
        <w:pStyle w:val="Padro"/>
        <w:spacing w:after="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2A13FC">
        <w:rPr>
          <w:rFonts w:cs="Times New Roman"/>
          <w:color w:val="000000"/>
          <w:shd w:val="clear" w:color="auto" w:fill="FFFFFF"/>
        </w:rPr>
        <w:t xml:space="preserve">Considerando </w:t>
      </w:r>
      <w:r>
        <w:rPr>
          <w:rFonts w:cs="Times New Roman"/>
          <w:color w:val="000000"/>
          <w:shd w:val="clear" w:color="auto" w:fill="FFFFFF"/>
        </w:rPr>
        <w:t>a redução d</w:t>
      </w:r>
      <w:r w:rsidRPr="002A13FC">
        <w:rPr>
          <w:rFonts w:cs="Times New Roman"/>
          <w:color w:val="000000"/>
          <w:shd w:val="clear" w:color="auto" w:fill="FFFFFF"/>
        </w:rPr>
        <w:t>o rendimento</w:t>
      </w:r>
      <w:r>
        <w:rPr>
          <w:rFonts w:cs="Times New Roman"/>
          <w:color w:val="000000"/>
          <w:shd w:val="clear" w:color="auto" w:fill="FFFFFF"/>
        </w:rPr>
        <w:t xml:space="preserve"> da</w:t>
      </w:r>
      <w:r w:rsidRPr="002A13FC">
        <w:rPr>
          <w:rFonts w:cs="Times New Roman"/>
          <w:color w:val="000000"/>
          <w:shd w:val="clear" w:color="auto" w:fill="FFFFFF"/>
        </w:rPr>
        <w:t xml:space="preserve"> aplicação financeira devido </w:t>
      </w:r>
      <w:r>
        <w:rPr>
          <w:rFonts w:cs="Times New Roman"/>
          <w:color w:val="000000"/>
          <w:shd w:val="clear" w:color="auto" w:fill="FFFFFF"/>
        </w:rPr>
        <w:t>a</w:t>
      </w:r>
      <w:r w:rsidRPr="002A13FC">
        <w:rPr>
          <w:rFonts w:cs="Times New Roman"/>
          <w:color w:val="000000"/>
          <w:shd w:val="clear" w:color="auto" w:fill="FFFFFF"/>
        </w:rPr>
        <w:t xml:space="preserve"> aquisição do imóvel;</w:t>
      </w:r>
    </w:p>
    <w:p w:rsidR="00DA5C61" w:rsidRDefault="00DA5C61" w:rsidP="00B023B0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DA5C61" w:rsidRDefault="00992189" w:rsidP="00992189">
      <w:pPr>
        <w:pStyle w:val="Padro"/>
        <w:spacing w:after="0"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Considerando a análise da arrecadação de anuidades de Pessoa Jurídica</w:t>
      </w:r>
      <w:r w:rsidRPr="00C42678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do Exercício do CAU/MT no ano de 2017, </w:t>
      </w:r>
      <w:r w:rsidR="00723D8B">
        <w:rPr>
          <w:rFonts w:cs="Times New Roman"/>
          <w:shd w:val="clear" w:color="auto" w:fill="FFFFFF"/>
        </w:rPr>
        <w:t>arrecadou</w:t>
      </w:r>
      <w:r w:rsidR="00723D8B">
        <w:rPr>
          <w:rFonts w:cs="Times New Roman"/>
          <w:shd w:val="clear" w:color="auto" w:fill="FFFFFF"/>
        </w:rPr>
        <w:t xml:space="preserve"> o valor de R$ 65.409,97 (sessenta e cinco mil quatrocentos e nove reais e noventa e sete centavos</w:t>
      </w:r>
      <w:r w:rsidR="00723D8B">
        <w:rPr>
          <w:rFonts w:cs="Times New Roman"/>
          <w:shd w:val="clear" w:color="auto" w:fill="FFFFFF"/>
        </w:rPr>
        <w:t xml:space="preserve">) </w:t>
      </w:r>
      <w:r>
        <w:rPr>
          <w:rFonts w:cs="Times New Roman"/>
          <w:shd w:val="clear" w:color="auto" w:fill="FFFFFF"/>
        </w:rPr>
        <w:t xml:space="preserve">atingindo somente 55,38% do </w:t>
      </w:r>
      <w:r w:rsidR="00156036">
        <w:rPr>
          <w:rFonts w:cs="Times New Roman"/>
          <w:shd w:val="clear" w:color="auto" w:fill="FFFFFF"/>
        </w:rPr>
        <w:t>orçamento</w:t>
      </w:r>
      <w:r w:rsidR="006D2ADC">
        <w:rPr>
          <w:rFonts w:cs="Times New Roman"/>
          <w:shd w:val="clear" w:color="auto" w:fill="FFFFFF"/>
        </w:rPr>
        <w:t xml:space="preserve"> previsto pelo</w:t>
      </w:r>
      <w:r>
        <w:rPr>
          <w:rFonts w:cs="Times New Roman"/>
          <w:shd w:val="clear" w:color="auto" w:fill="FFFFFF"/>
        </w:rPr>
        <w:t xml:space="preserve"> CAU/BR</w:t>
      </w:r>
      <w:r w:rsidR="00723D8B">
        <w:rPr>
          <w:rFonts w:cs="Times New Roman"/>
          <w:shd w:val="clear" w:color="auto" w:fill="FFFFFF"/>
        </w:rPr>
        <w:t>;</w:t>
      </w:r>
    </w:p>
    <w:p w:rsidR="00156036" w:rsidRDefault="00156036" w:rsidP="00992189">
      <w:pPr>
        <w:pStyle w:val="Padro"/>
        <w:spacing w:after="0" w:line="360" w:lineRule="auto"/>
        <w:jc w:val="both"/>
        <w:rPr>
          <w:rFonts w:cs="Times New Roman"/>
          <w:shd w:val="clear" w:color="auto" w:fill="FFFFFF"/>
        </w:rPr>
      </w:pPr>
    </w:p>
    <w:p w:rsidR="00156036" w:rsidRDefault="00156036" w:rsidP="00992189">
      <w:pPr>
        <w:pStyle w:val="Padro"/>
        <w:spacing w:after="0"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Considerando o valor de R$125.725,00 (</w:t>
      </w:r>
      <w:r w:rsidR="00CE181E">
        <w:rPr>
          <w:rFonts w:cs="Times New Roman"/>
          <w:shd w:val="clear" w:color="auto" w:fill="FFFFFF"/>
        </w:rPr>
        <w:t>cento e vinte e cinco mil setecentos e vinte e cinco reais</w:t>
      </w:r>
      <w:r>
        <w:rPr>
          <w:rFonts w:cs="Times New Roman"/>
          <w:shd w:val="clear" w:color="auto" w:fill="FFFFFF"/>
        </w:rPr>
        <w:t xml:space="preserve">) previsto na arrecadação de anuidades Pessoa Jurídica do Exercício do CAU/MT conforme Diretriz </w:t>
      </w:r>
      <w:r w:rsidR="00BE711D">
        <w:rPr>
          <w:rFonts w:cs="Times New Roman"/>
          <w:shd w:val="clear" w:color="auto" w:fill="FFFFFF"/>
        </w:rPr>
        <w:t xml:space="preserve">de Reprogramação </w:t>
      </w:r>
      <w:r>
        <w:rPr>
          <w:rFonts w:cs="Times New Roman"/>
          <w:shd w:val="clear" w:color="auto" w:fill="FFFFFF"/>
        </w:rPr>
        <w:t>do CAU/BR</w:t>
      </w:r>
      <w:r w:rsidR="00BE711D">
        <w:rPr>
          <w:rFonts w:cs="Times New Roman"/>
          <w:shd w:val="clear" w:color="auto" w:fill="FFFFFF"/>
        </w:rPr>
        <w:t xml:space="preserve"> 2018</w:t>
      </w:r>
      <w:r w:rsidR="00CE181E">
        <w:rPr>
          <w:rFonts w:cs="Times New Roman"/>
          <w:shd w:val="clear" w:color="auto" w:fill="FFFFFF"/>
        </w:rPr>
        <w:t>.</w:t>
      </w:r>
    </w:p>
    <w:p w:rsidR="00912ECC" w:rsidRDefault="00912ECC" w:rsidP="00D8431C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B90A91" w:rsidRDefault="00B90A91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723D8B" w:rsidRDefault="00723D8B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723D8B" w:rsidRDefault="00723D8B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723D8B" w:rsidRDefault="00723D8B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723D8B" w:rsidRDefault="00723D8B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D8431C" w:rsidRPr="00BB68C6" w:rsidRDefault="00D8431C" w:rsidP="00D8431C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D8431C" w:rsidRDefault="00D8431C" w:rsidP="00D8431C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CE181E" w:rsidRPr="00723D8B" w:rsidRDefault="0069339B" w:rsidP="00A1312A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cs="Times New Roman"/>
          <w:shd w:val="clear" w:color="auto" w:fill="FFFFFF"/>
        </w:rPr>
        <w:t xml:space="preserve">Pelo valor </w:t>
      </w:r>
      <w:r w:rsidRPr="00723D8B">
        <w:rPr>
          <w:rFonts w:cs="Times New Roman"/>
          <w:shd w:val="clear" w:color="auto" w:fill="FFFFFF"/>
        </w:rPr>
        <w:t>das anuidades de Pessoa Jurídica do Exercício do CAU/MT</w:t>
      </w:r>
      <w:r w:rsidRPr="00723D8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do ano de 2018, o </w:t>
      </w:r>
      <w:r w:rsidR="00723D8B" w:rsidRPr="00723D8B">
        <w:rPr>
          <w:rFonts w:cs="Times New Roman"/>
          <w:shd w:val="clear" w:color="auto" w:fill="FFFFFF"/>
        </w:rPr>
        <w:t>incremento de 12% no valor arrecadado d</w:t>
      </w:r>
      <w:r w:rsidR="00CE181E" w:rsidRPr="00723D8B">
        <w:rPr>
          <w:rFonts w:cs="Times New Roman"/>
          <w:shd w:val="clear" w:color="auto" w:fill="FFFFFF"/>
        </w:rPr>
        <w:t>o ano de 2017</w:t>
      </w:r>
      <w:r w:rsidR="00CE181E" w:rsidRPr="00723D8B">
        <w:rPr>
          <w:rFonts w:cs="Times New Roman"/>
          <w:shd w:val="clear" w:color="auto" w:fill="FFFFFF"/>
        </w:rPr>
        <w:t xml:space="preserve">, </w:t>
      </w:r>
      <w:r w:rsidR="00723D8B" w:rsidRPr="00723D8B">
        <w:rPr>
          <w:rFonts w:cs="Times New Roman"/>
          <w:shd w:val="clear" w:color="auto" w:fill="FFFFFF"/>
        </w:rPr>
        <w:t>totalizando</w:t>
      </w:r>
      <w:r w:rsidR="00CE181E" w:rsidRPr="00723D8B">
        <w:rPr>
          <w:rFonts w:cs="Times New Roman"/>
          <w:shd w:val="clear" w:color="auto" w:fill="FFFFFF"/>
        </w:rPr>
        <w:t xml:space="preserve"> </w:t>
      </w:r>
      <w:r w:rsidR="00CE181E" w:rsidRPr="00723D8B">
        <w:rPr>
          <w:rFonts w:cs="Times New Roman"/>
          <w:shd w:val="clear" w:color="auto" w:fill="FFFFFF"/>
        </w:rPr>
        <w:t>R$73.259,17 (setenta e três mil, duzentos e cinquenta e nove reais e dezessete centavos)</w:t>
      </w:r>
      <w:r w:rsidR="00723D8B" w:rsidRPr="00723D8B">
        <w:rPr>
          <w:rFonts w:cs="Times New Roman"/>
          <w:shd w:val="clear" w:color="auto" w:fill="FFFFFF"/>
        </w:rPr>
        <w:t xml:space="preserve">, reduzindo o </w:t>
      </w:r>
      <w:r w:rsidR="00723D8B">
        <w:rPr>
          <w:rFonts w:cs="Times New Roman"/>
          <w:shd w:val="clear" w:color="auto" w:fill="FFFFFF"/>
        </w:rPr>
        <w:t>valor previsto pelo CAU/BR</w:t>
      </w:r>
      <w:r w:rsidR="00570456">
        <w:rPr>
          <w:rFonts w:cs="Times New Roman"/>
          <w:shd w:val="clear" w:color="auto" w:fill="FFFFFF"/>
        </w:rPr>
        <w:t xml:space="preserve"> na Reprogramação 2018</w:t>
      </w:r>
      <w:r w:rsidR="00723D8B">
        <w:rPr>
          <w:rFonts w:cs="Times New Roman"/>
          <w:shd w:val="clear" w:color="auto" w:fill="FFFFFF"/>
        </w:rPr>
        <w:t>.</w:t>
      </w:r>
      <w:bookmarkStart w:id="1" w:name="_GoBack"/>
      <w:bookmarkEnd w:id="1"/>
    </w:p>
    <w:p w:rsidR="00723D8B" w:rsidRPr="00723D8B" w:rsidRDefault="00723D8B" w:rsidP="00723D8B">
      <w:pPr>
        <w:pStyle w:val="Standard"/>
        <w:spacing w:line="360" w:lineRule="auto"/>
        <w:ind w:left="284"/>
        <w:jc w:val="both"/>
        <w:rPr>
          <w:rFonts w:eastAsia="Times New Roman" w:cs="Times New Roman"/>
        </w:rPr>
      </w:pPr>
    </w:p>
    <w:p w:rsidR="006E3539" w:rsidRPr="006E3539" w:rsidRDefault="00882C2A" w:rsidP="006E3539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cs="Times New Roman"/>
          <w:shd w:val="clear" w:color="auto" w:fill="FFFFFF"/>
        </w:rPr>
        <w:t xml:space="preserve">Aprovar a </w:t>
      </w:r>
      <w:r w:rsidR="006E3539" w:rsidRPr="00C42678">
        <w:rPr>
          <w:rFonts w:cs="Times New Roman"/>
          <w:shd w:val="clear" w:color="auto" w:fill="FFFFFF"/>
        </w:rPr>
        <w:t>Reformulação Orçament</w:t>
      </w:r>
      <w:r w:rsidR="00CE181E">
        <w:rPr>
          <w:rFonts w:cs="Times New Roman"/>
          <w:shd w:val="clear" w:color="auto" w:fill="FFFFFF"/>
        </w:rPr>
        <w:t>ária no valor de R$ 4.873</w:t>
      </w:r>
      <w:r w:rsidR="00D1160E">
        <w:rPr>
          <w:rFonts w:cs="Times New Roman"/>
          <w:shd w:val="clear" w:color="auto" w:fill="FFFFFF"/>
        </w:rPr>
        <w:t>.</w:t>
      </w:r>
      <w:r w:rsidR="00CE181E">
        <w:rPr>
          <w:rFonts w:cs="Times New Roman"/>
          <w:shd w:val="clear" w:color="auto" w:fill="FFFFFF"/>
        </w:rPr>
        <w:t xml:space="preserve">554,00 </w:t>
      </w:r>
      <w:proofErr w:type="gramStart"/>
      <w:r w:rsidR="00CE181E">
        <w:rPr>
          <w:rFonts w:cs="Times New Roman"/>
          <w:shd w:val="clear" w:color="auto" w:fill="FFFFFF"/>
        </w:rPr>
        <w:t>( quatro</w:t>
      </w:r>
      <w:proofErr w:type="gramEnd"/>
      <w:r w:rsidR="00CE181E">
        <w:rPr>
          <w:rFonts w:cs="Times New Roman"/>
          <w:shd w:val="clear" w:color="auto" w:fill="FFFFFF"/>
        </w:rPr>
        <w:t xml:space="preserve"> milhões oitocentos e setenta e três </w:t>
      </w:r>
      <w:r w:rsidR="00723D8B">
        <w:rPr>
          <w:rFonts w:cs="Times New Roman"/>
          <w:shd w:val="clear" w:color="auto" w:fill="FFFFFF"/>
        </w:rPr>
        <w:t>mil,</w:t>
      </w:r>
      <w:r w:rsidR="00CE181E">
        <w:rPr>
          <w:rFonts w:cs="Times New Roman"/>
          <w:shd w:val="clear" w:color="auto" w:fill="FFFFFF"/>
        </w:rPr>
        <w:t xml:space="preserve"> quinhentos e cinquenta e quatro reais</w:t>
      </w:r>
      <w:r w:rsidR="00723D8B">
        <w:rPr>
          <w:rFonts w:cs="Times New Roman"/>
          <w:shd w:val="clear" w:color="auto" w:fill="FFFFFF"/>
        </w:rPr>
        <w:t>)</w:t>
      </w:r>
      <w:r w:rsidR="003E1CFC">
        <w:rPr>
          <w:rFonts w:cs="Times New Roman"/>
          <w:shd w:val="clear" w:color="auto" w:fill="FFFFFF"/>
        </w:rPr>
        <w:t xml:space="preserve"> conforme anexo.</w:t>
      </w:r>
    </w:p>
    <w:p w:rsidR="005C019E" w:rsidRPr="00C42678" w:rsidRDefault="005C019E" w:rsidP="006E3539">
      <w:pPr>
        <w:pStyle w:val="Standard"/>
        <w:spacing w:line="360" w:lineRule="auto"/>
        <w:ind w:left="284"/>
        <w:jc w:val="both"/>
        <w:rPr>
          <w:rFonts w:eastAsia="Times New Roman" w:cs="Times New Roman"/>
        </w:rPr>
      </w:pPr>
    </w:p>
    <w:p w:rsidR="006E3539" w:rsidRPr="00C42678" w:rsidRDefault="006E3539" w:rsidP="006E3539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C42678">
        <w:rPr>
          <w:rFonts w:cs="Times New Roman"/>
          <w:lang w:bidi="ar-SA"/>
        </w:rPr>
        <w:t>Encaminhar a referida proposta de reformulação orçamentária para a Presidência do CAU/MT, para apreciação do Plenário.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882C2A" w:rsidRPr="00BB68C6" w:rsidRDefault="00882C2A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8F7D3E" w:rsidRDefault="008F7D3E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882C2A" w:rsidP="00B90A91">
      <w:pPr>
        <w:pStyle w:val="Padro"/>
        <w:spacing w:after="0" w:line="240" w:lineRule="auto"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C</w:t>
      </w:r>
      <w:r w:rsidR="00BD5521" w:rsidRPr="00BB68C6">
        <w:rPr>
          <w:rFonts w:cs="Times New Roman"/>
          <w:color w:val="auto"/>
        </w:rPr>
        <w:t xml:space="preserve">uiabá - MT, </w:t>
      </w:r>
      <w:r w:rsidR="00710FF9">
        <w:rPr>
          <w:rFonts w:cs="Times New Roman"/>
          <w:color w:val="auto"/>
        </w:rPr>
        <w:t xml:space="preserve">09 de </w:t>
      </w:r>
      <w:proofErr w:type="gramStart"/>
      <w:r w:rsidR="00710FF9">
        <w:rPr>
          <w:rFonts w:cs="Times New Roman"/>
          <w:color w:val="auto"/>
        </w:rPr>
        <w:t>Julho</w:t>
      </w:r>
      <w:proofErr w:type="gramEnd"/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8F7D3E" w:rsidRDefault="008F7D3E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8F7D3E" w:rsidRDefault="008F7D3E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882C2A" w:rsidRDefault="00882C2A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430CA3" w:rsidRDefault="00430CA3" w:rsidP="00430CA3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>
        <w:rPr>
          <w:rFonts w:cs="Times New Roman"/>
        </w:rPr>
        <w:t>_____________________________________</w:t>
      </w:r>
    </w:p>
    <w:p w:rsidR="00430CA3" w:rsidRDefault="00430CA3" w:rsidP="00430CA3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p w:rsidR="00882C2A" w:rsidRDefault="00882C2A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882C2A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2398A"/>
    <w:rsid w:val="00127F3F"/>
    <w:rsid w:val="001324F3"/>
    <w:rsid w:val="001334DF"/>
    <w:rsid w:val="00135F6D"/>
    <w:rsid w:val="001409D7"/>
    <w:rsid w:val="00146BB7"/>
    <w:rsid w:val="00156036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3039EA"/>
    <w:rsid w:val="00305581"/>
    <w:rsid w:val="00333EDD"/>
    <w:rsid w:val="00366E20"/>
    <w:rsid w:val="00372B94"/>
    <w:rsid w:val="003757D5"/>
    <w:rsid w:val="00383BD7"/>
    <w:rsid w:val="0038497C"/>
    <w:rsid w:val="003B684D"/>
    <w:rsid w:val="003E0223"/>
    <w:rsid w:val="003E1CFC"/>
    <w:rsid w:val="003F5E23"/>
    <w:rsid w:val="00430CA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70456"/>
    <w:rsid w:val="005836FF"/>
    <w:rsid w:val="005C019E"/>
    <w:rsid w:val="005E443A"/>
    <w:rsid w:val="005F7793"/>
    <w:rsid w:val="006123D0"/>
    <w:rsid w:val="006124E2"/>
    <w:rsid w:val="00614B12"/>
    <w:rsid w:val="00632CA5"/>
    <w:rsid w:val="00667BBA"/>
    <w:rsid w:val="00670AD2"/>
    <w:rsid w:val="0068629D"/>
    <w:rsid w:val="00687119"/>
    <w:rsid w:val="0069339B"/>
    <w:rsid w:val="006C05DF"/>
    <w:rsid w:val="006D2ADC"/>
    <w:rsid w:val="006D2C61"/>
    <w:rsid w:val="006E3539"/>
    <w:rsid w:val="007067CC"/>
    <w:rsid w:val="00710FF9"/>
    <w:rsid w:val="00715778"/>
    <w:rsid w:val="00717D22"/>
    <w:rsid w:val="00723D8B"/>
    <w:rsid w:val="00724A74"/>
    <w:rsid w:val="00727E0A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2C2A"/>
    <w:rsid w:val="00887544"/>
    <w:rsid w:val="008938E3"/>
    <w:rsid w:val="008939AA"/>
    <w:rsid w:val="00895D77"/>
    <w:rsid w:val="008C639B"/>
    <w:rsid w:val="008C762C"/>
    <w:rsid w:val="008E1C91"/>
    <w:rsid w:val="008E35DA"/>
    <w:rsid w:val="008F7D3E"/>
    <w:rsid w:val="009022C6"/>
    <w:rsid w:val="00906DA8"/>
    <w:rsid w:val="00910B2F"/>
    <w:rsid w:val="00912ECC"/>
    <w:rsid w:val="0095468A"/>
    <w:rsid w:val="009672F8"/>
    <w:rsid w:val="00977A79"/>
    <w:rsid w:val="00992189"/>
    <w:rsid w:val="00997E88"/>
    <w:rsid w:val="009E1D82"/>
    <w:rsid w:val="009E6019"/>
    <w:rsid w:val="009E6B11"/>
    <w:rsid w:val="009F6654"/>
    <w:rsid w:val="00A42C41"/>
    <w:rsid w:val="00A515C9"/>
    <w:rsid w:val="00A77F42"/>
    <w:rsid w:val="00A849E4"/>
    <w:rsid w:val="00A85E1F"/>
    <w:rsid w:val="00A951F1"/>
    <w:rsid w:val="00AB3A1A"/>
    <w:rsid w:val="00AB54FF"/>
    <w:rsid w:val="00AD7959"/>
    <w:rsid w:val="00AF6750"/>
    <w:rsid w:val="00B023B0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4161"/>
    <w:rsid w:val="00B72A5E"/>
    <w:rsid w:val="00B90A91"/>
    <w:rsid w:val="00BA2026"/>
    <w:rsid w:val="00BA5A73"/>
    <w:rsid w:val="00BB68C6"/>
    <w:rsid w:val="00BB78BC"/>
    <w:rsid w:val="00BC2B9A"/>
    <w:rsid w:val="00BC3601"/>
    <w:rsid w:val="00BC6FE3"/>
    <w:rsid w:val="00BD2CAA"/>
    <w:rsid w:val="00BD539F"/>
    <w:rsid w:val="00BD5521"/>
    <w:rsid w:val="00BD7903"/>
    <w:rsid w:val="00BE711D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181E"/>
    <w:rsid w:val="00CE4013"/>
    <w:rsid w:val="00CE6E3C"/>
    <w:rsid w:val="00CE6F66"/>
    <w:rsid w:val="00CE7E30"/>
    <w:rsid w:val="00CF12EB"/>
    <w:rsid w:val="00D1160E"/>
    <w:rsid w:val="00D432F5"/>
    <w:rsid w:val="00D505DF"/>
    <w:rsid w:val="00D54D43"/>
    <w:rsid w:val="00D66B51"/>
    <w:rsid w:val="00D72755"/>
    <w:rsid w:val="00D73B45"/>
    <w:rsid w:val="00D8166E"/>
    <w:rsid w:val="00D8431C"/>
    <w:rsid w:val="00DA5C61"/>
    <w:rsid w:val="00DA674D"/>
    <w:rsid w:val="00DB0A0F"/>
    <w:rsid w:val="00DB6004"/>
    <w:rsid w:val="00DB66E8"/>
    <w:rsid w:val="00DC05F9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28D9"/>
    <w:rsid w:val="00FB47F4"/>
    <w:rsid w:val="00FB53DF"/>
    <w:rsid w:val="00FE2917"/>
    <w:rsid w:val="00FE7047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39D8-A832-40BF-BEDF-95836196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16</cp:revision>
  <cp:lastPrinted>2018-07-16T18:12:00Z</cp:lastPrinted>
  <dcterms:created xsi:type="dcterms:W3CDTF">2018-07-12T21:57:00Z</dcterms:created>
  <dcterms:modified xsi:type="dcterms:W3CDTF">2018-07-16T18:16:00Z</dcterms:modified>
  <dc:language>pt-BR</dc:language>
</cp:coreProperties>
</file>