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1"/>
        <w:gridCol w:w="6095"/>
      </w:tblGrid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DENÚNCIA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5E010A" w:rsidP="00B3042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11354/2016</w:t>
            </w:r>
          </w:p>
        </w:tc>
      </w:tr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PROTOCOLO SICCAU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1F6A3D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452441/2016</w:t>
            </w:r>
          </w:p>
        </w:tc>
      </w:tr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F6090F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6090F">
              <w:rPr>
                <w:rFonts w:ascii="Times New Roman" w:hAnsi="Times New Roman"/>
                <w:sz w:val="22"/>
                <w:szCs w:val="22"/>
              </w:rPr>
              <w:t>JOÃO ANTÔNIO SILVA NETO</w:t>
            </w:r>
          </w:p>
        </w:tc>
      </w:tr>
    </w:tbl>
    <w:p w:rsidR="00B3042C" w:rsidRPr="00471642" w:rsidRDefault="00B3042C" w:rsidP="00B3042C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471642" w:rsidTr="00332118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1F6A3D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ELIBERAÇÃO CED-CAU/MT nº12</w:t>
            </w:r>
            <w:r w:rsidR="0053050B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</w:p>
        </w:tc>
      </w:tr>
    </w:tbl>
    <w:p w:rsidR="00B3042C" w:rsidRPr="00471642" w:rsidRDefault="00B3042C" w:rsidP="00B3042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A COMISSÃO DE ÉTICA E DISCIP</w:t>
      </w:r>
      <w:r w:rsidR="0053050B">
        <w:rPr>
          <w:rFonts w:ascii="Times New Roman" w:hAnsi="Times New Roman"/>
          <w:sz w:val="22"/>
          <w:szCs w:val="22"/>
        </w:rPr>
        <w:t xml:space="preserve">LINA – CED-CAU/MT, reunida </w:t>
      </w:r>
      <w:r w:rsidRPr="00471642">
        <w:rPr>
          <w:rFonts w:ascii="Times New Roman" w:hAnsi="Times New Roman"/>
          <w:sz w:val="22"/>
          <w:szCs w:val="22"/>
        </w:rPr>
        <w:t xml:space="preserve">ordinariamente de maneira virtual (aplicativo Microsoft </w:t>
      </w:r>
      <w:proofErr w:type="spellStart"/>
      <w:r w:rsidRPr="00471642">
        <w:rPr>
          <w:rFonts w:ascii="Times New Roman" w:hAnsi="Times New Roman"/>
          <w:sz w:val="22"/>
          <w:szCs w:val="22"/>
        </w:rPr>
        <w:t>Teams</w:t>
      </w:r>
      <w:proofErr w:type="spellEnd"/>
      <w:r w:rsidRPr="00471642">
        <w:rPr>
          <w:rFonts w:ascii="Times New Roman" w:hAnsi="Times New Roman"/>
          <w:sz w:val="22"/>
          <w:szCs w:val="22"/>
        </w:rPr>
        <w:t>), no dia</w:t>
      </w:r>
      <w:r w:rsidR="0053050B">
        <w:rPr>
          <w:rStyle w:val="nfase"/>
          <w:rFonts w:ascii="Times New Roman" w:hAnsi="Times New Roman"/>
          <w:i w:val="0"/>
          <w:iCs/>
          <w:sz w:val="22"/>
          <w:szCs w:val="22"/>
        </w:rPr>
        <w:t xml:space="preserve"> 27</w:t>
      </w:r>
      <w:r w:rsidRPr="00471642">
        <w:rPr>
          <w:rStyle w:val="nfase"/>
          <w:rFonts w:ascii="Times New Roman" w:hAnsi="Times New Roman"/>
          <w:i w:val="0"/>
          <w:iCs/>
          <w:sz w:val="22"/>
          <w:szCs w:val="22"/>
        </w:rPr>
        <w:t xml:space="preserve"> de julho de 2020</w:t>
      </w:r>
      <w:r w:rsidRPr="00471642">
        <w:rPr>
          <w:rFonts w:ascii="Times New Roman" w:hAnsi="Times New Roman"/>
          <w:sz w:val="22"/>
          <w:szCs w:val="22"/>
        </w:rPr>
        <w:t xml:space="preserve">, </w:t>
      </w:r>
      <w:r w:rsidRPr="00471642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:rsidR="00B3042C" w:rsidRPr="00471642" w:rsidRDefault="00B3042C" w:rsidP="00B3042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E010A" w:rsidRPr="005E010A" w:rsidRDefault="005E010A" w:rsidP="005E010A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  <w:lang w:eastAsia="pt-BR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os fatos expostos pelo (a) relator (a), Conselheiro (a) </w:t>
      </w:r>
      <w:r w:rsidRPr="005E010A">
        <w:rPr>
          <w:rFonts w:ascii="Times New Roman" w:hAnsi="Times New Roman"/>
          <w:sz w:val="22"/>
          <w:szCs w:val="22"/>
          <w:lang w:eastAsia="pt-BR"/>
        </w:rPr>
        <w:t xml:space="preserve">João Antônio Silva Neto </w:t>
      </w:r>
      <w:proofErr w:type="gramStart"/>
      <w:r w:rsidRPr="005E010A">
        <w:rPr>
          <w:rFonts w:ascii="Times New Roman" w:hAnsi="Times New Roman"/>
          <w:sz w:val="22"/>
          <w:szCs w:val="22"/>
          <w:lang w:eastAsia="pt-BR"/>
        </w:rPr>
        <w:t>e  por</w:t>
      </w:r>
      <w:proofErr w:type="gramEnd"/>
      <w:r w:rsidRPr="005E010A">
        <w:rPr>
          <w:rFonts w:ascii="Times New Roman" w:hAnsi="Times New Roman"/>
          <w:sz w:val="22"/>
          <w:szCs w:val="22"/>
          <w:lang w:eastAsia="pt-BR"/>
        </w:rPr>
        <w:t xml:space="preserve"> se tratar de matéria conciliável, nos termos do art. 91, da Resolução nº 143 do CAU/BR;</w:t>
      </w:r>
    </w:p>
    <w:p w:rsidR="005E010A" w:rsidRDefault="005E010A" w:rsidP="005E010A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E010A" w:rsidRDefault="005E010A" w:rsidP="005E010A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Deliberação Plenária DPEBR nº 0007-06/2020, que regulamenta a condução de processos punitivos no âmbito do CAU/BR e dos CAU/UF, notadamente nos processos de fiscalização e ético-disciplinares, enquanto perdurar o estado de calamidade pública relacionada </w:t>
      </w:r>
      <w:proofErr w:type="gramStart"/>
      <w:r>
        <w:rPr>
          <w:rFonts w:ascii="Times New Roman" w:hAnsi="Times New Roman"/>
          <w:sz w:val="22"/>
          <w:szCs w:val="22"/>
          <w:lang w:eastAsia="pt-BR"/>
        </w:rPr>
        <w:t>ao</w:t>
      </w:r>
      <w:proofErr w:type="gramEnd"/>
      <w:r>
        <w:rPr>
          <w:rFonts w:ascii="Times New Roman" w:hAnsi="Times New Roman"/>
          <w:sz w:val="22"/>
          <w:szCs w:val="22"/>
          <w:lang w:eastAsia="pt-BR"/>
        </w:rPr>
        <w:t xml:space="preserve"> novo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coronavírus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(Sars-Co-V-2), responsável pela pandemia de Covid-19.</w:t>
      </w:r>
    </w:p>
    <w:p w:rsidR="00F6090F" w:rsidRPr="00471642" w:rsidRDefault="00F6090F" w:rsidP="00F6090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F6090F" w:rsidRPr="00471642" w:rsidRDefault="00F6090F" w:rsidP="00F6090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71642">
        <w:rPr>
          <w:rFonts w:ascii="Times New Roman" w:hAnsi="Times New Roman"/>
          <w:b/>
          <w:sz w:val="22"/>
          <w:szCs w:val="22"/>
        </w:rPr>
        <w:t>DELIBEROU:</w:t>
      </w:r>
    </w:p>
    <w:p w:rsidR="00F6090F" w:rsidRPr="00471642" w:rsidRDefault="00F6090F" w:rsidP="00F6090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E010A" w:rsidRPr="005E010A" w:rsidRDefault="005E010A" w:rsidP="005E010A">
      <w:pPr>
        <w:pStyle w:val="PargrafodaLista"/>
        <w:numPr>
          <w:ilvl w:val="0"/>
          <w:numId w:val="4"/>
        </w:numPr>
        <w:suppressAutoHyphens w:val="0"/>
        <w:autoSpaceDN/>
        <w:spacing w:after="120"/>
        <w:jc w:val="both"/>
        <w:textAlignment w:val="auto"/>
        <w:rPr>
          <w:rFonts w:ascii="Times New Roman" w:hAnsi="Times New Roman"/>
        </w:rPr>
      </w:pPr>
      <w:r w:rsidRPr="005E010A">
        <w:rPr>
          <w:rFonts w:ascii="Times New Roman" w:hAnsi="Times New Roman"/>
        </w:rPr>
        <w:t>Designar a realização de audiência de conciliação mediante emprego de recursos tecnológicos disponíveis de transmissão de sons, imagens e dados em tempo real (videoconferência), caso seja do interesse e haja consenso das partes.</w:t>
      </w:r>
    </w:p>
    <w:p w:rsidR="005E010A" w:rsidRDefault="005E010A" w:rsidP="005E010A">
      <w:pPr>
        <w:pStyle w:val="PargrafodaLista"/>
        <w:numPr>
          <w:ilvl w:val="0"/>
          <w:numId w:val="4"/>
        </w:numPr>
        <w:suppressAutoHyphens w:val="0"/>
        <w:autoSpaceDN/>
        <w:spacing w:after="12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5E010A">
        <w:rPr>
          <w:rFonts w:ascii="Times New Roman" w:hAnsi="Times New Roman"/>
        </w:rPr>
        <w:t>ntimar as partes para no prazo de 10 (dez) dias manifestar interesse e consenso na realização de audiência conforme item 1.</w:t>
      </w:r>
    </w:p>
    <w:p w:rsidR="005E010A" w:rsidRPr="005E010A" w:rsidRDefault="005E010A" w:rsidP="005E010A">
      <w:pPr>
        <w:pStyle w:val="PargrafodaLista"/>
        <w:numPr>
          <w:ilvl w:val="0"/>
          <w:numId w:val="4"/>
        </w:numPr>
        <w:suppressAutoHyphens w:val="0"/>
        <w:autoSpaceDN/>
        <w:spacing w:after="120"/>
        <w:jc w:val="both"/>
        <w:textAlignment w:val="auto"/>
        <w:rPr>
          <w:rFonts w:ascii="Times New Roman" w:hAnsi="Times New Roman"/>
        </w:rPr>
      </w:pPr>
      <w:r w:rsidRPr="005E010A">
        <w:rPr>
          <w:rFonts w:ascii="Times New Roman" w:hAnsi="Times New Roman"/>
        </w:rPr>
        <w:t>Para realização de audiência virtuais, o CAU/MT deverá dar condições de acesso às informações constantes dos autos por meio do envio de cópias digitalizadas para o endereço de correio eletrônico da parte solicitante.</w:t>
      </w:r>
    </w:p>
    <w:p w:rsidR="005E010A" w:rsidRPr="005E010A" w:rsidRDefault="005E010A" w:rsidP="005E010A">
      <w:pPr>
        <w:pStyle w:val="PargrafodaLista"/>
        <w:numPr>
          <w:ilvl w:val="0"/>
          <w:numId w:val="4"/>
        </w:numPr>
        <w:suppressAutoHyphens w:val="0"/>
        <w:autoSpaceDN/>
        <w:spacing w:after="120"/>
        <w:jc w:val="both"/>
        <w:textAlignment w:val="auto"/>
        <w:rPr>
          <w:rFonts w:ascii="Times New Roman" w:hAnsi="Times New Roman"/>
        </w:rPr>
      </w:pPr>
      <w:r w:rsidRPr="005E010A">
        <w:rPr>
          <w:rFonts w:ascii="Times New Roman" w:hAnsi="Times New Roman"/>
        </w:rPr>
        <w:t>Após manifestação</w:t>
      </w:r>
      <w:r>
        <w:rPr>
          <w:rFonts w:ascii="Times New Roman" w:hAnsi="Times New Roman"/>
        </w:rPr>
        <w:t xml:space="preserve"> das partes</w:t>
      </w:r>
      <w:r w:rsidRPr="005E010A">
        <w:rPr>
          <w:rFonts w:ascii="Times New Roman" w:hAnsi="Times New Roman"/>
        </w:rPr>
        <w:t>, retorne o processo para apreciação.</w:t>
      </w:r>
    </w:p>
    <w:p w:rsidR="00F6090F" w:rsidRPr="00471642" w:rsidRDefault="00F6090F" w:rsidP="00F6090F">
      <w:pPr>
        <w:pStyle w:val="PargrafodaLista"/>
        <w:rPr>
          <w:rFonts w:ascii="Times New Roman" w:hAnsi="Times New Roman"/>
          <w:sz w:val="22"/>
          <w:szCs w:val="22"/>
        </w:rPr>
      </w:pPr>
    </w:p>
    <w:p w:rsidR="0016463F" w:rsidRDefault="0016463F" w:rsidP="0016463F">
      <w:pPr>
        <w:suppressAutoHyphens w:val="0"/>
        <w:spacing w:before="100" w:after="10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02 votos favoráveis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dos Conselheiros Marcel de Barros Saad e João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Antonio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Silva Neto;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00 abstenções;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proofErr w:type="gramStart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>01 ausência</w:t>
      </w:r>
      <w:proofErr w:type="gramEnd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da conselheira Vanessa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Bressan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Koehler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tbl>
      <w:tblPr>
        <w:tblW w:w="93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5256"/>
      </w:tblGrid>
      <w:tr w:rsidR="0016463F" w:rsidTr="006E6BA5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3F" w:rsidRDefault="0016463F" w:rsidP="006E6BA5">
            <w:pPr>
              <w:autoSpaceDE w:val="0"/>
              <w:spacing w:line="25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marcel de barros saad</w:t>
            </w:r>
          </w:p>
          <w:p w:rsidR="0016463F" w:rsidRDefault="0016463F" w:rsidP="006E6BA5">
            <w:pPr>
              <w:autoSpaceDE w:val="0"/>
              <w:spacing w:line="256" w:lineRule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3F" w:rsidRDefault="0016463F" w:rsidP="006E6BA5">
            <w:pPr>
              <w:autoSpaceDE w:val="0"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16463F" w:rsidTr="006E6BA5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63F" w:rsidRDefault="0016463F" w:rsidP="006E6BA5">
            <w:pPr>
              <w:autoSpaceDE w:val="0"/>
              <w:spacing w:line="25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16463F" w:rsidRDefault="0016463F" w:rsidP="006E6BA5">
            <w:pPr>
              <w:autoSpaceDE w:val="0"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João Antônio Silva Neto</w:t>
            </w:r>
          </w:p>
          <w:p w:rsidR="0016463F" w:rsidRDefault="0016463F" w:rsidP="006E6BA5">
            <w:pPr>
              <w:autoSpaceDE w:val="0"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3F" w:rsidRDefault="0016463F" w:rsidP="006E6BA5">
            <w:pPr>
              <w:tabs>
                <w:tab w:val="center" w:pos="2520"/>
              </w:tabs>
              <w:autoSpaceDE w:val="0"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16463F" w:rsidRDefault="0016463F" w:rsidP="006E6BA5">
            <w:pPr>
              <w:autoSpaceDE w:val="0"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16463F" w:rsidTr="006E6BA5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63F" w:rsidRDefault="0016463F" w:rsidP="006E6BA5">
            <w:pPr>
              <w:autoSpaceDE w:val="0"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63F" w:rsidRDefault="0016463F" w:rsidP="006E6BA5">
            <w:pPr>
              <w:autoSpaceDE w:val="0"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E30FD3">
              <w:rPr>
                <w:rFonts w:ascii="Times New Roman" w:hAnsi="Times New Roman"/>
                <w:b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62B5BC84" wp14:editId="710DF1FC">
                      <wp:simplePos x="0" y="0"/>
                      <wp:positionH relativeFrom="column">
                        <wp:posOffset>1070685</wp:posOffset>
                      </wp:positionH>
                      <wp:positionV relativeFrom="paragraph">
                        <wp:posOffset>30480</wp:posOffset>
                      </wp:positionV>
                      <wp:extent cx="843148" cy="1404620"/>
                      <wp:effectExtent l="0" t="0" r="0" b="6985"/>
                      <wp:wrapNone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3148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463F" w:rsidRDefault="0016463F" w:rsidP="0016463F">
                                  <w:r>
                                    <w:t>AUSENTE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2B5BC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84.3pt;margin-top:2.4pt;width:66.4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pWHJQIAACMEAAAOAAAAZHJzL2Uyb0RvYy54bWysU9uO2yAQfa/Uf0C8N7ZTZy9WnNU221SV&#10;thdptx8wwThGxQwFEnv79R1wNhtt36rygIAZDmfOHJY3Y6/ZQTqv0NS8mOWcSSOwUWZX8x+Pm3dX&#10;nPkApgGNRtb8SXp+s3r7ZjnYSs6xQ91IxwjE+GqwNe9CsFWWedHJHvwMrTQUbNH1EGjrdlnjYCD0&#10;XmfzPL/IBnSNdSik93R6NwX5KuG3rRThW9t6GZiuOXELaXZp3sY5Wy2h2jmwnRJHGvAPLHpQhh49&#10;Qd1BALZ36i+oXgmHHtswE9hn2LZKyFQDVVPkr6p56MDKVAuJ4+1JJv//YMXXw3fHVFPzeXHJmYGe&#10;mrQGNQJrJHuUY0A2jyoN1leU/GApPYwfcKRup4q9vUfx0zOD6w7MTt46h0MnoSGWRbyZnV2dcHwE&#10;2Q5fsKHHYB8wAY2t66OEJAojdOrW06lDxIMJOrwq3xclWUpQqCjz8mKeWphB9XzbOh8+SexZXNTc&#10;kQMSOhzufYhsoHpOiY951KrZKK3Txu22a+3YAcgtmzRSAa/StGFDza8X80VCNhjvJyP1KpCbteqJ&#10;aR7H5K+oxkfTpJQASk9rYqLNUZ6oyKRNGLcjJUbNttg8kVAOJ9fSL6NFh+43ZwM5tub+1x6c5Ex/&#10;NiT2dVGW0eJpUy4uSRrmziPb8wgYQVA1D5xNy3VI3yLpYG+pKRuV9HphcuRKTkwyHn9NtPr5PmW9&#10;/O3VHwAAAP//AwBQSwMEFAAGAAgAAAAhAMWuwirdAAAACQEAAA8AAABkcnMvZG93bnJldi54bWxM&#10;j01LAzEYhO+C/yG8BW826VqXsm62FIsXD4KtoMd08+4HzRdJul3/va8nPQ4zzDxTb2dr2IQxjd5J&#10;WC0FMHSt16PrJXwcX+43wFJWTivjHUr4xgTb5vamVpX2V/eO0yH3jEpcqpSEIedQcZ7aAa1KSx/Q&#10;kdf5aFUmGXuuo7pSuTW8EKLkVo2OFgYV8HnA9ny4WAmfdhj1Pr59ddpM+9du9xjmGKS8W8y7J2AZ&#10;5/wXhl98QoeGmE7+4nRihnS5KSkqYU0PyH8QqzWwk4SiKAXwpub/HzQ/AAAA//8DAFBLAQItABQA&#10;BgAIAAAAIQC2gziS/gAAAOEBAAATAAAAAAAAAAAAAAAAAAAAAABbQ29udGVudF9UeXBlc10ueG1s&#10;UEsBAi0AFAAGAAgAAAAhADj9If/WAAAAlAEAAAsAAAAAAAAAAAAAAAAALwEAAF9yZWxzLy5yZWxz&#10;UEsBAi0AFAAGAAgAAAAhAKCilYclAgAAIwQAAA4AAAAAAAAAAAAAAAAALgIAAGRycy9lMm9Eb2Mu&#10;eG1sUEsBAi0AFAAGAAgAAAAhAMWuwirdAAAACQEAAA8AAAAAAAAAAAAAAAAAfwQAAGRycy9kb3du&#10;cmV2LnhtbFBLBQYAAAAABAAEAPMAAACJBQAAAAA=&#10;" stroked="f">
                      <v:textbox style="mso-fit-shape-to-text:t">
                        <w:txbxContent>
                          <w:p w:rsidR="0016463F" w:rsidRDefault="0016463F" w:rsidP="0016463F">
                            <w:r>
                              <w:t>AUSENTE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6463F" w:rsidTr="006E6BA5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3F" w:rsidRDefault="0016463F" w:rsidP="006E6BA5">
            <w:pPr>
              <w:autoSpaceDE w:val="0"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vanessa bressan koehler                      </w:t>
            </w:r>
          </w:p>
          <w:p w:rsidR="0016463F" w:rsidRDefault="0016463F" w:rsidP="006E6BA5">
            <w:pPr>
              <w:autoSpaceDE w:val="0"/>
              <w:spacing w:line="25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3F" w:rsidRDefault="0016463F" w:rsidP="006E6BA5">
            <w:pPr>
              <w:autoSpaceDE w:val="0"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</w:tbl>
    <w:p w:rsidR="0016463F" w:rsidRPr="00471642" w:rsidRDefault="0016463F" w:rsidP="0016463F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B3042C" w:rsidRPr="00471642" w:rsidRDefault="00B3042C" w:rsidP="00B3042C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B3042C" w:rsidRPr="00471642" w:rsidRDefault="00B3042C" w:rsidP="00B3042C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B80130" w:rsidRDefault="0016463F"/>
    <w:sectPr w:rsidR="00B8013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42C" w:rsidRDefault="00B3042C" w:rsidP="00B3042C">
      <w:r>
        <w:separator/>
      </w:r>
    </w:p>
  </w:endnote>
  <w:endnote w:type="continuationSeparator" w:id="0">
    <w:p w:rsidR="00B3042C" w:rsidRDefault="00B3042C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16463F">
          <w:rPr>
            <w:noProof/>
            <w:sz w:val="16"/>
            <w:szCs w:val="16"/>
          </w:rPr>
          <w:t>1</w:t>
        </w:r>
        <w:r w:rsidRPr="00B3042C">
          <w:rPr>
            <w:sz w:val="16"/>
            <w:szCs w:val="16"/>
          </w:rPr>
          <w:fldChar w:fldCharType="end"/>
        </w:r>
        <w:r w:rsidRPr="00B3042C">
          <w:rPr>
            <w:sz w:val="16"/>
            <w:szCs w:val="16"/>
          </w:rPr>
          <w:t>/2</w:t>
        </w:r>
      </w:p>
      <w:p w:rsidR="00B3042C" w:rsidRPr="00B3042C" w:rsidRDefault="00B3042C" w:rsidP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rFonts w:ascii="Times New Roman" w:hAnsi="Times New Roman"/>
            <w:sz w:val="16"/>
            <w:szCs w:val="16"/>
          </w:rPr>
          <w:t>D</w:t>
        </w:r>
        <w:r>
          <w:rPr>
            <w:rFonts w:ascii="Times New Roman" w:hAnsi="Times New Roman"/>
            <w:sz w:val="16"/>
            <w:szCs w:val="16"/>
          </w:rPr>
          <w:t>ELIBERAÇÃO CED-CAU/MT nº 12</w:t>
        </w:r>
        <w:r w:rsidR="000A43FB">
          <w:rPr>
            <w:rFonts w:ascii="Times New Roman" w:hAnsi="Times New Roman"/>
            <w:sz w:val="16"/>
            <w:szCs w:val="16"/>
          </w:rPr>
          <w:t>9</w:t>
        </w:r>
        <w:r w:rsidRPr="00B3042C">
          <w:rPr>
            <w:rFonts w:ascii="Times New Roman" w:hAnsi="Times New Roman"/>
            <w:sz w:val="16"/>
            <w:szCs w:val="16"/>
          </w:rPr>
          <w:t>/2020</w:t>
        </w:r>
      </w:p>
      <w:p w:rsidR="00B3042C" w:rsidRPr="00B3042C" w:rsidRDefault="0016463F">
        <w:pPr>
          <w:pStyle w:val="Rodap"/>
          <w:jc w:val="center"/>
          <w:rPr>
            <w:sz w:val="16"/>
            <w:szCs w:val="16"/>
          </w:rPr>
        </w:pPr>
      </w:p>
    </w:sdtContent>
  </w:sdt>
  <w:p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2A729A5E" wp14:editId="0998C418">
          <wp:extent cx="5400040" cy="519314"/>
          <wp:effectExtent l="0" t="0" r="0" b="0"/>
          <wp:docPr id="2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42C" w:rsidRDefault="00B3042C" w:rsidP="00B3042C">
      <w:r>
        <w:separator/>
      </w:r>
    </w:p>
  </w:footnote>
  <w:footnote w:type="continuationSeparator" w:id="0">
    <w:p w:rsidR="00B3042C" w:rsidRDefault="00B3042C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58090C52" wp14:editId="6E2A77FC">
          <wp:extent cx="5400040" cy="452494"/>
          <wp:effectExtent l="0" t="0" r="0" b="5080"/>
          <wp:docPr id="1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652"/>
    <w:multiLevelType w:val="hybridMultilevel"/>
    <w:tmpl w:val="C0B0A7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2C"/>
    <w:rsid w:val="000A43FB"/>
    <w:rsid w:val="0016463F"/>
    <w:rsid w:val="001F6A3D"/>
    <w:rsid w:val="003D0240"/>
    <w:rsid w:val="0053050B"/>
    <w:rsid w:val="005E010A"/>
    <w:rsid w:val="008F56EB"/>
    <w:rsid w:val="00B3042C"/>
    <w:rsid w:val="00B84FB8"/>
    <w:rsid w:val="00EA0060"/>
    <w:rsid w:val="00F6090F"/>
    <w:rsid w:val="00F6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EDFCC-9C93-4088-8078-F9720E5B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rsid w:val="00B3042C"/>
    <w:rPr>
      <w:i/>
    </w:rPr>
  </w:style>
  <w:style w:type="paragraph" w:styleId="PargrafodaLista">
    <w:name w:val="List Paragraph"/>
    <w:basedOn w:val="Normal"/>
    <w:rsid w:val="00B3042C"/>
    <w:pPr>
      <w:ind w:left="720"/>
    </w:pPr>
  </w:style>
  <w:style w:type="paragraph" w:styleId="Textodenotaderodap">
    <w:name w:val="footnote text"/>
    <w:basedOn w:val="Normal"/>
    <w:link w:val="TextodenotaderodapChar"/>
    <w:rsid w:val="005E010A"/>
    <w:pPr>
      <w:suppressAutoHyphens w:val="0"/>
      <w:textAlignment w:val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E010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sid w:val="005E010A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Thatielle Badini Carvalho dos Santos</dc:creator>
  <cp:keywords/>
  <dc:description/>
  <cp:lastModifiedBy>Thatielle Badini Carvalho dos Santos</cp:lastModifiedBy>
  <cp:revision>5</cp:revision>
  <dcterms:created xsi:type="dcterms:W3CDTF">2020-07-09T19:10:00Z</dcterms:created>
  <dcterms:modified xsi:type="dcterms:W3CDTF">2020-07-27T20:34:00Z</dcterms:modified>
</cp:coreProperties>
</file>