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A53D2" w14:textId="2C2350B0" w:rsidR="00C748C7" w:rsidRPr="0003306E" w:rsidRDefault="00A519E1" w:rsidP="00C748C7">
      <w:pPr>
        <w:ind w:left="5103"/>
        <w:jc w:val="both"/>
        <w:rPr>
          <w:rFonts w:ascii="Times New Roman" w:hAnsi="Times New Roman"/>
          <w:sz w:val="22"/>
          <w:szCs w:val="22"/>
        </w:rPr>
      </w:pPr>
      <w:r w:rsidRPr="0003306E">
        <w:rPr>
          <w:rFonts w:ascii="Times New Roman" w:eastAsia="Times New Roman" w:hAnsi="Times New Roman"/>
          <w:sz w:val="22"/>
          <w:szCs w:val="22"/>
          <w:lang w:eastAsia="pt-BR"/>
        </w:rPr>
        <w:t>Aprova e homologa a Deliberação</w:t>
      </w:r>
      <w:r w:rsidR="004D47A1" w:rsidRPr="0003306E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03306E">
        <w:rPr>
          <w:rFonts w:ascii="Times New Roman" w:eastAsia="Times New Roman" w:hAnsi="Times New Roman"/>
          <w:sz w:val="22"/>
          <w:szCs w:val="22"/>
          <w:lang w:eastAsia="pt-BR"/>
        </w:rPr>
        <w:t>Ad Referendum nº 0</w:t>
      </w:r>
      <w:r w:rsidR="00017C81">
        <w:rPr>
          <w:rFonts w:ascii="Times New Roman" w:eastAsia="Times New Roman" w:hAnsi="Times New Roman"/>
          <w:sz w:val="22"/>
          <w:szCs w:val="22"/>
          <w:lang w:eastAsia="pt-BR"/>
        </w:rPr>
        <w:t>6</w:t>
      </w:r>
      <w:r w:rsidRPr="0003306E">
        <w:rPr>
          <w:rFonts w:ascii="Times New Roman" w:eastAsia="Times New Roman" w:hAnsi="Times New Roman"/>
          <w:sz w:val="22"/>
          <w:szCs w:val="22"/>
          <w:lang w:eastAsia="pt-BR"/>
        </w:rPr>
        <w:t>/2021.</w:t>
      </w:r>
    </w:p>
    <w:p w14:paraId="377E771B" w14:textId="77777777" w:rsidR="000D38E4" w:rsidRPr="0003306E" w:rsidRDefault="000D38E4" w:rsidP="00532087">
      <w:pPr>
        <w:spacing w:line="276" w:lineRule="auto"/>
        <w:ind w:left="5103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09AC279F" w14:textId="79095F33" w:rsidR="003A738B" w:rsidRPr="0003306E" w:rsidRDefault="003A738B" w:rsidP="00532087">
      <w:pPr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03306E">
        <w:rPr>
          <w:rFonts w:ascii="Times New Roman" w:hAnsi="Times New Roman"/>
          <w:color w:val="000000"/>
          <w:sz w:val="22"/>
          <w:szCs w:val="22"/>
        </w:rPr>
        <w:t xml:space="preserve">O PLENÁRIO DO CONSELHO DE ARQUITETURA E URBANISMO DE MATO GROSSO – CAU/MT no exercício das competências e prerrogativas de que trata os artigos 29 e 30 do Regimento Interno do CAU/MT, reunido ordinariamente de maneira virtual (aplicativo Microsoft </w:t>
      </w:r>
      <w:proofErr w:type="spellStart"/>
      <w:r w:rsidRPr="0003306E">
        <w:rPr>
          <w:rFonts w:ascii="Times New Roman" w:hAnsi="Times New Roman"/>
          <w:color w:val="000000"/>
          <w:sz w:val="22"/>
          <w:szCs w:val="22"/>
        </w:rPr>
        <w:t>Teams</w:t>
      </w:r>
      <w:proofErr w:type="spellEnd"/>
      <w:r w:rsidRPr="0003306E">
        <w:rPr>
          <w:rFonts w:ascii="Times New Roman" w:hAnsi="Times New Roman"/>
          <w:color w:val="000000"/>
          <w:sz w:val="22"/>
          <w:szCs w:val="22"/>
        </w:rPr>
        <w:t xml:space="preserve">), no dia </w:t>
      </w:r>
      <w:r w:rsidR="00067999" w:rsidRPr="0003306E">
        <w:rPr>
          <w:rFonts w:ascii="Times New Roman" w:hAnsi="Times New Roman"/>
          <w:color w:val="000000"/>
          <w:sz w:val="22"/>
          <w:szCs w:val="22"/>
        </w:rPr>
        <w:t>31 de julho</w:t>
      </w:r>
      <w:r w:rsidR="009D0341" w:rsidRPr="0003306E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03306E">
        <w:rPr>
          <w:rFonts w:ascii="Times New Roman" w:hAnsi="Times New Roman"/>
          <w:color w:val="000000"/>
          <w:sz w:val="22"/>
          <w:szCs w:val="22"/>
        </w:rPr>
        <w:t>de 2021, após análise do assunto em epígrafe, e</w:t>
      </w:r>
    </w:p>
    <w:p w14:paraId="2C78A5F3" w14:textId="77777777" w:rsidR="00825E86" w:rsidRPr="0003306E" w:rsidRDefault="00825E86" w:rsidP="00532087">
      <w:pPr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2B83350B" w14:textId="77777777" w:rsidR="00C748C7" w:rsidRPr="0003306E" w:rsidRDefault="00C748C7" w:rsidP="00C748C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03306E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as competências que conferem a Lei 12.378/2010 o art. 151, incisos I, II e XXXI do Regimento Interno do CAU/MT, de 09 de fevereiro de 2019 ao Presidente do Conselho de Arquitetura e Urbanismo de Mato Grosso (CAU/MT) para </w:t>
      </w:r>
      <w:r w:rsidRPr="0003306E">
        <w:rPr>
          <w:rFonts w:ascii="Times New Roman" w:hAnsi="Times New Roman"/>
          <w:sz w:val="22"/>
          <w:szCs w:val="22"/>
        </w:rPr>
        <w:t xml:space="preserve">praticar atos </w:t>
      </w:r>
      <w:r w:rsidRPr="0003306E">
        <w:rPr>
          <w:rFonts w:ascii="Times New Roman" w:hAnsi="Times New Roman"/>
          <w:i/>
          <w:sz w:val="22"/>
          <w:szCs w:val="22"/>
        </w:rPr>
        <w:t>ad referendum</w:t>
      </w:r>
      <w:r w:rsidRPr="0003306E">
        <w:rPr>
          <w:rFonts w:ascii="Times New Roman" w:hAnsi="Times New Roman"/>
          <w:sz w:val="22"/>
          <w:szCs w:val="22"/>
        </w:rPr>
        <w:t xml:space="preserve"> do Plenário, cabendo sua apreciação na primeira reunião plenária subsequente.</w:t>
      </w:r>
    </w:p>
    <w:p w14:paraId="6396B1B3" w14:textId="77777777" w:rsidR="00C748C7" w:rsidRPr="0003306E" w:rsidRDefault="00C748C7" w:rsidP="00C748C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322DCBB" w14:textId="61455BFE" w:rsidR="00296C80" w:rsidRPr="0003306E" w:rsidRDefault="00296C80" w:rsidP="00296C80">
      <w:pPr>
        <w:suppressAutoHyphens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03306E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o (a) arquiteto (a) e urbanista Sr.(a) Laerte de Oliveira Costa, CAU nº A47557-2 solicitação anotação de curso dos protocolos 1263214/2021 (Pós-Graduação lato sensu em MBA Projeto, Execução e Controle de Estruturas e </w:t>
      </w:r>
      <w:proofErr w:type="gramStart"/>
      <w:r w:rsidRPr="0003306E">
        <w:rPr>
          <w:rFonts w:ascii="Times New Roman" w:eastAsia="Times New Roman" w:hAnsi="Times New Roman"/>
          <w:sz w:val="22"/>
          <w:szCs w:val="22"/>
          <w:lang w:eastAsia="pt-BR"/>
        </w:rPr>
        <w:t>Fundações)  e</w:t>
      </w:r>
      <w:proofErr w:type="gramEnd"/>
      <w:r w:rsidRPr="0003306E">
        <w:rPr>
          <w:rFonts w:ascii="Times New Roman" w:eastAsia="Times New Roman" w:hAnsi="Times New Roman"/>
          <w:sz w:val="22"/>
          <w:szCs w:val="22"/>
          <w:lang w:eastAsia="pt-BR"/>
        </w:rPr>
        <w:t xml:space="preserve"> 1262803/2021 (Pós-graduação Latu Senso em Georreferenciamento de Imóveis Rurais).</w:t>
      </w:r>
    </w:p>
    <w:p w14:paraId="3CE70600" w14:textId="77777777" w:rsidR="00296C80" w:rsidRPr="0003306E" w:rsidRDefault="00296C80" w:rsidP="00296C80">
      <w:pPr>
        <w:suppressAutoHyphens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B7AD044" w14:textId="05DE08F8" w:rsidR="00296C80" w:rsidRPr="0003306E" w:rsidRDefault="00296C80" w:rsidP="00296C80">
      <w:pPr>
        <w:suppressAutoHyphens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03306E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a CEF CAU/MT encaminhou ao CAU/BR para apreciação, visto que, a Resolução CAU/BR nº 18/2012 dispõe sobre a Anotação de Cursos, todavia, identifica-se que Resolução em vigor encontra-se divergente da Resolução nº 1, de 6 de abril de 2018 do Conselho Nacional de Educação , uma vez que, a </w:t>
      </w:r>
      <w:proofErr w:type="gramStart"/>
      <w:r w:rsidRPr="0003306E">
        <w:rPr>
          <w:rFonts w:ascii="Times New Roman" w:eastAsia="Times New Roman" w:hAnsi="Times New Roman"/>
          <w:sz w:val="22"/>
          <w:szCs w:val="22"/>
          <w:lang w:eastAsia="pt-BR"/>
        </w:rPr>
        <w:t>Resolução  CAU</w:t>
      </w:r>
      <w:proofErr w:type="gramEnd"/>
      <w:r w:rsidRPr="0003306E">
        <w:rPr>
          <w:rFonts w:ascii="Times New Roman" w:eastAsia="Times New Roman" w:hAnsi="Times New Roman"/>
          <w:sz w:val="22"/>
          <w:szCs w:val="22"/>
          <w:lang w:eastAsia="pt-BR"/>
        </w:rPr>
        <w:t>/BR  que trata sobre Anotação de Cursos é de 2012 e o Conselho Nacional atualizou a pós-graduação lato sensu denominados cursos de especialização em 2018, por meio da Resolução nº 1, de 6 de abril de 2018.</w:t>
      </w:r>
    </w:p>
    <w:p w14:paraId="320AB2D7" w14:textId="77777777" w:rsidR="00296C80" w:rsidRPr="0003306E" w:rsidRDefault="00296C80" w:rsidP="00296C80">
      <w:pPr>
        <w:suppressAutoHyphens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194B4D8" w14:textId="7E048E4E" w:rsidR="00296C80" w:rsidRDefault="00296C80" w:rsidP="00296C80">
      <w:pPr>
        <w:suppressAutoHyphens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03306E">
        <w:rPr>
          <w:rFonts w:ascii="Times New Roman" w:eastAsia="Times New Roman" w:hAnsi="Times New Roman"/>
          <w:sz w:val="22"/>
          <w:szCs w:val="22"/>
          <w:lang w:eastAsia="pt-BR"/>
        </w:rPr>
        <w:t>Considerando que o Atendimento do CAU/MT identificou regularidade da Instituição no MEC e a confirmação de veracidade do certificado de conclusão de curso junto a Instituição de Ensino.</w:t>
      </w:r>
    </w:p>
    <w:p w14:paraId="0FD43F46" w14:textId="77777777" w:rsidR="00736BCC" w:rsidRPr="0003306E" w:rsidRDefault="00736BCC" w:rsidP="00296C80">
      <w:pPr>
        <w:suppressAutoHyphens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0EA8AED" w14:textId="5113B1BF" w:rsidR="00296C80" w:rsidRPr="0003306E" w:rsidRDefault="00296C80" w:rsidP="00296C80">
      <w:pPr>
        <w:suppressAutoHyphens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03306E">
        <w:rPr>
          <w:rFonts w:ascii="Times New Roman" w:eastAsia="Times New Roman" w:hAnsi="Times New Roman"/>
          <w:sz w:val="22"/>
          <w:szCs w:val="22"/>
          <w:lang w:eastAsia="pt-BR"/>
        </w:rPr>
        <w:t>Considerando que a CEF CAU/BR apreciou o requerimento do interessado por meio da Deliberação 014/2021 CEF CAU/BR, conforme segue:</w:t>
      </w:r>
    </w:p>
    <w:p w14:paraId="7B96BFB4" w14:textId="77777777" w:rsidR="00296C80" w:rsidRPr="0003306E" w:rsidRDefault="00296C80" w:rsidP="00296C80">
      <w:pPr>
        <w:suppressAutoHyphens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0E07260" w14:textId="77777777" w:rsidR="00296C80" w:rsidRPr="0003306E" w:rsidRDefault="00296C80" w:rsidP="00296C80">
      <w:pPr>
        <w:suppressAutoHyphens w:val="0"/>
        <w:ind w:left="1418"/>
        <w:jc w:val="both"/>
        <w:rPr>
          <w:rFonts w:ascii="Times New Roman" w:hAnsi="Times New Roman"/>
          <w:sz w:val="22"/>
          <w:szCs w:val="22"/>
        </w:rPr>
      </w:pPr>
      <w:r w:rsidRPr="0003306E">
        <w:rPr>
          <w:rFonts w:ascii="Times New Roman" w:hAnsi="Times New Roman"/>
          <w:sz w:val="22"/>
          <w:szCs w:val="22"/>
        </w:rPr>
        <w:t xml:space="preserve">“1 - Esclarecer ao CAU/MT que esta CEF solicitou alteração no SICCAU </w:t>
      </w:r>
      <w:r w:rsidRPr="0003306E">
        <w:rPr>
          <w:rFonts w:ascii="Times New Roman" w:hAnsi="Times New Roman"/>
          <w:b/>
          <w:bCs/>
          <w:sz w:val="22"/>
          <w:szCs w:val="22"/>
        </w:rPr>
        <w:t>possibilitando a anotação dos cursos lato sensu sem os campos referentes ao Trabalho Acadêmico, em cumprimento especificamente da Resolução CNE/CES nº 1, de 6 de abril de 2018</w:t>
      </w:r>
      <w:r w:rsidRPr="0003306E">
        <w:rPr>
          <w:rFonts w:ascii="Times New Roman" w:hAnsi="Times New Roman"/>
          <w:sz w:val="22"/>
          <w:szCs w:val="22"/>
        </w:rPr>
        <w:t xml:space="preserve">. </w:t>
      </w:r>
    </w:p>
    <w:p w14:paraId="2D90A345" w14:textId="77777777" w:rsidR="00296C80" w:rsidRPr="0003306E" w:rsidRDefault="00296C80" w:rsidP="00296C80">
      <w:pPr>
        <w:suppressAutoHyphens w:val="0"/>
        <w:ind w:left="1418"/>
        <w:jc w:val="both"/>
        <w:rPr>
          <w:rFonts w:ascii="Times New Roman" w:hAnsi="Times New Roman"/>
          <w:sz w:val="22"/>
          <w:szCs w:val="22"/>
        </w:rPr>
      </w:pPr>
      <w:r w:rsidRPr="0003306E">
        <w:rPr>
          <w:rFonts w:ascii="Times New Roman" w:hAnsi="Times New Roman"/>
          <w:sz w:val="22"/>
          <w:szCs w:val="22"/>
        </w:rPr>
        <w:t xml:space="preserve">2 – Esclarecer ao CAU/MT que o regramento para anotações de pós-graduações lato e stricto sensu nos registros dos arquitetos e urbanistas está sendo revisto no âmbito do CAU/BR com a elaboração do Projeto de Resolução que dispõe sobre concessão e alteração de registro de arquiteto e urbanista no CAU, e que a incorporação das sugestões constantes na Deliberação nº 152/2021 CEF CAU/MT serão avaliadas por esta CEF antes da aprovação do texto do referido projeto de Resolução. </w:t>
      </w:r>
    </w:p>
    <w:p w14:paraId="20D4521B" w14:textId="77777777" w:rsidR="00296C80" w:rsidRPr="0003306E" w:rsidRDefault="00296C80" w:rsidP="00296C80">
      <w:pPr>
        <w:suppressAutoHyphens w:val="0"/>
        <w:ind w:left="1418"/>
        <w:jc w:val="both"/>
        <w:rPr>
          <w:rFonts w:ascii="Times New Roman" w:hAnsi="Times New Roman"/>
          <w:sz w:val="22"/>
          <w:szCs w:val="22"/>
        </w:rPr>
      </w:pPr>
      <w:r w:rsidRPr="0003306E">
        <w:rPr>
          <w:rFonts w:ascii="Times New Roman" w:hAnsi="Times New Roman"/>
          <w:sz w:val="22"/>
          <w:szCs w:val="22"/>
        </w:rPr>
        <w:t xml:space="preserve">3 – Solicitar ao CAU/MT que mantenha o cumprimento das Resoluções vigentes para as anotações de pós-graduações lato e stricto sensu nos casos não tratados na Deliberação CEF-CAU/BR nº 86/2019, até que o novo normativo seja aprovado; </w:t>
      </w:r>
    </w:p>
    <w:p w14:paraId="0C5E8697" w14:textId="77777777" w:rsidR="00296C80" w:rsidRPr="0003306E" w:rsidRDefault="00296C80" w:rsidP="00296C80">
      <w:pPr>
        <w:suppressAutoHyphens w:val="0"/>
        <w:ind w:left="1418"/>
        <w:jc w:val="both"/>
        <w:rPr>
          <w:rFonts w:ascii="Times New Roman" w:hAnsi="Times New Roman"/>
          <w:sz w:val="22"/>
          <w:szCs w:val="22"/>
        </w:rPr>
      </w:pPr>
      <w:r w:rsidRPr="0003306E">
        <w:rPr>
          <w:rFonts w:ascii="Times New Roman" w:hAnsi="Times New Roman"/>
          <w:sz w:val="22"/>
          <w:szCs w:val="22"/>
        </w:rPr>
        <w:t xml:space="preserve">4 – Solicitar à SGM que reitere ao CSC-CAU/BR o disposto na Deliberação CEF-CAU/BR nº 86/2019, </w:t>
      </w:r>
      <w:r w:rsidRPr="0003306E">
        <w:rPr>
          <w:rFonts w:ascii="Times New Roman" w:hAnsi="Times New Roman"/>
          <w:b/>
          <w:bCs/>
          <w:sz w:val="22"/>
          <w:szCs w:val="22"/>
        </w:rPr>
        <w:t xml:space="preserve">com o propósito de fazer cumprir o estabelecido na Resolução CNE/CES nº 1, de 6 de abril de 2018 e de possibilitar aos arquitetos e urbanistas </w:t>
      </w:r>
      <w:r w:rsidRPr="0003306E">
        <w:rPr>
          <w:rFonts w:ascii="Times New Roman" w:hAnsi="Times New Roman"/>
          <w:b/>
          <w:bCs/>
          <w:sz w:val="22"/>
          <w:szCs w:val="22"/>
        </w:rPr>
        <w:lastRenderedPageBreak/>
        <w:t>interessados o aproveitamento das matérias cursadas em curso de pós-graduação stricto sensu como certificação de cursos de especialização</w:t>
      </w:r>
      <w:r w:rsidRPr="0003306E">
        <w:rPr>
          <w:rFonts w:ascii="Times New Roman" w:hAnsi="Times New Roman"/>
          <w:sz w:val="22"/>
          <w:szCs w:val="22"/>
        </w:rPr>
        <w:t xml:space="preserve">; </w:t>
      </w:r>
    </w:p>
    <w:p w14:paraId="215E0BD9" w14:textId="77777777" w:rsidR="00296C80" w:rsidRPr="0003306E" w:rsidRDefault="00296C80" w:rsidP="00296C80">
      <w:pPr>
        <w:suppressAutoHyphens w:val="0"/>
        <w:ind w:left="1418"/>
        <w:jc w:val="both"/>
        <w:rPr>
          <w:rFonts w:ascii="Times New Roman" w:hAnsi="Times New Roman"/>
          <w:sz w:val="22"/>
          <w:szCs w:val="22"/>
        </w:rPr>
      </w:pPr>
      <w:r w:rsidRPr="0003306E">
        <w:rPr>
          <w:rFonts w:ascii="Times New Roman" w:hAnsi="Times New Roman"/>
          <w:sz w:val="22"/>
          <w:szCs w:val="22"/>
        </w:rPr>
        <w:t>5- Encaminhar esta deliberação à Presidência do CAU/BR para conhecimento e providências;</w:t>
      </w:r>
    </w:p>
    <w:p w14:paraId="2FF95821" w14:textId="77777777" w:rsidR="00296C80" w:rsidRPr="0003306E" w:rsidRDefault="00296C80" w:rsidP="00296C80">
      <w:pPr>
        <w:suppressAutoHyphens w:val="0"/>
        <w:ind w:left="1418"/>
        <w:jc w:val="both"/>
        <w:rPr>
          <w:rFonts w:ascii="Times New Roman" w:hAnsi="Times New Roman"/>
          <w:sz w:val="22"/>
          <w:szCs w:val="22"/>
        </w:rPr>
      </w:pPr>
      <w:r w:rsidRPr="0003306E">
        <w:rPr>
          <w:rFonts w:ascii="Times New Roman" w:hAnsi="Times New Roman"/>
          <w:sz w:val="22"/>
          <w:szCs w:val="22"/>
        </w:rPr>
        <w:t xml:space="preserve"> 6 – Encaminhar esta deliberação para verificação e tomada das seguintes providências, observado e cumprido o fluxo e prazos a seguir: </w:t>
      </w:r>
    </w:p>
    <w:p w14:paraId="0BB6AABB" w14:textId="77777777" w:rsidR="00296C80" w:rsidRPr="0003306E" w:rsidRDefault="00296C80" w:rsidP="00296C80">
      <w:pPr>
        <w:suppressAutoHyphens w:val="0"/>
        <w:ind w:left="1418"/>
        <w:jc w:val="both"/>
        <w:rPr>
          <w:rFonts w:ascii="Times New Roman" w:hAnsi="Times New Roman"/>
          <w:sz w:val="22"/>
          <w:szCs w:val="22"/>
        </w:rPr>
      </w:pPr>
      <w:r w:rsidRPr="0003306E">
        <w:rPr>
          <w:rFonts w:ascii="Times New Roman" w:hAnsi="Times New Roman"/>
          <w:sz w:val="22"/>
          <w:szCs w:val="22"/>
        </w:rPr>
        <w:t>SETOR DEMANDA PRAZO</w:t>
      </w:r>
    </w:p>
    <w:p w14:paraId="79C07902" w14:textId="77777777" w:rsidR="00296C80" w:rsidRPr="0003306E" w:rsidRDefault="00296C80" w:rsidP="00296C80">
      <w:pPr>
        <w:suppressAutoHyphens w:val="0"/>
        <w:ind w:left="1418"/>
        <w:jc w:val="both"/>
        <w:rPr>
          <w:rFonts w:ascii="Times New Roman" w:hAnsi="Times New Roman"/>
          <w:sz w:val="22"/>
          <w:szCs w:val="22"/>
        </w:rPr>
      </w:pPr>
      <w:r w:rsidRPr="0003306E">
        <w:rPr>
          <w:rFonts w:ascii="Times New Roman" w:hAnsi="Times New Roman"/>
          <w:sz w:val="22"/>
          <w:szCs w:val="22"/>
        </w:rPr>
        <w:t xml:space="preserve"> 1 SGM: Encaminhar esta Deliberação ao CSC para conhecimento e providências Prazo 5 dias;</w:t>
      </w:r>
    </w:p>
    <w:p w14:paraId="67EF40F4" w14:textId="77777777" w:rsidR="00296C80" w:rsidRPr="0003306E" w:rsidRDefault="00296C80" w:rsidP="00296C80">
      <w:pPr>
        <w:suppressAutoHyphens w:val="0"/>
        <w:ind w:left="1418"/>
        <w:jc w:val="both"/>
        <w:rPr>
          <w:rFonts w:ascii="Times New Roman" w:hAnsi="Times New Roman"/>
          <w:sz w:val="22"/>
          <w:szCs w:val="22"/>
        </w:rPr>
      </w:pPr>
      <w:r w:rsidRPr="0003306E">
        <w:rPr>
          <w:rFonts w:ascii="Times New Roman" w:hAnsi="Times New Roman"/>
          <w:sz w:val="22"/>
          <w:szCs w:val="22"/>
        </w:rPr>
        <w:t>2 SGM: Encaminhar os autos à Presidência para conhecimento e providências – prazo 5 dias;</w:t>
      </w:r>
    </w:p>
    <w:p w14:paraId="609BBAF6" w14:textId="77777777" w:rsidR="00296C80" w:rsidRPr="0003306E" w:rsidRDefault="00296C80" w:rsidP="00296C80">
      <w:pPr>
        <w:suppressAutoHyphens w:val="0"/>
        <w:ind w:left="1418"/>
        <w:jc w:val="both"/>
        <w:rPr>
          <w:rFonts w:ascii="Times New Roman" w:hAnsi="Times New Roman"/>
          <w:sz w:val="22"/>
          <w:szCs w:val="22"/>
        </w:rPr>
      </w:pPr>
      <w:r w:rsidRPr="0003306E">
        <w:rPr>
          <w:rFonts w:ascii="Times New Roman" w:hAnsi="Times New Roman"/>
          <w:sz w:val="22"/>
          <w:szCs w:val="22"/>
        </w:rPr>
        <w:t xml:space="preserve">3 Gabinete: Encaminhar os autos aos CAU/UF para providências: prazo 10 dias </w:t>
      </w:r>
    </w:p>
    <w:p w14:paraId="516065E7" w14:textId="77777777" w:rsidR="00296C80" w:rsidRPr="0003306E" w:rsidRDefault="00296C80" w:rsidP="00296C80">
      <w:pPr>
        <w:suppressAutoHyphens w:val="0"/>
        <w:ind w:left="1418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03306E">
        <w:rPr>
          <w:rFonts w:ascii="Times New Roman" w:hAnsi="Times New Roman"/>
          <w:sz w:val="22"/>
          <w:szCs w:val="22"/>
        </w:rPr>
        <w:t>7 – Solicitar a observação dos temas contidos nesta deliberação pelos demais setores e órgãos colegiados que possuem convergência com o assunto.” (grifo nosso)</w:t>
      </w:r>
    </w:p>
    <w:p w14:paraId="7A323664" w14:textId="77777777" w:rsidR="00296C80" w:rsidRPr="0003306E" w:rsidRDefault="00296C80" w:rsidP="00296C80">
      <w:pPr>
        <w:pStyle w:val="NormalWeb"/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35D949C" w14:textId="77777777" w:rsidR="00296C80" w:rsidRPr="0003306E" w:rsidRDefault="00296C80" w:rsidP="00296C80">
      <w:pPr>
        <w:pStyle w:val="NormalWeb"/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03306E">
        <w:rPr>
          <w:rFonts w:ascii="Times New Roman" w:eastAsia="Times New Roman" w:hAnsi="Times New Roman"/>
          <w:sz w:val="22"/>
          <w:szCs w:val="22"/>
          <w:lang w:eastAsia="pt-BR"/>
        </w:rPr>
        <w:t>Considerando que o CAU/BR não é claro quanto ao deferimento ou indeferimento e relata que solicitou alteração na Resolução que versa sobre anotação de cursos para atender a Resolução nº 1, de 6 de abril de 2018 do Conselho Nacional de Educação.</w:t>
      </w:r>
    </w:p>
    <w:p w14:paraId="681B0F4B" w14:textId="77777777" w:rsidR="00296C80" w:rsidRPr="0003306E" w:rsidRDefault="00296C80" w:rsidP="00296C80">
      <w:pPr>
        <w:pStyle w:val="NormalWeb"/>
        <w:shd w:val="clear" w:color="auto" w:fill="FFFFFF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71269C5D" w14:textId="77777777" w:rsidR="00296C80" w:rsidRPr="0003306E" w:rsidRDefault="00296C80" w:rsidP="00296C80">
      <w:pPr>
        <w:pStyle w:val="NormalWeb"/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03306E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a Assessoria da Presidência e Comissões encaminhou em 13/07/2021 no e-mail </w:t>
      </w:r>
      <w:hyperlink r:id="rId7" w:history="1">
        <w:r w:rsidRPr="0003306E">
          <w:rPr>
            <w:rFonts w:ascii="Times New Roman" w:eastAsia="Times New Roman" w:hAnsi="Times New Roman"/>
            <w:sz w:val="22"/>
            <w:szCs w:val="22"/>
            <w:lang w:eastAsia="pt-BR"/>
          </w:rPr>
          <w:t>cef@caumt.gov.br</w:t>
        </w:r>
      </w:hyperlink>
      <w:r w:rsidRPr="0003306E">
        <w:rPr>
          <w:rFonts w:ascii="Times New Roman" w:eastAsia="Times New Roman" w:hAnsi="Times New Roman"/>
          <w:sz w:val="22"/>
          <w:szCs w:val="22"/>
          <w:lang w:eastAsia="pt-BR"/>
        </w:rPr>
        <w:t>,  solicitação de esclarecimentos da Deliberação nº 014/2021 CEF CAU/BR, inclusive requerendo informações quanto a Deliberação CEF-CAU/BR nº 86/2019 (que menciona o Parecer nº 004/CEF/2019 no SICCAU, que não é possível acesso pelo site do CAU/BR).</w:t>
      </w:r>
    </w:p>
    <w:p w14:paraId="7149A01B" w14:textId="77777777" w:rsidR="00296C80" w:rsidRPr="0003306E" w:rsidRDefault="00296C80" w:rsidP="00296C80">
      <w:pPr>
        <w:pStyle w:val="NormalWeb"/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090239F" w14:textId="77777777" w:rsidR="00296C80" w:rsidRPr="0003306E" w:rsidRDefault="00296C80" w:rsidP="00296C80">
      <w:pPr>
        <w:suppressAutoHyphens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03306E">
        <w:rPr>
          <w:rFonts w:ascii="Times New Roman" w:eastAsia="Times New Roman" w:hAnsi="Times New Roman"/>
          <w:sz w:val="22"/>
          <w:szCs w:val="22"/>
          <w:lang w:eastAsia="pt-BR"/>
        </w:rPr>
        <w:t>Considerando que o profissional solicitou a inclusão de Anotação de Cursos em 23/02/2021(1262803/2021) e 12/03/2021 (1262789/2021) e que até a presente data não obteve êxito nas análises do CAU e que tal situação gera transtornos e prejuízos ao profissional.</w:t>
      </w:r>
    </w:p>
    <w:p w14:paraId="452B9765" w14:textId="77777777" w:rsidR="0003306E" w:rsidRDefault="0003306E" w:rsidP="00296C80">
      <w:pPr>
        <w:suppressAutoHyphens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4B34F53" w14:textId="345BE5C5" w:rsidR="00296C80" w:rsidRDefault="00296C80" w:rsidP="00296C80">
      <w:pPr>
        <w:suppressAutoHyphens w:val="0"/>
        <w:jc w:val="both"/>
        <w:rPr>
          <w:rFonts w:ascii="Times New Roman" w:hAnsi="Times New Roman"/>
          <w:sz w:val="22"/>
          <w:szCs w:val="22"/>
        </w:rPr>
      </w:pPr>
      <w:r w:rsidRPr="0003306E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a Anotação de Cursos está de acordo com a </w:t>
      </w:r>
      <w:r w:rsidRPr="0003306E">
        <w:rPr>
          <w:rFonts w:ascii="Times New Roman" w:hAnsi="Times New Roman"/>
          <w:sz w:val="22"/>
          <w:szCs w:val="22"/>
        </w:rPr>
        <w:t>Resolução nº 1, de 6 de abril de 2018 do Conselho Nacional de Educação.</w:t>
      </w:r>
    </w:p>
    <w:p w14:paraId="448A7582" w14:textId="77777777" w:rsidR="0003306E" w:rsidRPr="0003306E" w:rsidRDefault="0003306E" w:rsidP="00296C80">
      <w:pPr>
        <w:suppressAutoHyphens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DF6DE59" w14:textId="5C8C1A7F" w:rsidR="00296C80" w:rsidRPr="0003306E" w:rsidRDefault="00296C80" w:rsidP="00296C80">
      <w:pPr>
        <w:pStyle w:val="NormalWeb"/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03306E">
        <w:rPr>
          <w:rFonts w:ascii="Times New Roman" w:eastAsia="Times New Roman" w:hAnsi="Times New Roman"/>
          <w:sz w:val="22"/>
          <w:szCs w:val="22"/>
          <w:lang w:eastAsia="pt-BR"/>
        </w:rPr>
        <w:t>Considerando que o ato ad referendum é instituído para resolver casos em regime urgência e que o (a) profissional solicita análise em regime de urgência.</w:t>
      </w:r>
    </w:p>
    <w:p w14:paraId="52BCC2D7" w14:textId="77777777" w:rsidR="00296C80" w:rsidRPr="0003306E" w:rsidRDefault="00296C80" w:rsidP="00296C80">
      <w:pPr>
        <w:tabs>
          <w:tab w:val="left" w:pos="2268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E8B8906" w14:textId="77777777" w:rsidR="00296C80" w:rsidRPr="0003306E" w:rsidRDefault="00296C80" w:rsidP="00296C80">
      <w:pPr>
        <w:tabs>
          <w:tab w:val="left" w:pos="2268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03306E">
        <w:rPr>
          <w:rFonts w:ascii="Times New Roman" w:eastAsia="Times New Roman" w:hAnsi="Times New Roman"/>
          <w:sz w:val="22"/>
          <w:szCs w:val="22"/>
          <w:lang w:eastAsia="pt-BR"/>
        </w:rPr>
        <w:t>Considerando que compete ao Plenário do CAU/MT, apreciar e deliberar sobre matérias aprovadas ad referendum pelo presidente, na reunião plenária subsequente à publicação dos atos, conforme art. 29, inciso XLIV do Regimento Interno do CAU/MT.</w:t>
      </w:r>
    </w:p>
    <w:p w14:paraId="2C2ABE20" w14:textId="77777777" w:rsidR="00C40664" w:rsidRPr="0003306E" w:rsidRDefault="00C40664" w:rsidP="00C40664">
      <w:pPr>
        <w:pStyle w:val="NormalWeb"/>
        <w:shd w:val="clear" w:color="auto" w:fill="FFFFFF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9F4922C" w14:textId="77777777" w:rsidR="00C748C7" w:rsidRPr="0003306E" w:rsidRDefault="00C748C7" w:rsidP="00C748C7">
      <w:pPr>
        <w:jc w:val="both"/>
        <w:rPr>
          <w:rFonts w:ascii="Times New Roman" w:hAnsi="Times New Roman"/>
          <w:b/>
          <w:sz w:val="22"/>
          <w:szCs w:val="22"/>
        </w:rPr>
      </w:pPr>
      <w:r w:rsidRPr="0003306E">
        <w:rPr>
          <w:rFonts w:ascii="Times New Roman" w:hAnsi="Times New Roman"/>
          <w:b/>
          <w:sz w:val="22"/>
          <w:szCs w:val="22"/>
        </w:rPr>
        <w:t xml:space="preserve">DELIBEROU: </w:t>
      </w:r>
    </w:p>
    <w:p w14:paraId="169879A7" w14:textId="77777777" w:rsidR="00C748C7" w:rsidRPr="0003306E" w:rsidRDefault="00C748C7" w:rsidP="00C748C7">
      <w:pPr>
        <w:jc w:val="both"/>
        <w:rPr>
          <w:rFonts w:ascii="Times New Roman" w:hAnsi="Times New Roman"/>
          <w:b/>
          <w:sz w:val="22"/>
          <w:szCs w:val="22"/>
        </w:rPr>
      </w:pPr>
    </w:p>
    <w:p w14:paraId="58ABC4CF" w14:textId="0157B14E" w:rsidR="00296C80" w:rsidRPr="0003306E" w:rsidRDefault="00C748C7" w:rsidP="00296C80">
      <w:pPr>
        <w:pStyle w:val="PargrafodaLista"/>
        <w:numPr>
          <w:ilvl w:val="0"/>
          <w:numId w:val="44"/>
        </w:numPr>
        <w:shd w:val="clear" w:color="auto" w:fill="FFFFFF"/>
        <w:suppressAutoHyphens w:val="0"/>
        <w:autoSpaceDN/>
        <w:spacing w:line="276" w:lineRule="auto"/>
        <w:jc w:val="both"/>
        <w:textAlignment w:val="auto"/>
        <w:rPr>
          <w:rFonts w:ascii="Times New Roman" w:eastAsia="Times New Roman" w:hAnsi="Times New Roman"/>
          <w:sz w:val="22"/>
          <w:szCs w:val="22"/>
          <w:lang w:eastAsia="pt-BR"/>
        </w:rPr>
      </w:pPr>
      <w:r w:rsidRPr="0003306E">
        <w:rPr>
          <w:rFonts w:ascii="Times New Roman" w:eastAsia="Times New Roman" w:hAnsi="Times New Roman"/>
          <w:sz w:val="22"/>
          <w:szCs w:val="22"/>
          <w:lang w:eastAsia="pt-BR"/>
        </w:rPr>
        <w:t xml:space="preserve">Homologar e </w:t>
      </w:r>
      <w:proofErr w:type="gramStart"/>
      <w:r w:rsidRPr="0003306E">
        <w:rPr>
          <w:rFonts w:ascii="Times New Roman" w:eastAsia="Times New Roman" w:hAnsi="Times New Roman"/>
          <w:sz w:val="22"/>
          <w:szCs w:val="22"/>
          <w:lang w:eastAsia="pt-BR"/>
        </w:rPr>
        <w:t xml:space="preserve">aprovar  </w:t>
      </w:r>
      <w:r w:rsidR="00017C81">
        <w:rPr>
          <w:rFonts w:ascii="Times New Roman" w:eastAsia="Times New Roman" w:hAnsi="Times New Roman"/>
          <w:sz w:val="22"/>
          <w:szCs w:val="22"/>
          <w:lang w:eastAsia="pt-BR"/>
        </w:rPr>
        <w:t>a</w:t>
      </w:r>
      <w:proofErr w:type="gramEnd"/>
      <w:r w:rsidR="00017C81">
        <w:rPr>
          <w:rFonts w:ascii="Times New Roman" w:eastAsia="Times New Roman" w:hAnsi="Times New Roman"/>
          <w:sz w:val="22"/>
          <w:szCs w:val="22"/>
          <w:lang w:eastAsia="pt-BR"/>
        </w:rPr>
        <w:t xml:space="preserve"> Deliberação Ad Referendum nº 06/2021, referente a</w:t>
      </w:r>
      <w:r w:rsidRPr="0003306E">
        <w:rPr>
          <w:rFonts w:ascii="Times New Roman" w:eastAsia="Times New Roman" w:hAnsi="Times New Roman"/>
          <w:sz w:val="22"/>
          <w:szCs w:val="22"/>
          <w:lang w:eastAsia="pt-BR"/>
        </w:rPr>
        <w:t xml:space="preserve">o processo </w:t>
      </w:r>
      <w:r w:rsidR="00296C80" w:rsidRPr="0003306E">
        <w:rPr>
          <w:rFonts w:ascii="Times New Roman" w:eastAsia="Times New Roman" w:hAnsi="Times New Roman"/>
          <w:sz w:val="22"/>
          <w:szCs w:val="22"/>
          <w:lang w:eastAsia="pt-BR"/>
        </w:rPr>
        <w:t xml:space="preserve">de solicitação de anotação de curso do profissional Laerte de Oliveira Costa, CAU nº A47557-2, realizado por meio do protocolo SICCAU nº </w:t>
      </w:r>
      <w:r w:rsidR="00296C80" w:rsidRPr="0003306E">
        <w:rPr>
          <w:rFonts w:ascii="Times New Roman" w:hAnsi="Times New Roman"/>
          <w:sz w:val="22"/>
          <w:szCs w:val="22"/>
        </w:rPr>
        <w:t>1263214/2021 e 1262803/2021.</w:t>
      </w:r>
    </w:p>
    <w:p w14:paraId="2A6B8DB7" w14:textId="424508E3" w:rsidR="00C748C7" w:rsidRPr="0003306E" w:rsidRDefault="00C748C7" w:rsidP="00296C80">
      <w:pPr>
        <w:suppressAutoHyphens w:val="0"/>
        <w:spacing w:after="200" w:line="276" w:lineRule="auto"/>
        <w:ind w:firstLine="36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03306E">
        <w:rPr>
          <w:rFonts w:ascii="Times New Roman" w:eastAsia="Times New Roman" w:hAnsi="Times New Roman"/>
          <w:sz w:val="22"/>
          <w:szCs w:val="22"/>
          <w:lang w:eastAsia="pt-BR"/>
        </w:rPr>
        <w:t xml:space="preserve">2.  Esta deliberação entra em vigor na data da assinatura. </w:t>
      </w:r>
    </w:p>
    <w:p w14:paraId="2DE9A6E8" w14:textId="77777777" w:rsidR="00E72B14" w:rsidRPr="00BC2E05" w:rsidRDefault="00E72B14" w:rsidP="00E72B14">
      <w:pPr>
        <w:jc w:val="both"/>
        <w:rPr>
          <w:rFonts w:ascii="Times New Roman" w:eastAsia="Times New Roman" w:hAnsi="Times New Roman"/>
          <w:bCs/>
          <w:color w:val="000000"/>
        </w:rPr>
      </w:pPr>
      <w:r>
        <w:rPr>
          <w:rFonts w:ascii="Times New Roman" w:hAnsi="Times New Roman"/>
          <w:color w:val="000000"/>
        </w:rPr>
        <w:lastRenderedPageBreak/>
        <w:t xml:space="preserve">Com 07 </w:t>
      </w:r>
      <w:r>
        <w:rPr>
          <w:rFonts w:ascii="Times New Roman" w:hAnsi="Times New Roman"/>
          <w:b/>
          <w:color w:val="000000"/>
        </w:rPr>
        <w:t xml:space="preserve">votos favoráveis </w:t>
      </w:r>
      <w:r>
        <w:rPr>
          <w:rFonts w:ascii="Times New Roman" w:hAnsi="Times New Roman"/>
          <w:color w:val="000000"/>
        </w:rPr>
        <w:t xml:space="preserve">dos conselheiros </w:t>
      </w:r>
      <w:r w:rsidRPr="00BC2E05">
        <w:rPr>
          <w:rFonts w:ascii="Times New Roman" w:eastAsia="Times New Roman" w:hAnsi="Times New Roman"/>
          <w:bCs/>
          <w:color w:val="000000"/>
        </w:rPr>
        <w:t xml:space="preserve">Vanessa </w:t>
      </w:r>
      <w:proofErr w:type="spellStart"/>
      <w:r w:rsidRPr="00BC2E05">
        <w:rPr>
          <w:rFonts w:ascii="Times New Roman" w:eastAsia="Times New Roman" w:hAnsi="Times New Roman"/>
          <w:bCs/>
          <w:color w:val="000000"/>
        </w:rPr>
        <w:t>Bressan</w:t>
      </w:r>
      <w:proofErr w:type="spellEnd"/>
      <w:r w:rsidRPr="00BC2E05">
        <w:rPr>
          <w:rFonts w:ascii="Times New Roman" w:eastAsia="Times New Roman" w:hAnsi="Times New Roman"/>
          <w:bCs/>
          <w:color w:val="000000"/>
        </w:rPr>
        <w:t xml:space="preserve"> </w:t>
      </w:r>
      <w:proofErr w:type="spellStart"/>
      <w:r w:rsidRPr="00BC2E05">
        <w:rPr>
          <w:rFonts w:ascii="Times New Roman" w:eastAsia="Times New Roman" w:hAnsi="Times New Roman"/>
          <w:bCs/>
          <w:color w:val="000000"/>
        </w:rPr>
        <w:t>Koehler</w:t>
      </w:r>
      <w:proofErr w:type="spellEnd"/>
      <w:r w:rsidRPr="00BC2E05">
        <w:rPr>
          <w:rFonts w:ascii="Times New Roman" w:eastAsia="Times New Roman" w:hAnsi="Times New Roman"/>
          <w:bCs/>
          <w:color w:val="000000"/>
        </w:rPr>
        <w:t xml:space="preserve">, Enodes Soares Ferreira, </w:t>
      </w:r>
      <w:proofErr w:type="spellStart"/>
      <w:r w:rsidRPr="00BC2E05">
        <w:rPr>
          <w:rFonts w:ascii="Times New Roman" w:eastAsia="Times New Roman" w:hAnsi="Times New Roman"/>
          <w:bCs/>
          <w:color w:val="000000"/>
        </w:rPr>
        <w:t>Weverthon</w:t>
      </w:r>
      <w:proofErr w:type="spellEnd"/>
      <w:r w:rsidRPr="00BC2E05">
        <w:rPr>
          <w:rFonts w:ascii="Times New Roman" w:eastAsia="Times New Roman" w:hAnsi="Times New Roman"/>
          <w:bCs/>
          <w:color w:val="000000"/>
        </w:rPr>
        <w:t xml:space="preserve"> Foles Veras</w:t>
      </w:r>
      <w:r>
        <w:rPr>
          <w:rFonts w:ascii="Times New Roman" w:eastAsia="Times New Roman" w:hAnsi="Times New Roman"/>
          <w:bCs/>
          <w:color w:val="000000"/>
        </w:rPr>
        <w:t xml:space="preserve">; </w:t>
      </w:r>
      <w:r w:rsidRPr="00BC2E05">
        <w:rPr>
          <w:rFonts w:ascii="Times New Roman" w:eastAsia="Times New Roman" w:hAnsi="Times New Roman"/>
          <w:bCs/>
          <w:color w:val="000000"/>
        </w:rPr>
        <w:t xml:space="preserve">Thais Bacchi, Ana Elise Andrade Pereira, Dionísio Carlos de Oliveira e Almir Sebastião Ribeiro de </w:t>
      </w:r>
      <w:proofErr w:type="gramStart"/>
      <w:r w:rsidRPr="00BC2E05">
        <w:rPr>
          <w:rFonts w:ascii="Times New Roman" w:eastAsia="Times New Roman" w:hAnsi="Times New Roman"/>
          <w:bCs/>
          <w:color w:val="000000"/>
        </w:rPr>
        <w:t>Souza</w:t>
      </w:r>
      <w:r>
        <w:rPr>
          <w:rFonts w:ascii="Times New Roman" w:hAnsi="Times New Roman"/>
          <w:color w:val="000000"/>
        </w:rPr>
        <w:t>;  00</w:t>
      </w:r>
      <w:proofErr w:type="gramEnd"/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b/>
          <w:color w:val="000000"/>
        </w:rPr>
        <w:t>votos contrários</w:t>
      </w:r>
      <w:r>
        <w:rPr>
          <w:rFonts w:ascii="Times New Roman" w:hAnsi="Times New Roman"/>
          <w:color w:val="000000"/>
        </w:rPr>
        <w:t xml:space="preserve">; 00 </w:t>
      </w:r>
      <w:r>
        <w:rPr>
          <w:rFonts w:ascii="Times New Roman" w:hAnsi="Times New Roman"/>
          <w:b/>
          <w:color w:val="000000"/>
        </w:rPr>
        <w:t xml:space="preserve">abstenções </w:t>
      </w:r>
      <w:r>
        <w:rPr>
          <w:rFonts w:ascii="Times New Roman" w:hAnsi="Times New Roman"/>
          <w:color w:val="000000"/>
        </w:rPr>
        <w:t xml:space="preserve">02 </w:t>
      </w:r>
      <w:r>
        <w:rPr>
          <w:rFonts w:ascii="Times New Roman" w:hAnsi="Times New Roman"/>
          <w:b/>
          <w:color w:val="000000"/>
        </w:rPr>
        <w:t xml:space="preserve">ausência dos conselheiros </w:t>
      </w:r>
      <w:r w:rsidRPr="00BC2E05">
        <w:rPr>
          <w:rFonts w:ascii="Times New Roman" w:hAnsi="Times New Roman"/>
          <w:bCs/>
          <w:color w:val="000000"/>
        </w:rPr>
        <w:t xml:space="preserve">Thiago Rafael </w:t>
      </w:r>
      <w:proofErr w:type="spellStart"/>
      <w:r w:rsidRPr="00BC2E05">
        <w:rPr>
          <w:rFonts w:ascii="Times New Roman" w:hAnsi="Times New Roman"/>
          <w:bCs/>
          <w:color w:val="000000"/>
        </w:rPr>
        <w:t>Pandini</w:t>
      </w:r>
      <w:proofErr w:type="spellEnd"/>
      <w:r w:rsidRPr="00BC2E05">
        <w:rPr>
          <w:rFonts w:ascii="Times New Roman" w:hAnsi="Times New Roman"/>
          <w:bCs/>
          <w:color w:val="000000"/>
        </w:rPr>
        <w:t xml:space="preserve"> e Deodato Gomes Monteiro Neto.</w:t>
      </w:r>
    </w:p>
    <w:p w14:paraId="77B4ECDE" w14:textId="77777777" w:rsidR="00E72B14" w:rsidRDefault="00E72B14" w:rsidP="00E72B14">
      <w:pPr>
        <w:tabs>
          <w:tab w:val="left" w:pos="2268"/>
        </w:tabs>
        <w:jc w:val="both"/>
        <w:rPr>
          <w:rFonts w:ascii="Times New Roman" w:hAnsi="Times New Roman"/>
          <w:b/>
          <w:color w:val="000000"/>
        </w:rPr>
      </w:pPr>
    </w:p>
    <w:p w14:paraId="657710FD" w14:textId="77777777" w:rsidR="002C00A2" w:rsidRPr="0003306E" w:rsidRDefault="002C00A2" w:rsidP="002C00A2">
      <w:pPr>
        <w:tabs>
          <w:tab w:val="left" w:pos="2268"/>
        </w:tabs>
        <w:jc w:val="both"/>
        <w:rPr>
          <w:rFonts w:ascii="Times New Roman" w:hAnsi="Times New Roman"/>
          <w:b/>
          <w:color w:val="000000"/>
          <w:sz w:val="22"/>
          <w:szCs w:val="22"/>
        </w:rPr>
      </w:pPr>
    </w:p>
    <w:p w14:paraId="7E9B8E15" w14:textId="77777777" w:rsidR="002C00A2" w:rsidRPr="0003306E" w:rsidRDefault="002C00A2" w:rsidP="002C00A2">
      <w:pPr>
        <w:jc w:val="center"/>
        <w:rPr>
          <w:rFonts w:ascii="Times New Roman" w:hAnsi="Times New Roman"/>
          <w:b/>
          <w:iCs/>
          <w:color w:val="000000"/>
          <w:sz w:val="22"/>
          <w:szCs w:val="22"/>
        </w:rPr>
      </w:pPr>
    </w:p>
    <w:p w14:paraId="30A6B77D" w14:textId="77777777" w:rsidR="002C00A2" w:rsidRPr="0003306E" w:rsidRDefault="002C00A2" w:rsidP="002C00A2">
      <w:pPr>
        <w:jc w:val="center"/>
        <w:rPr>
          <w:rFonts w:ascii="Times New Roman" w:hAnsi="Times New Roman"/>
          <w:b/>
          <w:iCs/>
          <w:color w:val="000000"/>
          <w:sz w:val="22"/>
          <w:szCs w:val="22"/>
        </w:rPr>
      </w:pPr>
    </w:p>
    <w:p w14:paraId="06D9F3A1" w14:textId="77777777" w:rsidR="002C00A2" w:rsidRPr="0003306E" w:rsidRDefault="002C00A2" w:rsidP="002C00A2">
      <w:pPr>
        <w:jc w:val="center"/>
        <w:rPr>
          <w:rFonts w:ascii="Times New Roman" w:hAnsi="Times New Roman"/>
          <w:b/>
          <w:iCs/>
          <w:color w:val="000000"/>
          <w:sz w:val="22"/>
          <w:szCs w:val="22"/>
        </w:rPr>
      </w:pPr>
      <w:r w:rsidRPr="0003306E">
        <w:rPr>
          <w:rFonts w:ascii="Times New Roman" w:hAnsi="Times New Roman"/>
          <w:b/>
          <w:iCs/>
          <w:color w:val="000000"/>
          <w:sz w:val="22"/>
          <w:szCs w:val="22"/>
        </w:rPr>
        <w:t>ANDRÉ NÖR</w:t>
      </w:r>
    </w:p>
    <w:p w14:paraId="72642A52" w14:textId="77777777" w:rsidR="002C00A2" w:rsidRPr="0003306E" w:rsidRDefault="002C00A2" w:rsidP="002C00A2">
      <w:pPr>
        <w:jc w:val="center"/>
        <w:rPr>
          <w:rFonts w:ascii="Times New Roman" w:hAnsi="Times New Roman"/>
          <w:b/>
          <w:iCs/>
          <w:color w:val="000000"/>
          <w:sz w:val="22"/>
          <w:szCs w:val="22"/>
        </w:rPr>
      </w:pPr>
      <w:r w:rsidRPr="0003306E">
        <w:rPr>
          <w:rFonts w:ascii="Times New Roman" w:hAnsi="Times New Roman"/>
          <w:b/>
          <w:iCs/>
          <w:color w:val="000000"/>
          <w:sz w:val="22"/>
          <w:szCs w:val="22"/>
        </w:rPr>
        <w:t>Presidente do CAU/MT</w:t>
      </w:r>
    </w:p>
    <w:p w14:paraId="07B88CE5" w14:textId="77777777" w:rsidR="002C00A2" w:rsidRPr="0003306E" w:rsidRDefault="002C00A2" w:rsidP="002C00A2">
      <w:pPr>
        <w:jc w:val="center"/>
        <w:rPr>
          <w:rFonts w:ascii="Times New Roman" w:hAnsi="Times New Roman"/>
          <w:b/>
          <w:iCs/>
          <w:color w:val="000000"/>
          <w:sz w:val="22"/>
          <w:szCs w:val="22"/>
        </w:rPr>
      </w:pPr>
    </w:p>
    <w:p w14:paraId="4E01DF78" w14:textId="55DEA7D1" w:rsidR="002C00A2" w:rsidRPr="0003306E" w:rsidRDefault="002C00A2" w:rsidP="002C00A2">
      <w:pPr>
        <w:jc w:val="center"/>
        <w:rPr>
          <w:rFonts w:ascii="Times New Roman" w:hAnsi="Times New Roman"/>
          <w:b/>
          <w:iCs/>
          <w:color w:val="000000"/>
          <w:sz w:val="22"/>
          <w:szCs w:val="22"/>
        </w:rPr>
      </w:pPr>
    </w:p>
    <w:p w14:paraId="59D8D7AA" w14:textId="6ED66D52" w:rsidR="00296C80" w:rsidRPr="0003306E" w:rsidRDefault="00296C80" w:rsidP="002C00A2">
      <w:pPr>
        <w:jc w:val="center"/>
        <w:rPr>
          <w:rFonts w:ascii="Times New Roman" w:hAnsi="Times New Roman"/>
          <w:b/>
          <w:iCs/>
          <w:color w:val="000000"/>
          <w:sz w:val="22"/>
          <w:szCs w:val="22"/>
        </w:rPr>
      </w:pPr>
    </w:p>
    <w:p w14:paraId="332CD774" w14:textId="5A524FEF" w:rsidR="00296C80" w:rsidRPr="0003306E" w:rsidRDefault="00296C80" w:rsidP="002C00A2">
      <w:pPr>
        <w:jc w:val="center"/>
        <w:rPr>
          <w:rFonts w:ascii="Times New Roman" w:hAnsi="Times New Roman"/>
          <w:b/>
          <w:iCs/>
          <w:color w:val="000000"/>
          <w:sz w:val="22"/>
          <w:szCs w:val="22"/>
        </w:rPr>
      </w:pPr>
    </w:p>
    <w:p w14:paraId="22D17904" w14:textId="591C4539" w:rsidR="00296C80" w:rsidRPr="0003306E" w:rsidRDefault="00296C80" w:rsidP="002C00A2">
      <w:pPr>
        <w:jc w:val="center"/>
        <w:rPr>
          <w:rFonts w:ascii="Times New Roman" w:hAnsi="Times New Roman"/>
          <w:b/>
          <w:iCs/>
          <w:color w:val="000000"/>
          <w:sz w:val="22"/>
          <w:szCs w:val="22"/>
        </w:rPr>
      </w:pPr>
    </w:p>
    <w:p w14:paraId="2C989372" w14:textId="745D39ED" w:rsidR="00296C80" w:rsidRPr="0003306E" w:rsidRDefault="00296C80" w:rsidP="002C00A2">
      <w:pPr>
        <w:jc w:val="center"/>
        <w:rPr>
          <w:rFonts w:ascii="Times New Roman" w:hAnsi="Times New Roman"/>
          <w:b/>
          <w:iCs/>
          <w:color w:val="000000"/>
          <w:sz w:val="22"/>
          <w:szCs w:val="22"/>
        </w:rPr>
      </w:pPr>
    </w:p>
    <w:p w14:paraId="37843E2C" w14:textId="6751E83C" w:rsidR="00296C80" w:rsidRPr="0003306E" w:rsidRDefault="00296C80" w:rsidP="002C00A2">
      <w:pPr>
        <w:jc w:val="center"/>
        <w:rPr>
          <w:rFonts w:ascii="Times New Roman" w:hAnsi="Times New Roman"/>
          <w:b/>
          <w:iCs/>
          <w:color w:val="000000"/>
          <w:sz w:val="22"/>
          <w:szCs w:val="22"/>
        </w:rPr>
      </w:pPr>
    </w:p>
    <w:p w14:paraId="4C474639" w14:textId="655DDF48" w:rsidR="00296C80" w:rsidRPr="0003306E" w:rsidRDefault="00296C80" w:rsidP="002C00A2">
      <w:pPr>
        <w:jc w:val="center"/>
        <w:rPr>
          <w:rFonts w:ascii="Times New Roman" w:hAnsi="Times New Roman"/>
          <w:b/>
          <w:iCs/>
          <w:color w:val="000000"/>
          <w:sz w:val="22"/>
          <w:szCs w:val="22"/>
        </w:rPr>
      </w:pPr>
    </w:p>
    <w:p w14:paraId="5D4BC08B" w14:textId="3E268A35" w:rsidR="00296C80" w:rsidRPr="0003306E" w:rsidRDefault="00296C80" w:rsidP="002C00A2">
      <w:pPr>
        <w:jc w:val="center"/>
        <w:rPr>
          <w:rFonts w:ascii="Times New Roman" w:hAnsi="Times New Roman"/>
          <w:b/>
          <w:iCs/>
          <w:color w:val="000000"/>
          <w:sz w:val="22"/>
          <w:szCs w:val="22"/>
        </w:rPr>
      </w:pPr>
    </w:p>
    <w:p w14:paraId="6790FACD" w14:textId="3FF28BB9" w:rsidR="00296C80" w:rsidRPr="0003306E" w:rsidRDefault="00296C80" w:rsidP="002C00A2">
      <w:pPr>
        <w:jc w:val="center"/>
        <w:rPr>
          <w:rFonts w:ascii="Times New Roman" w:hAnsi="Times New Roman"/>
          <w:b/>
          <w:iCs/>
          <w:color w:val="000000"/>
          <w:sz w:val="22"/>
          <w:szCs w:val="22"/>
        </w:rPr>
      </w:pPr>
    </w:p>
    <w:p w14:paraId="56E71EB5" w14:textId="7B91F22C" w:rsidR="00296C80" w:rsidRPr="0003306E" w:rsidRDefault="00296C80" w:rsidP="002C00A2">
      <w:pPr>
        <w:jc w:val="center"/>
        <w:rPr>
          <w:rFonts w:ascii="Times New Roman" w:hAnsi="Times New Roman"/>
          <w:b/>
          <w:iCs/>
          <w:color w:val="000000"/>
          <w:sz w:val="22"/>
          <w:szCs w:val="22"/>
        </w:rPr>
      </w:pPr>
    </w:p>
    <w:p w14:paraId="29047BD2" w14:textId="2C0EE841" w:rsidR="00296C80" w:rsidRPr="0003306E" w:rsidRDefault="00296C80" w:rsidP="002C00A2">
      <w:pPr>
        <w:jc w:val="center"/>
        <w:rPr>
          <w:rFonts w:ascii="Times New Roman" w:hAnsi="Times New Roman"/>
          <w:b/>
          <w:iCs/>
          <w:color w:val="000000"/>
          <w:sz w:val="22"/>
          <w:szCs w:val="22"/>
        </w:rPr>
      </w:pPr>
    </w:p>
    <w:p w14:paraId="52F0CB98" w14:textId="7ABF7915" w:rsidR="00296C80" w:rsidRPr="0003306E" w:rsidRDefault="00296C80" w:rsidP="002C00A2">
      <w:pPr>
        <w:jc w:val="center"/>
        <w:rPr>
          <w:rFonts w:ascii="Times New Roman" w:hAnsi="Times New Roman"/>
          <w:b/>
          <w:iCs/>
          <w:color w:val="000000"/>
          <w:sz w:val="22"/>
          <w:szCs w:val="22"/>
        </w:rPr>
      </w:pPr>
    </w:p>
    <w:p w14:paraId="1E9505EE" w14:textId="56113322" w:rsidR="00296C80" w:rsidRPr="0003306E" w:rsidRDefault="00296C80" w:rsidP="002C00A2">
      <w:pPr>
        <w:jc w:val="center"/>
        <w:rPr>
          <w:rFonts w:ascii="Times New Roman" w:hAnsi="Times New Roman"/>
          <w:b/>
          <w:iCs/>
          <w:color w:val="000000"/>
          <w:sz w:val="22"/>
          <w:szCs w:val="22"/>
        </w:rPr>
      </w:pPr>
    </w:p>
    <w:p w14:paraId="6CE3779D" w14:textId="6D70C130" w:rsidR="00296C80" w:rsidRPr="0003306E" w:rsidRDefault="00296C80" w:rsidP="002C00A2">
      <w:pPr>
        <w:jc w:val="center"/>
        <w:rPr>
          <w:rFonts w:ascii="Times New Roman" w:hAnsi="Times New Roman"/>
          <w:b/>
          <w:iCs/>
          <w:color w:val="000000"/>
          <w:sz w:val="22"/>
          <w:szCs w:val="22"/>
        </w:rPr>
      </w:pPr>
    </w:p>
    <w:p w14:paraId="19B031B8" w14:textId="17702D3F" w:rsidR="00296C80" w:rsidRPr="0003306E" w:rsidRDefault="00296C80" w:rsidP="002C00A2">
      <w:pPr>
        <w:jc w:val="center"/>
        <w:rPr>
          <w:rFonts w:ascii="Times New Roman" w:hAnsi="Times New Roman"/>
          <w:b/>
          <w:iCs/>
          <w:color w:val="000000"/>
          <w:sz w:val="22"/>
          <w:szCs w:val="22"/>
        </w:rPr>
      </w:pPr>
    </w:p>
    <w:p w14:paraId="458495B7" w14:textId="0A70606E" w:rsidR="00296C80" w:rsidRPr="0003306E" w:rsidRDefault="00296C80" w:rsidP="002C00A2">
      <w:pPr>
        <w:jc w:val="center"/>
        <w:rPr>
          <w:rFonts w:ascii="Times New Roman" w:hAnsi="Times New Roman"/>
          <w:b/>
          <w:iCs/>
          <w:color w:val="000000"/>
          <w:sz w:val="22"/>
          <w:szCs w:val="22"/>
        </w:rPr>
      </w:pPr>
    </w:p>
    <w:p w14:paraId="1430125D" w14:textId="133D2852" w:rsidR="00296C80" w:rsidRPr="0003306E" w:rsidRDefault="00296C80" w:rsidP="002C00A2">
      <w:pPr>
        <w:jc w:val="center"/>
        <w:rPr>
          <w:rFonts w:ascii="Times New Roman" w:hAnsi="Times New Roman"/>
          <w:b/>
          <w:iCs/>
          <w:color w:val="000000"/>
          <w:sz w:val="22"/>
          <w:szCs w:val="22"/>
        </w:rPr>
      </w:pPr>
    </w:p>
    <w:p w14:paraId="2C407D8C" w14:textId="411D40B2" w:rsidR="00296C80" w:rsidRPr="0003306E" w:rsidRDefault="00296C80" w:rsidP="002C00A2">
      <w:pPr>
        <w:jc w:val="center"/>
        <w:rPr>
          <w:rFonts w:ascii="Times New Roman" w:hAnsi="Times New Roman"/>
          <w:b/>
          <w:iCs/>
          <w:color w:val="000000"/>
          <w:sz w:val="22"/>
          <w:szCs w:val="22"/>
        </w:rPr>
      </w:pPr>
    </w:p>
    <w:p w14:paraId="1A47C887" w14:textId="4EE4B10B" w:rsidR="00296C80" w:rsidRPr="0003306E" w:rsidRDefault="00296C80" w:rsidP="002C00A2">
      <w:pPr>
        <w:jc w:val="center"/>
        <w:rPr>
          <w:rFonts w:ascii="Times New Roman" w:hAnsi="Times New Roman"/>
          <w:b/>
          <w:iCs/>
          <w:color w:val="000000"/>
          <w:sz w:val="22"/>
          <w:szCs w:val="22"/>
        </w:rPr>
      </w:pPr>
    </w:p>
    <w:p w14:paraId="3668D035" w14:textId="6E085998" w:rsidR="00296C80" w:rsidRPr="0003306E" w:rsidRDefault="00296C80" w:rsidP="002C00A2">
      <w:pPr>
        <w:jc w:val="center"/>
        <w:rPr>
          <w:rFonts w:ascii="Times New Roman" w:hAnsi="Times New Roman"/>
          <w:b/>
          <w:iCs/>
          <w:color w:val="000000"/>
          <w:sz w:val="22"/>
          <w:szCs w:val="22"/>
        </w:rPr>
      </w:pPr>
    </w:p>
    <w:p w14:paraId="5161FBFA" w14:textId="370C850E" w:rsidR="00296C80" w:rsidRPr="0003306E" w:rsidRDefault="00296C80" w:rsidP="002C00A2">
      <w:pPr>
        <w:jc w:val="center"/>
        <w:rPr>
          <w:rFonts w:ascii="Times New Roman" w:hAnsi="Times New Roman"/>
          <w:b/>
          <w:iCs/>
          <w:color w:val="000000"/>
          <w:sz w:val="22"/>
          <w:szCs w:val="22"/>
        </w:rPr>
      </w:pPr>
    </w:p>
    <w:p w14:paraId="76593EC0" w14:textId="58C955B1" w:rsidR="00296C80" w:rsidRPr="0003306E" w:rsidRDefault="00296C80" w:rsidP="002C00A2">
      <w:pPr>
        <w:jc w:val="center"/>
        <w:rPr>
          <w:rFonts w:ascii="Times New Roman" w:hAnsi="Times New Roman"/>
          <w:b/>
          <w:iCs/>
          <w:color w:val="000000"/>
          <w:sz w:val="22"/>
          <w:szCs w:val="22"/>
        </w:rPr>
      </w:pPr>
    </w:p>
    <w:p w14:paraId="3EE95093" w14:textId="17C4F91D" w:rsidR="00296C80" w:rsidRPr="0003306E" w:rsidRDefault="00296C80" w:rsidP="002C00A2">
      <w:pPr>
        <w:jc w:val="center"/>
        <w:rPr>
          <w:rFonts w:ascii="Times New Roman" w:hAnsi="Times New Roman"/>
          <w:b/>
          <w:iCs/>
          <w:color w:val="000000"/>
          <w:sz w:val="22"/>
          <w:szCs w:val="22"/>
        </w:rPr>
      </w:pPr>
    </w:p>
    <w:p w14:paraId="7A957B9D" w14:textId="53B42B13" w:rsidR="00296C80" w:rsidRPr="0003306E" w:rsidRDefault="00296C80" w:rsidP="002C00A2">
      <w:pPr>
        <w:jc w:val="center"/>
        <w:rPr>
          <w:rFonts w:ascii="Times New Roman" w:hAnsi="Times New Roman"/>
          <w:b/>
          <w:iCs/>
          <w:color w:val="000000"/>
          <w:sz w:val="22"/>
          <w:szCs w:val="22"/>
        </w:rPr>
      </w:pPr>
    </w:p>
    <w:p w14:paraId="41E54740" w14:textId="13EB49CE" w:rsidR="00296C80" w:rsidRPr="0003306E" w:rsidRDefault="00296C80" w:rsidP="002C00A2">
      <w:pPr>
        <w:jc w:val="center"/>
        <w:rPr>
          <w:rFonts w:ascii="Times New Roman" w:hAnsi="Times New Roman"/>
          <w:b/>
          <w:iCs/>
          <w:color w:val="000000"/>
          <w:sz w:val="22"/>
          <w:szCs w:val="22"/>
        </w:rPr>
      </w:pPr>
    </w:p>
    <w:p w14:paraId="447B185C" w14:textId="416267ED" w:rsidR="00296C80" w:rsidRPr="0003306E" w:rsidRDefault="00296C80" w:rsidP="002C00A2">
      <w:pPr>
        <w:jc w:val="center"/>
        <w:rPr>
          <w:rFonts w:ascii="Times New Roman" w:hAnsi="Times New Roman"/>
          <w:b/>
          <w:iCs/>
          <w:color w:val="000000"/>
          <w:sz w:val="22"/>
          <w:szCs w:val="22"/>
        </w:rPr>
      </w:pPr>
    </w:p>
    <w:p w14:paraId="7739B527" w14:textId="7BE79300" w:rsidR="00296C80" w:rsidRPr="0003306E" w:rsidRDefault="00296C80" w:rsidP="002C00A2">
      <w:pPr>
        <w:jc w:val="center"/>
        <w:rPr>
          <w:rFonts w:ascii="Times New Roman" w:hAnsi="Times New Roman"/>
          <w:b/>
          <w:iCs/>
          <w:color w:val="000000"/>
          <w:sz w:val="22"/>
          <w:szCs w:val="22"/>
        </w:rPr>
      </w:pPr>
    </w:p>
    <w:p w14:paraId="7DFF4E53" w14:textId="466CB293" w:rsidR="00296C80" w:rsidRPr="0003306E" w:rsidRDefault="00296C80" w:rsidP="002C00A2">
      <w:pPr>
        <w:jc w:val="center"/>
        <w:rPr>
          <w:rFonts w:ascii="Times New Roman" w:hAnsi="Times New Roman"/>
          <w:b/>
          <w:iCs/>
          <w:color w:val="000000"/>
          <w:sz w:val="22"/>
          <w:szCs w:val="22"/>
        </w:rPr>
      </w:pPr>
    </w:p>
    <w:p w14:paraId="530B84F2" w14:textId="7BF8260E" w:rsidR="00296C80" w:rsidRPr="0003306E" w:rsidRDefault="00296C80" w:rsidP="002C00A2">
      <w:pPr>
        <w:jc w:val="center"/>
        <w:rPr>
          <w:rFonts w:ascii="Times New Roman" w:hAnsi="Times New Roman"/>
          <w:b/>
          <w:iCs/>
          <w:color w:val="000000"/>
          <w:sz w:val="22"/>
          <w:szCs w:val="22"/>
        </w:rPr>
      </w:pPr>
    </w:p>
    <w:p w14:paraId="79D8E7BC" w14:textId="113F12DB" w:rsidR="00296C80" w:rsidRPr="0003306E" w:rsidRDefault="00296C80" w:rsidP="002C00A2">
      <w:pPr>
        <w:jc w:val="center"/>
        <w:rPr>
          <w:rFonts w:ascii="Times New Roman" w:hAnsi="Times New Roman"/>
          <w:b/>
          <w:iCs/>
          <w:color w:val="000000"/>
          <w:sz w:val="22"/>
          <w:szCs w:val="22"/>
        </w:rPr>
      </w:pPr>
    </w:p>
    <w:p w14:paraId="3BC32344" w14:textId="482CBB06" w:rsidR="00296C80" w:rsidRPr="0003306E" w:rsidRDefault="00296C80" w:rsidP="002C00A2">
      <w:pPr>
        <w:jc w:val="center"/>
        <w:rPr>
          <w:rFonts w:ascii="Times New Roman" w:hAnsi="Times New Roman"/>
          <w:b/>
          <w:iCs/>
          <w:color w:val="000000"/>
          <w:sz w:val="22"/>
          <w:szCs w:val="22"/>
        </w:rPr>
      </w:pPr>
    </w:p>
    <w:p w14:paraId="770FAE6B" w14:textId="2FA32586" w:rsidR="00296C80" w:rsidRPr="0003306E" w:rsidRDefault="00296C80" w:rsidP="002C00A2">
      <w:pPr>
        <w:jc w:val="center"/>
        <w:rPr>
          <w:rFonts w:ascii="Times New Roman" w:hAnsi="Times New Roman"/>
          <w:b/>
          <w:iCs/>
          <w:color w:val="000000"/>
          <w:sz w:val="22"/>
          <w:szCs w:val="22"/>
        </w:rPr>
      </w:pPr>
    </w:p>
    <w:p w14:paraId="20E359D4" w14:textId="4CF9CCD1" w:rsidR="00296C80" w:rsidRPr="0003306E" w:rsidRDefault="00296C80" w:rsidP="002C00A2">
      <w:pPr>
        <w:jc w:val="center"/>
        <w:rPr>
          <w:rFonts w:ascii="Times New Roman" w:hAnsi="Times New Roman"/>
          <w:b/>
          <w:iCs/>
          <w:color w:val="000000"/>
          <w:sz w:val="22"/>
          <w:szCs w:val="22"/>
        </w:rPr>
      </w:pPr>
    </w:p>
    <w:p w14:paraId="26334D9C" w14:textId="193531CA" w:rsidR="00296C80" w:rsidRPr="0003306E" w:rsidRDefault="00296C80" w:rsidP="002C00A2">
      <w:pPr>
        <w:jc w:val="center"/>
        <w:rPr>
          <w:rFonts w:ascii="Times New Roman" w:hAnsi="Times New Roman"/>
          <w:b/>
          <w:iCs/>
          <w:color w:val="000000"/>
          <w:sz w:val="22"/>
          <w:szCs w:val="22"/>
        </w:rPr>
      </w:pPr>
    </w:p>
    <w:p w14:paraId="28C3DD3D" w14:textId="7D0B323E" w:rsidR="00296C80" w:rsidRPr="0003306E" w:rsidRDefault="00296C80" w:rsidP="002C00A2">
      <w:pPr>
        <w:jc w:val="center"/>
        <w:rPr>
          <w:rFonts w:ascii="Times New Roman" w:hAnsi="Times New Roman"/>
          <w:b/>
          <w:iCs/>
          <w:color w:val="000000"/>
          <w:sz w:val="22"/>
          <w:szCs w:val="22"/>
        </w:rPr>
      </w:pPr>
    </w:p>
    <w:p w14:paraId="3193607F" w14:textId="7DE9B83B" w:rsidR="00296C80" w:rsidRPr="0003306E" w:rsidRDefault="00296C80" w:rsidP="002C00A2">
      <w:pPr>
        <w:jc w:val="center"/>
        <w:rPr>
          <w:rFonts w:ascii="Times New Roman" w:hAnsi="Times New Roman"/>
          <w:b/>
          <w:iCs/>
          <w:color w:val="000000"/>
          <w:sz w:val="22"/>
          <w:szCs w:val="22"/>
        </w:rPr>
      </w:pPr>
    </w:p>
    <w:p w14:paraId="0A4DB64F" w14:textId="77777777" w:rsidR="00296C80" w:rsidRPr="0003306E" w:rsidRDefault="00296C80" w:rsidP="002C00A2">
      <w:pPr>
        <w:jc w:val="center"/>
        <w:rPr>
          <w:rFonts w:ascii="Times New Roman" w:hAnsi="Times New Roman"/>
          <w:b/>
          <w:iCs/>
          <w:color w:val="000000"/>
          <w:sz w:val="22"/>
          <w:szCs w:val="22"/>
        </w:rPr>
      </w:pPr>
    </w:p>
    <w:p w14:paraId="273CCE7F" w14:textId="77777777" w:rsidR="002C00A2" w:rsidRPr="0003306E" w:rsidRDefault="002C00A2" w:rsidP="002C00A2">
      <w:pPr>
        <w:jc w:val="center"/>
        <w:rPr>
          <w:rFonts w:ascii="Times New Roman" w:eastAsia="Times New Roman" w:hAnsi="Times New Roman"/>
          <w:b/>
          <w:color w:val="000000"/>
          <w:sz w:val="22"/>
          <w:szCs w:val="22"/>
        </w:rPr>
      </w:pPr>
      <w:r w:rsidRPr="0003306E">
        <w:rPr>
          <w:rFonts w:ascii="Times New Roman" w:eastAsia="Times New Roman" w:hAnsi="Times New Roman"/>
          <w:b/>
          <w:color w:val="000000"/>
          <w:sz w:val="22"/>
          <w:szCs w:val="22"/>
        </w:rPr>
        <w:t>Folha De Votação</w:t>
      </w:r>
    </w:p>
    <w:p w14:paraId="62CA9B34" w14:textId="77777777" w:rsidR="002C00A2" w:rsidRPr="0003306E" w:rsidRDefault="002C00A2" w:rsidP="002C00A2">
      <w:pPr>
        <w:jc w:val="center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tbl>
      <w:tblPr>
        <w:tblW w:w="935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60"/>
        <w:gridCol w:w="617"/>
        <w:gridCol w:w="630"/>
        <w:gridCol w:w="1283"/>
        <w:gridCol w:w="1961"/>
      </w:tblGrid>
      <w:tr w:rsidR="002C00A2" w:rsidRPr="0003306E" w14:paraId="52D70A1B" w14:textId="77777777" w:rsidTr="00866977">
        <w:tc>
          <w:tcPr>
            <w:tcW w:w="4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0F528" w14:textId="77777777" w:rsidR="002C00A2" w:rsidRPr="0003306E" w:rsidRDefault="002C00A2" w:rsidP="00866977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03306E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ab/>
            </w:r>
          </w:p>
          <w:p w14:paraId="4CB9BC26" w14:textId="77777777" w:rsidR="002C00A2" w:rsidRPr="0003306E" w:rsidRDefault="002C00A2" w:rsidP="00866977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03306E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Conselheiro</w:t>
            </w:r>
          </w:p>
        </w:tc>
        <w:tc>
          <w:tcPr>
            <w:tcW w:w="4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3D5A0" w14:textId="77777777" w:rsidR="002C00A2" w:rsidRPr="0003306E" w:rsidRDefault="002C00A2" w:rsidP="00866977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03306E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Votação</w:t>
            </w:r>
          </w:p>
        </w:tc>
      </w:tr>
      <w:tr w:rsidR="002C00A2" w:rsidRPr="0003306E" w14:paraId="73D86BE3" w14:textId="77777777" w:rsidTr="00866977">
        <w:tc>
          <w:tcPr>
            <w:tcW w:w="4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B8361" w14:textId="77777777" w:rsidR="002C00A2" w:rsidRPr="0003306E" w:rsidRDefault="002C00A2" w:rsidP="00866977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BE459" w14:textId="77777777" w:rsidR="002C00A2" w:rsidRPr="0003306E" w:rsidRDefault="002C00A2" w:rsidP="00866977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03306E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Sim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40870" w14:textId="77777777" w:rsidR="002C00A2" w:rsidRPr="0003306E" w:rsidRDefault="002C00A2" w:rsidP="00866977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03306E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 xml:space="preserve">Não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4B649" w14:textId="77777777" w:rsidR="002C00A2" w:rsidRPr="0003306E" w:rsidRDefault="002C00A2" w:rsidP="00866977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03306E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Abstenção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1E344" w14:textId="77777777" w:rsidR="002C00A2" w:rsidRPr="0003306E" w:rsidRDefault="002C00A2" w:rsidP="00866977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03306E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Ausência</w:t>
            </w:r>
          </w:p>
        </w:tc>
      </w:tr>
      <w:tr w:rsidR="002C00A2" w:rsidRPr="0003306E" w14:paraId="0E1601DA" w14:textId="77777777" w:rsidTr="00C40664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FC88B" w14:textId="77777777" w:rsidR="002C00A2" w:rsidRPr="0003306E" w:rsidRDefault="002C00A2" w:rsidP="00866977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3306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André </w:t>
            </w:r>
            <w:proofErr w:type="spellStart"/>
            <w:r w:rsidRPr="0003306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Nör</w:t>
            </w:r>
            <w:proofErr w:type="spellEnd"/>
            <w:r w:rsidRPr="0003306E">
              <w:rPr>
                <w:rStyle w:val="Refdenotaderodap"/>
                <w:rFonts w:ascii="Times New Roman" w:hAnsi="Times New Roman"/>
                <w:color w:val="000000" w:themeColor="text1"/>
                <w:sz w:val="22"/>
                <w:szCs w:val="22"/>
              </w:rPr>
              <w:footnoteReference w:id="1"/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D57B0" w14:textId="4BD68C30" w:rsidR="002C00A2" w:rsidRPr="0003306E" w:rsidRDefault="008B4117" w:rsidP="00866977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9B096" w14:textId="00CCD992" w:rsidR="002C00A2" w:rsidRPr="0003306E" w:rsidRDefault="008B4117" w:rsidP="00866977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8466F" w14:textId="4DC35822" w:rsidR="002C00A2" w:rsidRPr="0003306E" w:rsidRDefault="008B4117" w:rsidP="00866977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2D5EF" w14:textId="5A18DCA1" w:rsidR="002C00A2" w:rsidRPr="0003306E" w:rsidRDefault="008B4117" w:rsidP="00866977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</w:rPr>
              <w:t>-</w:t>
            </w:r>
          </w:p>
        </w:tc>
      </w:tr>
      <w:tr w:rsidR="002C00A2" w:rsidRPr="0003306E" w14:paraId="07C09806" w14:textId="77777777" w:rsidTr="00C40664">
        <w:trPr>
          <w:trHeight w:val="28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1BB5E" w14:textId="77777777" w:rsidR="002C00A2" w:rsidRPr="0003306E" w:rsidRDefault="002C00A2" w:rsidP="00866977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3306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Vanessa </w:t>
            </w:r>
            <w:proofErr w:type="spellStart"/>
            <w:r w:rsidRPr="0003306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Bressan</w:t>
            </w:r>
            <w:proofErr w:type="spellEnd"/>
            <w:r w:rsidRPr="0003306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3306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Koehler</w:t>
            </w:r>
            <w:proofErr w:type="spellEnd"/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E07AC" w14:textId="06D4EE59" w:rsidR="002C00A2" w:rsidRPr="0003306E" w:rsidRDefault="008B4117" w:rsidP="00866977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93B82" w14:textId="77777777" w:rsidR="002C00A2" w:rsidRPr="0003306E" w:rsidRDefault="002C00A2" w:rsidP="00866977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CC4E4" w14:textId="77777777" w:rsidR="002C00A2" w:rsidRPr="0003306E" w:rsidRDefault="002C00A2" w:rsidP="00866977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A306E" w14:textId="77777777" w:rsidR="002C00A2" w:rsidRPr="0003306E" w:rsidRDefault="002C00A2" w:rsidP="00866977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2C00A2" w:rsidRPr="0003306E" w14:paraId="4F5E807D" w14:textId="77777777" w:rsidTr="00C40664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4CA2B" w14:textId="77777777" w:rsidR="002C00A2" w:rsidRPr="0003306E" w:rsidRDefault="002C00A2" w:rsidP="00866977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3306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Thais Bacchi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C8704" w14:textId="31C8885A" w:rsidR="002C00A2" w:rsidRPr="0003306E" w:rsidRDefault="008B4117" w:rsidP="00866977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45FE6" w14:textId="77777777" w:rsidR="002C00A2" w:rsidRPr="0003306E" w:rsidRDefault="002C00A2" w:rsidP="00866977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FF464" w14:textId="77777777" w:rsidR="002C00A2" w:rsidRPr="0003306E" w:rsidRDefault="002C00A2" w:rsidP="00866977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F6123" w14:textId="77777777" w:rsidR="002C00A2" w:rsidRPr="0003306E" w:rsidRDefault="002C00A2" w:rsidP="00866977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2C00A2" w:rsidRPr="0003306E" w14:paraId="305D7C19" w14:textId="77777777" w:rsidTr="00C40664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41027" w14:textId="77777777" w:rsidR="002C00A2" w:rsidRPr="0003306E" w:rsidRDefault="002C00A2" w:rsidP="00866977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3306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Ana Elise Andrade Pereira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C92B7" w14:textId="7523AB20" w:rsidR="002C00A2" w:rsidRPr="0003306E" w:rsidRDefault="008B4117" w:rsidP="00866977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55BB6" w14:textId="77777777" w:rsidR="002C00A2" w:rsidRPr="0003306E" w:rsidRDefault="002C00A2" w:rsidP="00866977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C17CD" w14:textId="77777777" w:rsidR="002C00A2" w:rsidRPr="0003306E" w:rsidRDefault="002C00A2" w:rsidP="00866977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A06A3" w14:textId="77777777" w:rsidR="002C00A2" w:rsidRPr="0003306E" w:rsidRDefault="002C00A2" w:rsidP="00866977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2C00A2" w:rsidRPr="0003306E" w14:paraId="7DF36521" w14:textId="77777777" w:rsidTr="00C40664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E9F9B" w14:textId="77777777" w:rsidR="002C00A2" w:rsidRPr="0003306E" w:rsidRDefault="002C00A2" w:rsidP="00866977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3306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Dionísio Carlos de Oliveira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DAC96" w14:textId="7468E0EF" w:rsidR="002C00A2" w:rsidRPr="0003306E" w:rsidRDefault="008B4117" w:rsidP="00866977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2E7F0" w14:textId="77777777" w:rsidR="002C00A2" w:rsidRPr="0003306E" w:rsidRDefault="002C00A2" w:rsidP="00866977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895D1" w14:textId="77777777" w:rsidR="002C00A2" w:rsidRPr="0003306E" w:rsidRDefault="002C00A2" w:rsidP="00866977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82C2B" w14:textId="77777777" w:rsidR="002C00A2" w:rsidRPr="0003306E" w:rsidRDefault="002C00A2" w:rsidP="00866977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2C00A2" w:rsidRPr="0003306E" w14:paraId="015F8A6B" w14:textId="77777777" w:rsidTr="00C40664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B9866" w14:textId="77777777" w:rsidR="002C00A2" w:rsidRPr="0003306E" w:rsidRDefault="002C00A2" w:rsidP="00866977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3306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Enodes Soares Ferreira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2732D" w14:textId="768A29D5" w:rsidR="002C00A2" w:rsidRPr="0003306E" w:rsidRDefault="008B4117" w:rsidP="00866977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92B09" w14:textId="77777777" w:rsidR="002C00A2" w:rsidRPr="0003306E" w:rsidRDefault="002C00A2" w:rsidP="00866977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4E01F" w14:textId="77777777" w:rsidR="002C00A2" w:rsidRPr="0003306E" w:rsidRDefault="002C00A2" w:rsidP="00866977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6D5AA" w14:textId="77777777" w:rsidR="002C00A2" w:rsidRPr="0003306E" w:rsidRDefault="002C00A2" w:rsidP="00866977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2C00A2" w:rsidRPr="0003306E" w14:paraId="1A5E5341" w14:textId="77777777" w:rsidTr="00C40664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DCC10" w14:textId="77777777" w:rsidR="002C00A2" w:rsidRPr="0003306E" w:rsidRDefault="002C00A2" w:rsidP="00866977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3306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Almir Sebastião Ribeiro de Souza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A6D8F" w14:textId="2D73B7B5" w:rsidR="002C00A2" w:rsidRPr="0003306E" w:rsidRDefault="008B4117" w:rsidP="00866977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9F3E5" w14:textId="77777777" w:rsidR="002C00A2" w:rsidRPr="0003306E" w:rsidRDefault="002C00A2" w:rsidP="00866977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E7613" w14:textId="77777777" w:rsidR="002C00A2" w:rsidRPr="0003306E" w:rsidRDefault="002C00A2" w:rsidP="00866977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4A798" w14:textId="77777777" w:rsidR="002C00A2" w:rsidRPr="0003306E" w:rsidRDefault="002C00A2" w:rsidP="00866977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2C00A2" w:rsidRPr="0003306E" w14:paraId="7C67B489" w14:textId="77777777" w:rsidTr="00866977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CA0B5" w14:textId="77777777" w:rsidR="002C00A2" w:rsidRPr="0003306E" w:rsidRDefault="002C00A2" w:rsidP="00866977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306E">
              <w:rPr>
                <w:rFonts w:ascii="Times New Roman" w:hAnsi="Times New Roman"/>
                <w:sz w:val="22"/>
                <w:szCs w:val="22"/>
              </w:rPr>
              <w:t>Alana Jéssica Macena Chaves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E0D29" w14:textId="77777777" w:rsidR="002C00A2" w:rsidRPr="0003306E" w:rsidRDefault="002C00A2" w:rsidP="00866977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B835C" w14:textId="77777777" w:rsidR="002C00A2" w:rsidRPr="0003306E" w:rsidRDefault="002C00A2" w:rsidP="00866977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B335F" w14:textId="77777777" w:rsidR="002C00A2" w:rsidRPr="0003306E" w:rsidRDefault="002C00A2" w:rsidP="00866977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E79E9" w14:textId="77777777" w:rsidR="002C00A2" w:rsidRPr="0003306E" w:rsidRDefault="002C00A2" w:rsidP="00866977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03306E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X</w:t>
            </w:r>
          </w:p>
        </w:tc>
      </w:tr>
      <w:tr w:rsidR="002C00A2" w:rsidRPr="0003306E" w14:paraId="67482EF1" w14:textId="77777777" w:rsidTr="00C40664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5E441" w14:textId="77777777" w:rsidR="002C00A2" w:rsidRPr="0003306E" w:rsidRDefault="002C00A2" w:rsidP="00866977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proofErr w:type="spellStart"/>
            <w:r w:rsidRPr="0003306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Weverthon</w:t>
            </w:r>
            <w:proofErr w:type="spellEnd"/>
            <w:r w:rsidRPr="0003306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Foles Veras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26E72" w14:textId="4B5B60D0" w:rsidR="002C00A2" w:rsidRPr="0003306E" w:rsidRDefault="008B4117" w:rsidP="00866977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40DA4" w14:textId="77777777" w:rsidR="002C00A2" w:rsidRPr="0003306E" w:rsidRDefault="002C00A2" w:rsidP="00866977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C1ABA" w14:textId="77777777" w:rsidR="002C00A2" w:rsidRPr="0003306E" w:rsidRDefault="002C00A2" w:rsidP="00866977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A3CB8" w14:textId="77777777" w:rsidR="002C00A2" w:rsidRPr="0003306E" w:rsidRDefault="002C00A2" w:rsidP="00866977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2C00A2" w:rsidRPr="0003306E" w14:paraId="32DD0130" w14:textId="77777777" w:rsidTr="00866977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DB40F" w14:textId="77777777" w:rsidR="002C00A2" w:rsidRPr="0003306E" w:rsidRDefault="002C00A2" w:rsidP="00866977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306E">
              <w:rPr>
                <w:rFonts w:ascii="Times New Roman" w:hAnsi="Times New Roman"/>
                <w:sz w:val="22"/>
                <w:szCs w:val="22"/>
              </w:rPr>
              <w:t>Deodato Gomes Monteiro Neto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17B7D" w14:textId="77777777" w:rsidR="002C00A2" w:rsidRPr="0003306E" w:rsidRDefault="002C00A2" w:rsidP="00866977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B54AA" w14:textId="77777777" w:rsidR="002C00A2" w:rsidRPr="0003306E" w:rsidRDefault="002C00A2" w:rsidP="00866977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BA0BF" w14:textId="77777777" w:rsidR="002C00A2" w:rsidRPr="0003306E" w:rsidRDefault="002C00A2" w:rsidP="00866977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2B8EC" w14:textId="77777777" w:rsidR="002C00A2" w:rsidRPr="0003306E" w:rsidRDefault="002C00A2" w:rsidP="00866977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03306E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X</w:t>
            </w:r>
          </w:p>
        </w:tc>
      </w:tr>
    </w:tbl>
    <w:p w14:paraId="469F203A" w14:textId="77777777" w:rsidR="002C00A2" w:rsidRPr="0003306E" w:rsidRDefault="002C00A2" w:rsidP="002C00A2">
      <w:pPr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76E8E684" w14:textId="77777777" w:rsidR="00067999" w:rsidRPr="0003306E" w:rsidRDefault="00067999" w:rsidP="009D0341">
      <w:pPr>
        <w:rPr>
          <w:rFonts w:ascii="Times New Roman" w:eastAsia="Times New Roman" w:hAnsi="Times New Roman"/>
          <w:color w:val="000000"/>
          <w:sz w:val="22"/>
          <w:szCs w:val="22"/>
        </w:rPr>
      </w:pPr>
    </w:p>
    <w:p w14:paraId="4D8FB299" w14:textId="77777777" w:rsidR="009D0341" w:rsidRPr="0003306E" w:rsidRDefault="009D0341" w:rsidP="009D0341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rPr>
          <w:rFonts w:ascii="Times New Roman" w:eastAsia="Times New Roman" w:hAnsi="Times New Roman"/>
          <w:b/>
          <w:color w:val="000000"/>
          <w:sz w:val="22"/>
          <w:szCs w:val="22"/>
        </w:rPr>
      </w:pPr>
      <w:r w:rsidRPr="0003306E">
        <w:rPr>
          <w:rFonts w:ascii="Times New Roman" w:eastAsia="Times New Roman" w:hAnsi="Times New Roman"/>
          <w:b/>
          <w:color w:val="000000"/>
          <w:sz w:val="22"/>
          <w:szCs w:val="22"/>
        </w:rPr>
        <w:t xml:space="preserve">Histórico da votação: </w:t>
      </w:r>
    </w:p>
    <w:p w14:paraId="1CC365A9" w14:textId="77777777" w:rsidR="009D0341" w:rsidRPr="0003306E" w:rsidRDefault="009D0341" w:rsidP="009D0341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0F1FC237" w14:textId="301C7F75" w:rsidR="009D0341" w:rsidRPr="0003306E" w:rsidRDefault="009D0341" w:rsidP="009D0341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rPr>
          <w:rFonts w:ascii="Times New Roman" w:eastAsia="Times New Roman" w:hAnsi="Times New Roman"/>
          <w:b/>
          <w:color w:val="000000"/>
          <w:sz w:val="22"/>
          <w:szCs w:val="22"/>
        </w:rPr>
      </w:pPr>
      <w:r w:rsidRPr="0003306E">
        <w:rPr>
          <w:rFonts w:ascii="Times New Roman" w:eastAsia="Times New Roman" w:hAnsi="Times New Roman"/>
          <w:b/>
          <w:color w:val="000000"/>
          <w:sz w:val="22"/>
          <w:szCs w:val="22"/>
        </w:rPr>
        <w:t>R</w:t>
      </w:r>
      <w:r w:rsidR="00A80189" w:rsidRPr="0003306E">
        <w:rPr>
          <w:rFonts w:ascii="Times New Roman" w:eastAsia="Times New Roman" w:hAnsi="Times New Roman"/>
          <w:b/>
          <w:color w:val="000000"/>
          <w:sz w:val="22"/>
          <w:szCs w:val="22"/>
        </w:rPr>
        <w:t>eunião Plenária Ordinária Nº 11</w:t>
      </w:r>
      <w:r w:rsidR="00067999" w:rsidRPr="0003306E">
        <w:rPr>
          <w:rFonts w:ascii="Times New Roman" w:eastAsia="Times New Roman" w:hAnsi="Times New Roman"/>
          <w:b/>
          <w:color w:val="000000"/>
          <w:sz w:val="22"/>
          <w:szCs w:val="22"/>
        </w:rPr>
        <w:t>4</w:t>
      </w:r>
      <w:r w:rsidRPr="0003306E">
        <w:rPr>
          <w:rFonts w:ascii="Times New Roman" w:eastAsia="Times New Roman" w:hAnsi="Times New Roman"/>
          <w:b/>
          <w:color w:val="000000"/>
          <w:sz w:val="22"/>
          <w:szCs w:val="22"/>
        </w:rPr>
        <w:t xml:space="preserve">                                      Data: </w:t>
      </w:r>
      <w:r w:rsidR="00067999" w:rsidRPr="0003306E">
        <w:rPr>
          <w:rFonts w:ascii="Times New Roman" w:eastAsia="Times New Roman" w:hAnsi="Times New Roman"/>
          <w:b/>
          <w:color w:val="000000"/>
          <w:sz w:val="22"/>
          <w:szCs w:val="22"/>
        </w:rPr>
        <w:t>31/07</w:t>
      </w:r>
      <w:r w:rsidR="00A80189" w:rsidRPr="0003306E">
        <w:rPr>
          <w:rFonts w:ascii="Times New Roman" w:eastAsia="Times New Roman" w:hAnsi="Times New Roman"/>
          <w:b/>
          <w:color w:val="000000"/>
          <w:sz w:val="22"/>
          <w:szCs w:val="22"/>
        </w:rPr>
        <w:t>/2021</w:t>
      </w:r>
    </w:p>
    <w:p w14:paraId="506A65D6" w14:textId="77777777" w:rsidR="009D0341" w:rsidRPr="0003306E" w:rsidRDefault="009D0341" w:rsidP="009D0341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tabs>
          <w:tab w:val="left" w:pos="2762"/>
        </w:tabs>
        <w:rPr>
          <w:rFonts w:ascii="Times New Roman" w:eastAsia="Times New Roman" w:hAnsi="Times New Roman"/>
          <w:b/>
          <w:color w:val="000000"/>
          <w:sz w:val="22"/>
          <w:szCs w:val="22"/>
        </w:rPr>
      </w:pPr>
      <w:r w:rsidRPr="0003306E">
        <w:rPr>
          <w:rFonts w:ascii="Times New Roman" w:eastAsia="Times New Roman" w:hAnsi="Times New Roman"/>
          <w:b/>
          <w:color w:val="000000"/>
          <w:sz w:val="22"/>
          <w:szCs w:val="22"/>
        </w:rPr>
        <w:tab/>
      </w:r>
    </w:p>
    <w:p w14:paraId="1CD1A2E1" w14:textId="57969B1F" w:rsidR="009D0341" w:rsidRPr="0003306E" w:rsidRDefault="009D0341" w:rsidP="009D0341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jc w:val="both"/>
        <w:rPr>
          <w:rFonts w:ascii="Times New Roman" w:hAnsi="Times New Roman"/>
          <w:sz w:val="22"/>
          <w:szCs w:val="22"/>
        </w:rPr>
      </w:pPr>
      <w:r w:rsidRPr="0003306E">
        <w:rPr>
          <w:rFonts w:ascii="Times New Roman" w:eastAsia="Times New Roman" w:hAnsi="Times New Roman"/>
          <w:b/>
          <w:color w:val="000000"/>
          <w:sz w:val="22"/>
          <w:szCs w:val="22"/>
        </w:rPr>
        <w:t>Matéria em votação:</w:t>
      </w:r>
      <w:r w:rsidRPr="0003306E">
        <w:rPr>
          <w:rFonts w:ascii="Times New Roman" w:eastAsia="Times New Roman" w:hAnsi="Times New Roman"/>
          <w:color w:val="000000"/>
          <w:sz w:val="22"/>
          <w:szCs w:val="22"/>
        </w:rPr>
        <w:t xml:space="preserve"> </w:t>
      </w:r>
      <w:r w:rsidR="00A80189" w:rsidRPr="0003306E">
        <w:rPr>
          <w:rFonts w:ascii="Times New Roman" w:hAnsi="Times New Roman"/>
          <w:sz w:val="22"/>
          <w:szCs w:val="22"/>
        </w:rPr>
        <w:t>DELIBERAÇÃO AD REFERENDUM Nº 0</w:t>
      </w:r>
      <w:r w:rsidR="00296C80" w:rsidRPr="0003306E">
        <w:rPr>
          <w:rFonts w:ascii="Times New Roman" w:hAnsi="Times New Roman"/>
          <w:sz w:val="22"/>
          <w:szCs w:val="22"/>
        </w:rPr>
        <w:t>6</w:t>
      </w:r>
      <w:r w:rsidR="00A80189" w:rsidRPr="0003306E">
        <w:rPr>
          <w:rFonts w:ascii="Times New Roman" w:hAnsi="Times New Roman"/>
          <w:sz w:val="22"/>
          <w:szCs w:val="22"/>
        </w:rPr>
        <w:t>/2021</w:t>
      </w:r>
    </w:p>
    <w:p w14:paraId="316246F0" w14:textId="77777777" w:rsidR="009D0341" w:rsidRPr="0003306E" w:rsidRDefault="009D0341" w:rsidP="009D0341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rPr>
          <w:rFonts w:ascii="Times New Roman" w:hAnsi="Times New Roman"/>
          <w:color w:val="000000"/>
          <w:sz w:val="22"/>
          <w:szCs w:val="22"/>
        </w:rPr>
      </w:pPr>
    </w:p>
    <w:p w14:paraId="22483DAE" w14:textId="7F058D5F" w:rsidR="009D0341" w:rsidRPr="0003306E" w:rsidRDefault="009D0341" w:rsidP="009D0341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rPr>
          <w:rFonts w:ascii="Times New Roman" w:hAnsi="Times New Roman"/>
          <w:sz w:val="22"/>
          <w:szCs w:val="22"/>
        </w:rPr>
      </w:pPr>
      <w:r w:rsidRPr="0003306E">
        <w:rPr>
          <w:rFonts w:ascii="Times New Roman" w:eastAsia="Times New Roman" w:hAnsi="Times New Roman"/>
          <w:b/>
          <w:color w:val="000000"/>
          <w:sz w:val="22"/>
          <w:szCs w:val="22"/>
        </w:rPr>
        <w:t>Resultado da votação:</w:t>
      </w:r>
      <w:r w:rsidRPr="0003306E">
        <w:rPr>
          <w:rFonts w:ascii="Times New Roman" w:eastAsia="Times New Roman" w:hAnsi="Times New Roman"/>
          <w:color w:val="000000"/>
          <w:sz w:val="22"/>
          <w:szCs w:val="22"/>
        </w:rPr>
        <w:t xml:space="preserve"> </w:t>
      </w:r>
      <w:r w:rsidRPr="0003306E">
        <w:rPr>
          <w:rFonts w:ascii="Times New Roman" w:eastAsia="Times New Roman" w:hAnsi="Times New Roman"/>
          <w:b/>
          <w:color w:val="000000"/>
          <w:sz w:val="22"/>
          <w:szCs w:val="22"/>
        </w:rPr>
        <w:t>Sim</w:t>
      </w:r>
      <w:r w:rsidRPr="0003306E">
        <w:rPr>
          <w:rFonts w:ascii="Times New Roman" w:eastAsia="Times New Roman" w:hAnsi="Times New Roman"/>
          <w:color w:val="000000"/>
          <w:sz w:val="22"/>
          <w:szCs w:val="22"/>
        </w:rPr>
        <w:t xml:space="preserve"> (0</w:t>
      </w:r>
      <w:r w:rsidR="00EE6E12">
        <w:rPr>
          <w:rFonts w:ascii="Times New Roman" w:eastAsia="Times New Roman" w:hAnsi="Times New Roman"/>
          <w:color w:val="000000"/>
          <w:sz w:val="22"/>
          <w:szCs w:val="22"/>
        </w:rPr>
        <w:t>7</w:t>
      </w:r>
      <w:r w:rsidRPr="0003306E">
        <w:rPr>
          <w:rFonts w:ascii="Times New Roman" w:eastAsia="Times New Roman" w:hAnsi="Times New Roman"/>
          <w:color w:val="000000"/>
          <w:sz w:val="22"/>
          <w:szCs w:val="22"/>
        </w:rPr>
        <w:t xml:space="preserve">) </w:t>
      </w:r>
      <w:r w:rsidRPr="0003306E">
        <w:rPr>
          <w:rFonts w:ascii="Times New Roman" w:eastAsia="Times New Roman" w:hAnsi="Times New Roman"/>
          <w:color w:val="000000"/>
          <w:sz w:val="22"/>
          <w:szCs w:val="22"/>
        </w:rPr>
        <w:tab/>
      </w:r>
      <w:r w:rsidRPr="0003306E">
        <w:rPr>
          <w:rFonts w:ascii="Times New Roman" w:eastAsia="Times New Roman" w:hAnsi="Times New Roman"/>
          <w:b/>
          <w:color w:val="000000"/>
          <w:sz w:val="22"/>
          <w:szCs w:val="22"/>
        </w:rPr>
        <w:t>Não</w:t>
      </w:r>
      <w:r w:rsidRPr="0003306E">
        <w:rPr>
          <w:rFonts w:ascii="Times New Roman" w:eastAsia="Times New Roman" w:hAnsi="Times New Roman"/>
          <w:color w:val="000000"/>
          <w:sz w:val="22"/>
          <w:szCs w:val="22"/>
        </w:rPr>
        <w:t xml:space="preserve"> (00)    </w:t>
      </w:r>
      <w:r w:rsidRPr="0003306E">
        <w:rPr>
          <w:rFonts w:ascii="Times New Roman" w:eastAsia="Times New Roman" w:hAnsi="Times New Roman"/>
          <w:color w:val="000000"/>
          <w:sz w:val="22"/>
          <w:szCs w:val="22"/>
        </w:rPr>
        <w:tab/>
      </w:r>
      <w:r w:rsidRPr="0003306E">
        <w:rPr>
          <w:rFonts w:ascii="Times New Roman" w:eastAsia="Times New Roman" w:hAnsi="Times New Roman"/>
          <w:b/>
          <w:color w:val="000000"/>
          <w:sz w:val="22"/>
          <w:szCs w:val="22"/>
        </w:rPr>
        <w:t>Abstenções</w:t>
      </w:r>
      <w:r w:rsidRPr="0003306E">
        <w:rPr>
          <w:rFonts w:ascii="Times New Roman" w:eastAsia="Times New Roman" w:hAnsi="Times New Roman"/>
          <w:color w:val="000000"/>
          <w:sz w:val="22"/>
          <w:szCs w:val="22"/>
        </w:rPr>
        <w:t xml:space="preserve"> (00</w:t>
      </w:r>
      <w:proofErr w:type="gramStart"/>
      <w:r w:rsidRPr="0003306E">
        <w:rPr>
          <w:rFonts w:ascii="Times New Roman" w:eastAsia="Times New Roman" w:hAnsi="Times New Roman"/>
          <w:color w:val="000000"/>
          <w:sz w:val="22"/>
          <w:szCs w:val="22"/>
        </w:rPr>
        <w:t xml:space="preserve">)  </w:t>
      </w:r>
      <w:r w:rsidRPr="0003306E">
        <w:rPr>
          <w:rFonts w:ascii="Times New Roman" w:eastAsia="Times New Roman" w:hAnsi="Times New Roman"/>
          <w:color w:val="000000"/>
          <w:sz w:val="22"/>
          <w:szCs w:val="22"/>
        </w:rPr>
        <w:tab/>
      </w:r>
      <w:proofErr w:type="gramEnd"/>
      <w:r w:rsidRPr="0003306E">
        <w:rPr>
          <w:rFonts w:ascii="Times New Roman" w:eastAsia="Times New Roman" w:hAnsi="Times New Roman"/>
          <w:b/>
          <w:color w:val="000000"/>
          <w:sz w:val="22"/>
          <w:szCs w:val="22"/>
        </w:rPr>
        <w:t>Ausências</w:t>
      </w:r>
      <w:r w:rsidRPr="0003306E">
        <w:rPr>
          <w:rFonts w:ascii="Times New Roman" w:eastAsia="Times New Roman" w:hAnsi="Times New Roman"/>
          <w:color w:val="000000"/>
          <w:sz w:val="22"/>
          <w:szCs w:val="22"/>
        </w:rPr>
        <w:t xml:space="preserve"> (0</w:t>
      </w:r>
      <w:r w:rsidR="00EE6E12">
        <w:rPr>
          <w:rFonts w:ascii="Times New Roman" w:eastAsia="Times New Roman" w:hAnsi="Times New Roman"/>
          <w:color w:val="000000"/>
          <w:sz w:val="22"/>
          <w:szCs w:val="22"/>
        </w:rPr>
        <w:t>2</w:t>
      </w:r>
      <w:r w:rsidRPr="0003306E">
        <w:rPr>
          <w:rFonts w:ascii="Times New Roman" w:eastAsia="Times New Roman" w:hAnsi="Times New Roman"/>
          <w:color w:val="000000"/>
          <w:sz w:val="22"/>
          <w:szCs w:val="22"/>
        </w:rPr>
        <w:t xml:space="preserve">) </w:t>
      </w:r>
    </w:p>
    <w:p w14:paraId="4873038B" w14:textId="77777777" w:rsidR="009D0341" w:rsidRPr="0003306E" w:rsidRDefault="009D0341" w:rsidP="009D0341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rPr>
          <w:rFonts w:ascii="Times New Roman" w:eastAsia="Times New Roman" w:hAnsi="Times New Roman"/>
          <w:color w:val="000000"/>
          <w:sz w:val="22"/>
          <w:szCs w:val="22"/>
        </w:rPr>
      </w:pPr>
    </w:p>
    <w:p w14:paraId="7F5BC256" w14:textId="77777777" w:rsidR="009D0341" w:rsidRPr="0003306E" w:rsidRDefault="009D0341" w:rsidP="009D0341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rPr>
          <w:rFonts w:ascii="Times New Roman" w:hAnsi="Times New Roman"/>
          <w:sz w:val="22"/>
          <w:szCs w:val="22"/>
        </w:rPr>
      </w:pPr>
      <w:r w:rsidRPr="0003306E">
        <w:rPr>
          <w:rFonts w:ascii="Times New Roman" w:eastAsia="Times New Roman" w:hAnsi="Times New Roman"/>
          <w:b/>
          <w:color w:val="000000"/>
          <w:sz w:val="22"/>
          <w:szCs w:val="22"/>
        </w:rPr>
        <w:t>Ocorrências</w:t>
      </w:r>
      <w:r w:rsidRPr="0003306E">
        <w:rPr>
          <w:rFonts w:ascii="Times New Roman" w:hAnsi="Times New Roman"/>
          <w:sz w:val="22"/>
          <w:szCs w:val="22"/>
          <w:lang w:eastAsia="ar-SA"/>
        </w:rPr>
        <w:t>:</w:t>
      </w:r>
    </w:p>
    <w:p w14:paraId="7E3B4B15" w14:textId="77777777" w:rsidR="009D0341" w:rsidRPr="0003306E" w:rsidRDefault="009D0341" w:rsidP="009D0341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rPr>
          <w:rFonts w:ascii="Times New Roman" w:eastAsia="Times New Roman" w:hAnsi="Times New Roman"/>
          <w:color w:val="000000"/>
          <w:sz w:val="22"/>
          <w:szCs w:val="22"/>
        </w:rPr>
      </w:pPr>
    </w:p>
    <w:p w14:paraId="43BC6FEC" w14:textId="77777777" w:rsidR="009D0341" w:rsidRPr="0003306E" w:rsidRDefault="009D0341" w:rsidP="009D0341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rPr>
          <w:rFonts w:ascii="Times New Roman" w:hAnsi="Times New Roman"/>
          <w:sz w:val="22"/>
          <w:szCs w:val="22"/>
        </w:rPr>
      </w:pPr>
      <w:r w:rsidRPr="0003306E">
        <w:rPr>
          <w:rFonts w:ascii="Times New Roman" w:eastAsia="Times New Roman" w:hAnsi="Times New Roman"/>
          <w:b/>
          <w:color w:val="000000"/>
          <w:sz w:val="22"/>
          <w:szCs w:val="22"/>
        </w:rPr>
        <w:t xml:space="preserve">Assessoria: </w:t>
      </w:r>
      <w:r w:rsidRPr="0003306E">
        <w:rPr>
          <w:rFonts w:ascii="Times New Roman" w:eastAsia="Times New Roman" w:hAnsi="Times New Roman"/>
          <w:color w:val="000000"/>
          <w:sz w:val="22"/>
          <w:szCs w:val="22"/>
        </w:rPr>
        <w:t>Thatielle B. C. dos Santos</w:t>
      </w:r>
      <w:r w:rsidRPr="0003306E">
        <w:rPr>
          <w:rFonts w:ascii="Times New Roman" w:eastAsia="Times New Roman" w:hAnsi="Times New Roman"/>
          <w:b/>
          <w:color w:val="000000"/>
          <w:sz w:val="22"/>
          <w:szCs w:val="22"/>
        </w:rPr>
        <w:t xml:space="preserve">    Condutor dos trabalhos (Presidente): </w:t>
      </w:r>
      <w:r w:rsidRPr="0003306E">
        <w:rPr>
          <w:rFonts w:ascii="Times New Roman" w:eastAsia="Times New Roman" w:hAnsi="Times New Roman"/>
          <w:color w:val="000000"/>
          <w:sz w:val="22"/>
          <w:szCs w:val="22"/>
        </w:rPr>
        <w:t xml:space="preserve">André </w:t>
      </w:r>
      <w:proofErr w:type="spellStart"/>
      <w:r w:rsidRPr="0003306E">
        <w:rPr>
          <w:rFonts w:ascii="Times New Roman" w:eastAsia="Times New Roman" w:hAnsi="Times New Roman"/>
          <w:color w:val="000000"/>
          <w:sz w:val="22"/>
          <w:szCs w:val="22"/>
        </w:rPr>
        <w:t>Nör</w:t>
      </w:r>
      <w:proofErr w:type="spellEnd"/>
    </w:p>
    <w:p w14:paraId="2F1E7DFD" w14:textId="77777777" w:rsidR="009D0341" w:rsidRPr="0003306E" w:rsidRDefault="009D0341" w:rsidP="009D0341">
      <w:pPr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3FD410CD" w14:textId="77777777" w:rsidR="009D0341" w:rsidRPr="0003306E" w:rsidRDefault="009D0341" w:rsidP="009D0341">
      <w:pPr>
        <w:pStyle w:val="PargrafodaLista"/>
        <w:widowControl w:val="0"/>
        <w:tabs>
          <w:tab w:val="left" w:pos="335"/>
        </w:tabs>
        <w:suppressAutoHyphens w:val="0"/>
        <w:autoSpaceDE w:val="0"/>
        <w:ind w:left="0" w:right="113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459563A9" w14:textId="77777777" w:rsidR="007C37D1" w:rsidRPr="0003306E" w:rsidRDefault="009D0341" w:rsidP="009D0341">
      <w:pPr>
        <w:tabs>
          <w:tab w:val="left" w:pos="226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03306E">
        <w:rPr>
          <w:rFonts w:ascii="Times New Roman" w:hAnsi="Times New Roman"/>
          <w:sz w:val="22"/>
          <w:szCs w:val="22"/>
        </w:rPr>
        <w:tab/>
      </w:r>
    </w:p>
    <w:sectPr w:rsidR="007C37D1" w:rsidRPr="000330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1128" w:bottom="1559" w:left="1559" w:header="568" w:footer="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12D20" w14:textId="77777777" w:rsidR="00CB5402" w:rsidRDefault="00CB5402">
      <w:r>
        <w:separator/>
      </w:r>
    </w:p>
  </w:endnote>
  <w:endnote w:type="continuationSeparator" w:id="0">
    <w:p w14:paraId="6E4076BB" w14:textId="77777777" w:rsidR="00CB5402" w:rsidRDefault="00CB5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35455" w14:textId="77777777" w:rsidR="007A4725" w:rsidRDefault="007A472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C8447" w14:textId="77777777" w:rsidR="00157099" w:rsidRPr="00157099" w:rsidRDefault="00157099" w:rsidP="00B86AFE">
    <w:pPr>
      <w:pStyle w:val="Rodap"/>
      <w:jc w:val="center"/>
      <w:rPr>
        <w:b/>
        <w:caps/>
        <w:color w:val="000000"/>
        <w:sz w:val="16"/>
        <w:szCs w:val="16"/>
      </w:rPr>
    </w:pPr>
    <w:r w:rsidRPr="00157099">
      <w:rPr>
        <w:caps/>
        <w:color w:val="000000"/>
      </w:rPr>
      <w:fldChar w:fldCharType="begin"/>
    </w:r>
    <w:r w:rsidRPr="00157099">
      <w:rPr>
        <w:caps/>
        <w:color w:val="000000"/>
      </w:rPr>
      <w:instrText>PAGE   \* MERGEFORMAT</w:instrText>
    </w:r>
    <w:r w:rsidRPr="00157099">
      <w:rPr>
        <w:caps/>
        <w:color w:val="000000"/>
      </w:rPr>
      <w:fldChar w:fldCharType="separate"/>
    </w:r>
    <w:r w:rsidR="00407E53">
      <w:rPr>
        <w:caps/>
        <w:noProof/>
        <w:color w:val="000000"/>
      </w:rPr>
      <w:t>3</w:t>
    </w:r>
    <w:r w:rsidRPr="00157099">
      <w:rPr>
        <w:caps/>
        <w:color w:val="000000"/>
      </w:rPr>
      <w:fldChar w:fldCharType="end"/>
    </w:r>
  </w:p>
  <w:p w14:paraId="70FB85A3" w14:textId="77777777" w:rsidR="00111440" w:rsidRDefault="00111440">
    <w:pPr>
      <w:pStyle w:val="Rodap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5CBA9" w14:textId="77777777" w:rsidR="007A4725" w:rsidRDefault="007A472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D2669" w14:textId="77777777" w:rsidR="00CB5402" w:rsidRDefault="00CB5402">
      <w:r>
        <w:rPr>
          <w:color w:val="000000"/>
        </w:rPr>
        <w:separator/>
      </w:r>
    </w:p>
  </w:footnote>
  <w:footnote w:type="continuationSeparator" w:id="0">
    <w:p w14:paraId="6A344ACF" w14:textId="77777777" w:rsidR="00CB5402" w:rsidRDefault="00CB5402">
      <w:r>
        <w:continuationSeparator/>
      </w:r>
    </w:p>
  </w:footnote>
  <w:footnote w:id="1">
    <w:p w14:paraId="7505DC2C" w14:textId="77777777" w:rsidR="002C00A2" w:rsidRPr="002A5080" w:rsidRDefault="002C00A2" w:rsidP="002C00A2">
      <w:pPr>
        <w:tabs>
          <w:tab w:val="left" w:pos="2268"/>
        </w:tabs>
        <w:jc w:val="both"/>
        <w:rPr>
          <w:rFonts w:ascii="Times New Roman" w:hAnsi="Times New Roman"/>
          <w:sz w:val="18"/>
          <w:szCs w:val="18"/>
        </w:rPr>
      </w:pPr>
      <w:r>
        <w:rPr>
          <w:rStyle w:val="Refdenotaderodap"/>
        </w:rPr>
        <w:footnoteRef/>
      </w:r>
      <w:r>
        <w:t xml:space="preserve"> “</w:t>
      </w:r>
      <w:r w:rsidRPr="002A5080">
        <w:rPr>
          <w:rFonts w:ascii="Times New Roman" w:hAnsi="Times New Roman"/>
          <w:sz w:val="18"/>
          <w:szCs w:val="18"/>
        </w:rPr>
        <w:t xml:space="preserve">Art. 151. Compete ao presidente do CAU/MT: </w:t>
      </w:r>
    </w:p>
    <w:p w14:paraId="7CDC75F2" w14:textId="77777777" w:rsidR="002C00A2" w:rsidRPr="002A5080" w:rsidRDefault="002C00A2" w:rsidP="002C00A2">
      <w:pPr>
        <w:pStyle w:val="Textodenotaderodap"/>
        <w:rPr>
          <w:sz w:val="18"/>
          <w:szCs w:val="18"/>
        </w:rPr>
      </w:pPr>
      <w:r w:rsidRPr="002A5080">
        <w:rPr>
          <w:sz w:val="18"/>
          <w:szCs w:val="18"/>
        </w:rPr>
        <w:t>...</w:t>
      </w:r>
    </w:p>
    <w:p w14:paraId="30A5CFC2" w14:textId="77777777" w:rsidR="002C00A2" w:rsidRPr="002A5080" w:rsidRDefault="002C00A2" w:rsidP="002C00A2">
      <w:pPr>
        <w:tabs>
          <w:tab w:val="left" w:pos="2268"/>
        </w:tabs>
        <w:jc w:val="both"/>
        <w:rPr>
          <w:rFonts w:ascii="Times New Roman" w:hAnsi="Times New Roman"/>
          <w:sz w:val="18"/>
          <w:szCs w:val="18"/>
        </w:rPr>
      </w:pPr>
      <w:r w:rsidRPr="002A5080">
        <w:rPr>
          <w:rFonts w:ascii="Times New Roman" w:hAnsi="Times New Roman"/>
          <w:sz w:val="18"/>
          <w:szCs w:val="18"/>
        </w:rPr>
        <w:t>VII - proferir voto exclusivamente em caso de empate em votação no Plenário e no Conselho Diretor;”</w:t>
      </w:r>
    </w:p>
    <w:p w14:paraId="64200F47" w14:textId="77777777" w:rsidR="002C00A2" w:rsidRPr="002A5080" w:rsidRDefault="002C00A2" w:rsidP="002C00A2">
      <w:pPr>
        <w:pStyle w:val="Textodenotaderodap"/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7597E" w14:textId="77777777" w:rsidR="007A4725" w:rsidRDefault="007A472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85C97" w14:textId="77777777" w:rsidR="00111440" w:rsidRDefault="00080DBD">
    <w:pPr>
      <w:pStyle w:val="Cabealho"/>
      <w:tabs>
        <w:tab w:val="clear" w:pos="4320"/>
        <w:tab w:val="left" w:pos="2880"/>
        <w:tab w:val="left" w:pos="6120"/>
      </w:tabs>
      <w:ind w:left="-426"/>
      <w:rPr>
        <w:noProof/>
        <w:lang w:eastAsia="pt-BR"/>
      </w:rPr>
    </w:pPr>
    <w:r w:rsidRPr="00315070">
      <w:rPr>
        <w:noProof/>
        <w:lang w:eastAsia="pt-BR"/>
      </w:rPr>
      <w:drawing>
        <wp:inline distT="0" distB="0" distL="0" distR="0" wp14:anchorId="098A5DA2" wp14:editId="1C36CBA6">
          <wp:extent cx="5847715" cy="542290"/>
          <wp:effectExtent l="0" t="0" r="0" b="0"/>
          <wp:docPr id="1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7715" cy="54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9190" w:type="dxa"/>
      <w:jc w:val="center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974"/>
      <w:gridCol w:w="7216"/>
    </w:tblGrid>
    <w:tr w:rsidR="00B86AFE" w:rsidRPr="00B518EB" w14:paraId="4F1ED655" w14:textId="77777777" w:rsidTr="00770DF9">
      <w:trPr>
        <w:cantSplit/>
        <w:trHeight w:val="283"/>
        <w:jc w:val="center"/>
      </w:trPr>
      <w:tc>
        <w:tcPr>
          <w:tcW w:w="197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07C4DEAE" w14:textId="77777777" w:rsidR="00B86AFE" w:rsidRPr="00B518EB" w:rsidRDefault="00B86AFE" w:rsidP="00B86AFE">
          <w:pPr>
            <w:rPr>
              <w:rFonts w:ascii="Times New Roman" w:eastAsia="Times New Roman" w:hAnsi="Times New Roman"/>
              <w:lang w:eastAsia="pt-BR"/>
            </w:rPr>
          </w:pPr>
          <w:r w:rsidRPr="00B518EB">
            <w:rPr>
              <w:rFonts w:ascii="Times New Roman" w:eastAsia="Times New Roman" w:hAnsi="Times New Roman"/>
              <w:lang w:eastAsia="pt-BR"/>
            </w:rPr>
            <w:t>PROCESSO</w:t>
          </w:r>
        </w:p>
      </w:tc>
      <w:tc>
        <w:tcPr>
          <w:tcW w:w="721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269F7A2D" w14:textId="1CADEE19" w:rsidR="00B86AFE" w:rsidRPr="00B518EB" w:rsidRDefault="00296C80" w:rsidP="00B86AFE">
          <w:pPr>
            <w:widowControl w:val="0"/>
            <w:rPr>
              <w:rFonts w:ascii="Times New Roman" w:hAnsi="Times New Roman"/>
            </w:rPr>
          </w:pPr>
          <w:r w:rsidRPr="00F65653">
            <w:rPr>
              <w:rFonts w:ascii="Times New Roman" w:hAnsi="Times New Roman"/>
            </w:rPr>
            <w:t>1263214/2021 e 1262803/2021</w:t>
          </w:r>
        </w:p>
      </w:tc>
    </w:tr>
    <w:tr w:rsidR="00B86AFE" w:rsidRPr="00B518EB" w14:paraId="644E48CD" w14:textId="77777777" w:rsidTr="00770DF9">
      <w:trPr>
        <w:cantSplit/>
        <w:trHeight w:val="283"/>
        <w:jc w:val="center"/>
      </w:trPr>
      <w:tc>
        <w:tcPr>
          <w:tcW w:w="197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6D114761" w14:textId="77777777" w:rsidR="00B86AFE" w:rsidRPr="00B518EB" w:rsidRDefault="00B86AFE" w:rsidP="00B86AFE">
          <w:pPr>
            <w:rPr>
              <w:rFonts w:ascii="Times New Roman" w:eastAsia="Times New Roman" w:hAnsi="Times New Roman"/>
              <w:lang w:eastAsia="pt-BR"/>
            </w:rPr>
          </w:pPr>
          <w:r w:rsidRPr="00B518EB">
            <w:rPr>
              <w:rFonts w:ascii="Times New Roman" w:eastAsia="Times New Roman" w:hAnsi="Times New Roman"/>
              <w:lang w:eastAsia="pt-BR"/>
            </w:rPr>
            <w:t>INTERESSADO</w:t>
          </w:r>
        </w:p>
      </w:tc>
      <w:tc>
        <w:tcPr>
          <w:tcW w:w="721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</w:tcPr>
        <w:p w14:paraId="4AEC3F89" w14:textId="7811FC92" w:rsidR="00B86AFE" w:rsidRPr="00B518EB" w:rsidRDefault="00015011" w:rsidP="00B86AFE">
          <w:pPr>
            <w:pStyle w:val="Cabealho"/>
            <w:rPr>
              <w:rFonts w:ascii="Times New Roman" w:hAnsi="Times New Roman"/>
              <w:color w:val="000000"/>
            </w:rPr>
          </w:pPr>
          <w:r w:rsidRPr="0003306E">
            <w:rPr>
              <w:rFonts w:ascii="Times New Roman" w:eastAsia="Times New Roman" w:hAnsi="Times New Roman"/>
              <w:sz w:val="22"/>
              <w:szCs w:val="22"/>
              <w:lang w:eastAsia="pt-BR"/>
            </w:rPr>
            <w:t>LAERTE DE OLIVEIRA COSTA</w:t>
          </w:r>
        </w:p>
      </w:tc>
    </w:tr>
    <w:tr w:rsidR="00B86AFE" w:rsidRPr="00B518EB" w14:paraId="0693FE01" w14:textId="77777777" w:rsidTr="00770DF9">
      <w:trPr>
        <w:cantSplit/>
        <w:trHeight w:val="126"/>
        <w:jc w:val="center"/>
      </w:trPr>
      <w:tc>
        <w:tcPr>
          <w:tcW w:w="197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2A4BDF1A" w14:textId="77777777" w:rsidR="00B86AFE" w:rsidRPr="00B518EB" w:rsidRDefault="00B86AFE" w:rsidP="00B86AFE">
          <w:pPr>
            <w:rPr>
              <w:rFonts w:ascii="Times New Roman" w:eastAsia="Times New Roman" w:hAnsi="Times New Roman"/>
              <w:lang w:eastAsia="pt-BR"/>
            </w:rPr>
          </w:pPr>
          <w:r w:rsidRPr="00B518EB">
            <w:rPr>
              <w:rFonts w:ascii="Times New Roman" w:eastAsia="Times New Roman" w:hAnsi="Times New Roman"/>
              <w:lang w:eastAsia="pt-BR"/>
            </w:rPr>
            <w:t>ASSUNTO</w:t>
          </w:r>
        </w:p>
      </w:tc>
      <w:tc>
        <w:tcPr>
          <w:tcW w:w="721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3BBAC13C" w14:textId="3D80FC13" w:rsidR="00B86AFE" w:rsidRPr="00B518EB" w:rsidRDefault="00C748C7" w:rsidP="009D0341">
          <w:pPr>
            <w:widowControl w:val="0"/>
            <w:rPr>
              <w:rFonts w:ascii="Times New Roman" w:hAnsi="Times New Roman"/>
            </w:rPr>
          </w:pPr>
          <w:r>
            <w:rPr>
              <w:rFonts w:ascii="Times New Roman" w:hAnsi="Times New Roman"/>
              <w:sz w:val="22"/>
              <w:szCs w:val="22"/>
            </w:rPr>
            <w:t>DELIBERAÇÃO AD REFERENDUM Nº</w:t>
          </w:r>
          <w:r>
            <w:rPr>
              <w:rFonts w:ascii="Times New Roman" w:eastAsia="Times New Roman" w:hAnsi="Times New Roman"/>
              <w:smallCaps/>
              <w:lang w:eastAsia="pt-BR"/>
            </w:rPr>
            <w:t xml:space="preserve"> 0</w:t>
          </w:r>
          <w:r w:rsidR="00296C80">
            <w:rPr>
              <w:rFonts w:ascii="Times New Roman" w:eastAsia="Times New Roman" w:hAnsi="Times New Roman"/>
              <w:smallCaps/>
              <w:lang w:eastAsia="pt-BR"/>
            </w:rPr>
            <w:t>6</w:t>
          </w:r>
          <w:r>
            <w:rPr>
              <w:rFonts w:ascii="Times New Roman" w:eastAsia="Times New Roman" w:hAnsi="Times New Roman"/>
              <w:smallCaps/>
              <w:lang w:eastAsia="pt-BR"/>
            </w:rPr>
            <w:t>/2021</w:t>
          </w:r>
        </w:p>
      </w:tc>
    </w:tr>
  </w:tbl>
  <w:p w14:paraId="768432B8" w14:textId="64630D80" w:rsidR="00B86AFE" w:rsidRPr="00B518EB" w:rsidRDefault="00663A75" w:rsidP="00663A75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0" w:color="000000"/>
      </w:pBdr>
      <w:shd w:val="clear" w:color="auto" w:fill="F2F2F2"/>
      <w:spacing w:before="240" w:after="240"/>
      <w:jc w:val="center"/>
      <w:rPr>
        <w:rFonts w:ascii="Times New Roman" w:eastAsia="Times New Roman" w:hAnsi="Times New Roman"/>
        <w:b/>
        <w:smallCaps/>
        <w:lang w:eastAsia="pt-BR"/>
      </w:rPr>
    </w:pPr>
    <w:r>
      <w:rPr>
        <w:rFonts w:ascii="Times New Roman" w:hAnsi="Times New Roman"/>
        <w:b/>
        <w:sz w:val="22"/>
        <w:szCs w:val="22"/>
        <w:lang w:eastAsia="pt-BR"/>
      </w:rPr>
      <w:t>DELIBERAÇÃO PLENÁRIA DPOMT Nº</w:t>
    </w:r>
    <w:r w:rsidR="009D0341">
      <w:rPr>
        <w:rFonts w:ascii="Times New Roman" w:hAnsi="Times New Roman"/>
        <w:b/>
        <w:sz w:val="22"/>
        <w:szCs w:val="22"/>
        <w:lang w:eastAsia="pt-BR"/>
      </w:rPr>
      <w:t xml:space="preserve"> </w:t>
    </w:r>
    <w:r w:rsidR="00296C80">
      <w:rPr>
        <w:rFonts w:ascii="Times New Roman" w:hAnsi="Times New Roman"/>
        <w:b/>
        <w:sz w:val="22"/>
        <w:szCs w:val="22"/>
        <w:lang w:eastAsia="pt-BR"/>
      </w:rPr>
      <w:t>672</w:t>
    </w:r>
    <w:r w:rsidR="007A4725">
      <w:rPr>
        <w:rFonts w:ascii="Times New Roman" w:hAnsi="Times New Roman"/>
        <w:b/>
        <w:sz w:val="22"/>
        <w:szCs w:val="22"/>
        <w:lang w:eastAsia="pt-BR"/>
      </w:rPr>
      <w:t>/</w:t>
    </w:r>
    <w:r>
      <w:rPr>
        <w:rFonts w:ascii="Times New Roman" w:hAnsi="Times New Roman"/>
        <w:b/>
        <w:sz w:val="22"/>
        <w:szCs w:val="22"/>
        <w:lang w:eastAsia="pt-BR"/>
      </w:rPr>
      <w:t>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1F8A9" w14:textId="77777777" w:rsidR="007A4725" w:rsidRDefault="007A472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15F9"/>
    <w:multiLevelType w:val="multilevel"/>
    <w:tmpl w:val="490E30B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394797D"/>
    <w:multiLevelType w:val="hybridMultilevel"/>
    <w:tmpl w:val="938AA4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F176F"/>
    <w:multiLevelType w:val="hybridMultilevel"/>
    <w:tmpl w:val="56F8D4A6"/>
    <w:lvl w:ilvl="0" w:tplc="7D70C3AA">
      <w:start w:val="10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7138F"/>
    <w:multiLevelType w:val="multilevel"/>
    <w:tmpl w:val="2D5EE7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39E4C33"/>
    <w:multiLevelType w:val="multilevel"/>
    <w:tmpl w:val="02C485E0"/>
    <w:lvl w:ilvl="0">
      <w:start w:val="1"/>
      <w:numFmt w:val="decimal"/>
      <w:lvlText w:val="%1."/>
      <w:lvlJc w:val="left"/>
      <w:pPr>
        <w:ind w:left="786" w:hanging="360"/>
      </w:pPr>
      <w:rPr>
        <w:rFonts w:eastAsia="Times New Roman"/>
        <w:color w:val="00000A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92973BC"/>
    <w:multiLevelType w:val="multilevel"/>
    <w:tmpl w:val="6C00B7D0"/>
    <w:lvl w:ilvl="0">
      <w:start w:val="11"/>
      <w:numFmt w:val="decimal"/>
      <w:lvlText w:val="%1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6" w15:restartNumberingAfterBreak="0">
    <w:nsid w:val="198B219C"/>
    <w:multiLevelType w:val="multilevel"/>
    <w:tmpl w:val="1BF257D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7" w15:restartNumberingAfterBreak="0">
    <w:nsid w:val="1E0145C5"/>
    <w:multiLevelType w:val="hybridMultilevel"/>
    <w:tmpl w:val="0F36D79E"/>
    <w:lvl w:ilvl="0" w:tplc="FA9CC5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02623C"/>
    <w:multiLevelType w:val="multilevel"/>
    <w:tmpl w:val="A69AED98"/>
    <w:lvl w:ilvl="0">
      <w:start w:val="1"/>
      <w:numFmt w:val="decimal"/>
      <w:lvlText w:val="%1."/>
      <w:lvlJc w:val="left"/>
      <w:pPr>
        <w:ind w:left="786" w:hanging="360"/>
      </w:pPr>
      <w:rPr>
        <w:rFonts w:eastAsia="Times New Roman"/>
        <w:color w:val="00000A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E5A0F65"/>
    <w:multiLevelType w:val="hybridMultilevel"/>
    <w:tmpl w:val="D21E7E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410270"/>
    <w:multiLevelType w:val="hybridMultilevel"/>
    <w:tmpl w:val="DEAE3B90"/>
    <w:lvl w:ilvl="0" w:tplc="A9F6F260">
      <w:start w:val="15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268A481A"/>
    <w:multiLevelType w:val="multilevel"/>
    <w:tmpl w:val="A61E6296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8E523BE"/>
    <w:multiLevelType w:val="multilevel"/>
    <w:tmpl w:val="F5184C66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ACA3507"/>
    <w:multiLevelType w:val="multilevel"/>
    <w:tmpl w:val="1BF257D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4" w15:restartNumberingAfterBreak="0">
    <w:nsid w:val="2CAC014A"/>
    <w:multiLevelType w:val="multilevel"/>
    <w:tmpl w:val="2A846BC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D165531"/>
    <w:multiLevelType w:val="hybridMultilevel"/>
    <w:tmpl w:val="ED4050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4C208E"/>
    <w:multiLevelType w:val="multilevel"/>
    <w:tmpl w:val="1DA23512"/>
    <w:lvl w:ilvl="0">
      <w:start w:val="12"/>
      <w:numFmt w:val="decimal"/>
      <w:lvlText w:val="%1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7" w15:restartNumberingAfterBreak="0">
    <w:nsid w:val="33AC12C2"/>
    <w:multiLevelType w:val="multilevel"/>
    <w:tmpl w:val="1B62D02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5AD6B18"/>
    <w:multiLevelType w:val="multilevel"/>
    <w:tmpl w:val="9934D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</w:rPr>
    </w:lvl>
    <w:lvl w:ilvl="2">
      <w:start w:val="13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2946440"/>
    <w:multiLevelType w:val="hybridMultilevel"/>
    <w:tmpl w:val="272898A6"/>
    <w:lvl w:ilvl="0" w:tplc="041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4CC784C"/>
    <w:multiLevelType w:val="multilevel"/>
    <w:tmpl w:val="BA8ACBD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6697DA0"/>
    <w:multiLevelType w:val="multilevel"/>
    <w:tmpl w:val="861A3B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6C47F31"/>
    <w:multiLevelType w:val="multilevel"/>
    <w:tmpl w:val="522020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496204EC"/>
    <w:multiLevelType w:val="hybridMultilevel"/>
    <w:tmpl w:val="04D0E97A"/>
    <w:lvl w:ilvl="0" w:tplc="24DC4DD2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1E6235"/>
    <w:multiLevelType w:val="multilevel"/>
    <w:tmpl w:val="8FE6F65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Cambria" w:hAnsi="Times New Roman" w:cs="Times New Roman"/>
        <w:sz w:val="22"/>
      </w:rPr>
    </w:lvl>
    <w:lvl w:ilvl="1">
      <w:start w:val="1"/>
      <w:numFmt w:val="decimal"/>
      <w:lvlText w:val="%1.%2"/>
      <w:lvlJc w:val="left"/>
      <w:pPr>
        <w:ind w:left="1200" w:hanging="48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440" w:hanging="720"/>
      </w:pPr>
    </w:lvl>
    <w:lvl w:ilvl="4">
      <w:start w:val="1"/>
      <w:numFmt w:val="decimal"/>
      <w:lvlText w:val="%1.%2.%3.%4.%5"/>
      <w:lvlJc w:val="left"/>
      <w:pPr>
        <w:ind w:left="1800" w:hanging="1080"/>
      </w:pPr>
    </w:lvl>
    <w:lvl w:ilvl="5">
      <w:start w:val="1"/>
      <w:numFmt w:val="decimal"/>
      <w:lvlText w:val="%1.%2.%3.%4.%5.%6"/>
      <w:lvlJc w:val="left"/>
      <w:pPr>
        <w:ind w:left="1800" w:hanging="1080"/>
      </w:pPr>
    </w:lvl>
    <w:lvl w:ilvl="6">
      <w:start w:val="1"/>
      <w:numFmt w:val="decimal"/>
      <w:lvlText w:val="%1.%2.%3.%4.%5.%6.%7"/>
      <w:lvlJc w:val="left"/>
      <w:pPr>
        <w:ind w:left="2160" w:hanging="1440"/>
      </w:pPr>
    </w:lvl>
    <w:lvl w:ilvl="7">
      <w:start w:val="1"/>
      <w:numFmt w:val="decimal"/>
      <w:lvlText w:val="%1.%2.%3.%4.%5.%6.%7.%8"/>
      <w:lvlJc w:val="left"/>
      <w:pPr>
        <w:ind w:left="2160" w:hanging="1440"/>
      </w:pPr>
    </w:lvl>
    <w:lvl w:ilvl="8">
      <w:start w:val="1"/>
      <w:numFmt w:val="decimal"/>
      <w:lvlText w:val="%1.%2.%3.%4.%5.%6.%7.%8.%9"/>
      <w:lvlJc w:val="left"/>
      <w:pPr>
        <w:ind w:left="2160" w:hanging="1440"/>
      </w:pPr>
    </w:lvl>
  </w:abstractNum>
  <w:abstractNum w:abstractNumId="25" w15:restartNumberingAfterBreak="0">
    <w:nsid w:val="4CB7568E"/>
    <w:multiLevelType w:val="hybridMultilevel"/>
    <w:tmpl w:val="10DC4420"/>
    <w:lvl w:ilvl="0" w:tplc="97900E62">
      <w:start w:val="1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F0253D2"/>
    <w:multiLevelType w:val="multilevel"/>
    <w:tmpl w:val="D3586EC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27F0C89"/>
    <w:multiLevelType w:val="multilevel"/>
    <w:tmpl w:val="4E12906C"/>
    <w:lvl w:ilvl="0">
      <w:start w:val="1"/>
      <w:numFmt w:val="decimal"/>
      <w:lvlText w:val="%1."/>
      <w:lvlJc w:val="left"/>
      <w:pPr>
        <w:ind w:left="786" w:hanging="360"/>
      </w:pPr>
      <w:rPr>
        <w:rFonts w:eastAsia="Times New Roman"/>
        <w:color w:val="00000A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2DA4DE4"/>
    <w:multiLevelType w:val="multilevel"/>
    <w:tmpl w:val="CB46F9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69E3BBC"/>
    <w:multiLevelType w:val="hybridMultilevel"/>
    <w:tmpl w:val="2202EA70"/>
    <w:lvl w:ilvl="0" w:tplc="0416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3C10EA"/>
    <w:multiLevelType w:val="hybridMultilevel"/>
    <w:tmpl w:val="AF2229F2"/>
    <w:lvl w:ilvl="0" w:tplc="283850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A54813"/>
    <w:multiLevelType w:val="multilevel"/>
    <w:tmpl w:val="90A8F12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D8C1AE2"/>
    <w:multiLevelType w:val="multilevel"/>
    <w:tmpl w:val="23C47F4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E536160"/>
    <w:multiLevelType w:val="multilevel"/>
    <w:tmpl w:val="CCB6E9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F88282D"/>
    <w:multiLevelType w:val="multilevel"/>
    <w:tmpl w:val="EBB2A4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7ED47F2"/>
    <w:multiLevelType w:val="hybridMultilevel"/>
    <w:tmpl w:val="56F8D4A6"/>
    <w:lvl w:ilvl="0" w:tplc="7D70C3AA">
      <w:start w:val="10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A25BE6"/>
    <w:multiLevelType w:val="hybridMultilevel"/>
    <w:tmpl w:val="42062DA2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ED3807"/>
    <w:multiLevelType w:val="hybridMultilevel"/>
    <w:tmpl w:val="5D9A48FC"/>
    <w:lvl w:ilvl="0" w:tplc="9F480544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8" w15:restartNumberingAfterBreak="0">
    <w:nsid w:val="6FF13A8E"/>
    <w:multiLevelType w:val="multilevel"/>
    <w:tmpl w:val="11D6AD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06638B1"/>
    <w:multiLevelType w:val="multilevel"/>
    <w:tmpl w:val="49D4A50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77B031D"/>
    <w:multiLevelType w:val="multilevel"/>
    <w:tmpl w:val="5ED8DA1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88A12B3"/>
    <w:multiLevelType w:val="hybridMultilevel"/>
    <w:tmpl w:val="60948F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586FCD"/>
    <w:multiLevelType w:val="multilevel"/>
    <w:tmpl w:val="CF00CDF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4"/>
  </w:num>
  <w:num w:numId="2">
    <w:abstractNumId w:val="18"/>
  </w:num>
  <w:num w:numId="3">
    <w:abstractNumId w:val="29"/>
  </w:num>
  <w:num w:numId="4">
    <w:abstractNumId w:val="10"/>
  </w:num>
  <w:num w:numId="5">
    <w:abstractNumId w:val="23"/>
  </w:num>
  <w:num w:numId="6">
    <w:abstractNumId w:val="41"/>
  </w:num>
  <w:num w:numId="7">
    <w:abstractNumId w:val="22"/>
  </w:num>
  <w:num w:numId="8">
    <w:abstractNumId w:val="21"/>
  </w:num>
  <w:num w:numId="9">
    <w:abstractNumId w:val="38"/>
  </w:num>
  <w:num w:numId="10">
    <w:abstractNumId w:val="33"/>
  </w:num>
  <w:num w:numId="11">
    <w:abstractNumId w:val="20"/>
  </w:num>
  <w:num w:numId="12">
    <w:abstractNumId w:val="0"/>
  </w:num>
  <w:num w:numId="13">
    <w:abstractNumId w:val="1"/>
  </w:num>
  <w:num w:numId="14">
    <w:abstractNumId w:val="35"/>
  </w:num>
  <w:num w:numId="15">
    <w:abstractNumId w:val="14"/>
  </w:num>
  <w:num w:numId="16">
    <w:abstractNumId w:val="16"/>
  </w:num>
  <w:num w:numId="17">
    <w:abstractNumId w:val="11"/>
  </w:num>
  <w:num w:numId="18">
    <w:abstractNumId w:val="15"/>
  </w:num>
  <w:num w:numId="19">
    <w:abstractNumId w:val="40"/>
  </w:num>
  <w:num w:numId="20">
    <w:abstractNumId w:val="28"/>
  </w:num>
  <w:num w:numId="21">
    <w:abstractNumId w:val="34"/>
  </w:num>
  <w:num w:numId="22">
    <w:abstractNumId w:val="32"/>
  </w:num>
  <w:num w:numId="23">
    <w:abstractNumId w:val="42"/>
  </w:num>
  <w:num w:numId="24">
    <w:abstractNumId w:val="13"/>
  </w:num>
  <w:num w:numId="25">
    <w:abstractNumId w:val="6"/>
  </w:num>
  <w:num w:numId="26">
    <w:abstractNumId w:val="39"/>
  </w:num>
  <w:num w:numId="27">
    <w:abstractNumId w:val="5"/>
  </w:num>
  <w:num w:numId="28">
    <w:abstractNumId w:val="3"/>
  </w:num>
  <w:num w:numId="29">
    <w:abstractNumId w:val="31"/>
  </w:num>
  <w:num w:numId="30">
    <w:abstractNumId w:val="26"/>
  </w:num>
  <w:num w:numId="31">
    <w:abstractNumId w:val="25"/>
  </w:num>
  <w:num w:numId="32">
    <w:abstractNumId w:val="17"/>
  </w:num>
  <w:num w:numId="33">
    <w:abstractNumId w:val="2"/>
  </w:num>
  <w:num w:numId="34">
    <w:abstractNumId w:val="12"/>
  </w:num>
  <w:num w:numId="35">
    <w:abstractNumId w:val="30"/>
  </w:num>
  <w:num w:numId="36">
    <w:abstractNumId w:val="19"/>
  </w:num>
  <w:num w:numId="37">
    <w:abstractNumId w:val="36"/>
  </w:num>
  <w:num w:numId="38">
    <w:abstractNumId w:val="8"/>
  </w:num>
  <w:num w:numId="39">
    <w:abstractNumId w:val="8"/>
    <w:lvlOverride w:ilvl="0">
      <w:startOverride w:val="1"/>
    </w:lvlOverride>
  </w:num>
  <w:num w:numId="40">
    <w:abstractNumId w:val="4"/>
    <w:lvlOverride w:ilvl="0">
      <w:startOverride w:val="1"/>
    </w:lvlOverride>
  </w:num>
  <w:num w:numId="41">
    <w:abstractNumId w:val="27"/>
    <w:lvlOverride w:ilvl="0">
      <w:startOverride w:val="1"/>
    </w:lvlOverride>
  </w:num>
  <w:num w:numId="42">
    <w:abstractNumId w:val="37"/>
  </w:num>
  <w:num w:numId="43">
    <w:abstractNumId w:val="9"/>
  </w:num>
  <w:num w:numId="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A6C"/>
    <w:rsid w:val="00005CD5"/>
    <w:rsid w:val="00006584"/>
    <w:rsid w:val="00015011"/>
    <w:rsid w:val="00017C81"/>
    <w:rsid w:val="00023D34"/>
    <w:rsid w:val="0003306E"/>
    <w:rsid w:val="0003421A"/>
    <w:rsid w:val="00045931"/>
    <w:rsid w:val="00067999"/>
    <w:rsid w:val="00080DBD"/>
    <w:rsid w:val="00091F1F"/>
    <w:rsid w:val="00097E12"/>
    <w:rsid w:val="000B1736"/>
    <w:rsid w:val="000D38E4"/>
    <w:rsid w:val="000D5E9F"/>
    <w:rsid w:val="000E7E20"/>
    <w:rsid w:val="00111440"/>
    <w:rsid w:val="00134BBA"/>
    <w:rsid w:val="00150A24"/>
    <w:rsid w:val="001523E4"/>
    <w:rsid w:val="00157099"/>
    <w:rsid w:val="001B0D42"/>
    <w:rsid w:val="001E17D0"/>
    <w:rsid w:val="00262D82"/>
    <w:rsid w:val="002721DB"/>
    <w:rsid w:val="00296C80"/>
    <w:rsid w:val="002A3B7E"/>
    <w:rsid w:val="002B6DCF"/>
    <w:rsid w:val="002C00A2"/>
    <w:rsid w:val="002C38FF"/>
    <w:rsid w:val="002D46FB"/>
    <w:rsid w:val="002F2169"/>
    <w:rsid w:val="00310026"/>
    <w:rsid w:val="003255E5"/>
    <w:rsid w:val="003325E3"/>
    <w:rsid w:val="00341475"/>
    <w:rsid w:val="0034777C"/>
    <w:rsid w:val="003642CD"/>
    <w:rsid w:val="00364D8B"/>
    <w:rsid w:val="00366339"/>
    <w:rsid w:val="00392332"/>
    <w:rsid w:val="003957B2"/>
    <w:rsid w:val="00397138"/>
    <w:rsid w:val="003A738B"/>
    <w:rsid w:val="003B6552"/>
    <w:rsid w:val="003C36D8"/>
    <w:rsid w:val="00402085"/>
    <w:rsid w:val="00407E53"/>
    <w:rsid w:val="00444EFA"/>
    <w:rsid w:val="00461A17"/>
    <w:rsid w:val="00481D91"/>
    <w:rsid w:val="00483C68"/>
    <w:rsid w:val="004842F8"/>
    <w:rsid w:val="004923EA"/>
    <w:rsid w:val="00494859"/>
    <w:rsid w:val="004A481E"/>
    <w:rsid w:val="004D47A1"/>
    <w:rsid w:val="004E46B7"/>
    <w:rsid w:val="004F4BB3"/>
    <w:rsid w:val="00504031"/>
    <w:rsid w:val="0053070A"/>
    <w:rsid w:val="00532087"/>
    <w:rsid w:val="005355DA"/>
    <w:rsid w:val="0054200B"/>
    <w:rsid w:val="005530ED"/>
    <w:rsid w:val="00561361"/>
    <w:rsid w:val="005613AE"/>
    <w:rsid w:val="00572036"/>
    <w:rsid w:val="005731EB"/>
    <w:rsid w:val="00596B16"/>
    <w:rsid w:val="005A3771"/>
    <w:rsid w:val="005B2722"/>
    <w:rsid w:val="005B460F"/>
    <w:rsid w:val="005C3AB6"/>
    <w:rsid w:val="006216CD"/>
    <w:rsid w:val="00641F72"/>
    <w:rsid w:val="00663A75"/>
    <w:rsid w:val="00667964"/>
    <w:rsid w:val="006A2123"/>
    <w:rsid w:val="006C71B7"/>
    <w:rsid w:val="006E6CB1"/>
    <w:rsid w:val="00736BCC"/>
    <w:rsid w:val="00760FB9"/>
    <w:rsid w:val="00762E94"/>
    <w:rsid w:val="00770DF9"/>
    <w:rsid w:val="00785CE9"/>
    <w:rsid w:val="007A4725"/>
    <w:rsid w:val="007A5613"/>
    <w:rsid w:val="007C37D1"/>
    <w:rsid w:val="00814925"/>
    <w:rsid w:val="00825E86"/>
    <w:rsid w:val="00833F23"/>
    <w:rsid w:val="0085083E"/>
    <w:rsid w:val="00877E60"/>
    <w:rsid w:val="008B4117"/>
    <w:rsid w:val="008E47E2"/>
    <w:rsid w:val="008F45FA"/>
    <w:rsid w:val="00921060"/>
    <w:rsid w:val="00945390"/>
    <w:rsid w:val="009542BC"/>
    <w:rsid w:val="00966A6C"/>
    <w:rsid w:val="0097581C"/>
    <w:rsid w:val="00976BDD"/>
    <w:rsid w:val="009C7B8E"/>
    <w:rsid w:val="009D0341"/>
    <w:rsid w:val="009E3A2D"/>
    <w:rsid w:val="009F0A03"/>
    <w:rsid w:val="009F5C48"/>
    <w:rsid w:val="009F6CED"/>
    <w:rsid w:val="00A10687"/>
    <w:rsid w:val="00A176A3"/>
    <w:rsid w:val="00A519E1"/>
    <w:rsid w:val="00A529A2"/>
    <w:rsid w:val="00A80189"/>
    <w:rsid w:val="00A955ED"/>
    <w:rsid w:val="00AA0953"/>
    <w:rsid w:val="00AF5D95"/>
    <w:rsid w:val="00B05D8E"/>
    <w:rsid w:val="00B07367"/>
    <w:rsid w:val="00B1196A"/>
    <w:rsid w:val="00B35AF4"/>
    <w:rsid w:val="00B44609"/>
    <w:rsid w:val="00B518EB"/>
    <w:rsid w:val="00B55EAA"/>
    <w:rsid w:val="00B812AC"/>
    <w:rsid w:val="00B86AFE"/>
    <w:rsid w:val="00BA1652"/>
    <w:rsid w:val="00BB56FA"/>
    <w:rsid w:val="00BD1780"/>
    <w:rsid w:val="00BD5970"/>
    <w:rsid w:val="00BE5224"/>
    <w:rsid w:val="00BE5CDA"/>
    <w:rsid w:val="00C24244"/>
    <w:rsid w:val="00C40664"/>
    <w:rsid w:val="00C45AB9"/>
    <w:rsid w:val="00C5727E"/>
    <w:rsid w:val="00C748C7"/>
    <w:rsid w:val="00CA53F7"/>
    <w:rsid w:val="00CB5402"/>
    <w:rsid w:val="00CD43DF"/>
    <w:rsid w:val="00CD4C0A"/>
    <w:rsid w:val="00D0609F"/>
    <w:rsid w:val="00D10CE3"/>
    <w:rsid w:val="00D20C64"/>
    <w:rsid w:val="00D30511"/>
    <w:rsid w:val="00D37865"/>
    <w:rsid w:val="00D47D85"/>
    <w:rsid w:val="00D50808"/>
    <w:rsid w:val="00D508D4"/>
    <w:rsid w:val="00D52B60"/>
    <w:rsid w:val="00D9723E"/>
    <w:rsid w:val="00DA551B"/>
    <w:rsid w:val="00DA58C6"/>
    <w:rsid w:val="00DC3331"/>
    <w:rsid w:val="00E07F85"/>
    <w:rsid w:val="00E42F0B"/>
    <w:rsid w:val="00E52126"/>
    <w:rsid w:val="00E54AC3"/>
    <w:rsid w:val="00E61701"/>
    <w:rsid w:val="00E661B5"/>
    <w:rsid w:val="00E72B14"/>
    <w:rsid w:val="00E845B2"/>
    <w:rsid w:val="00EC04C1"/>
    <w:rsid w:val="00ED4D55"/>
    <w:rsid w:val="00EE19CD"/>
    <w:rsid w:val="00EE6E12"/>
    <w:rsid w:val="00EF1AD2"/>
    <w:rsid w:val="00F34DA2"/>
    <w:rsid w:val="00F76CB9"/>
    <w:rsid w:val="00F801D2"/>
    <w:rsid w:val="00FA135E"/>
    <w:rsid w:val="00FB596B"/>
    <w:rsid w:val="00FC09A8"/>
    <w:rsid w:val="00FD1558"/>
    <w:rsid w:val="00FD48FE"/>
    <w:rsid w:val="00FF4084"/>
    <w:rsid w:val="00FF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119C3"/>
  <w15:docId w15:val="{195EBF4F-9D64-4D16-B915-E145DDA00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autoSpaceDN w:val="0"/>
      <w:textAlignment w:val="baseline"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uiPriority w:val="99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uiPriority w:val="99"/>
  </w:style>
  <w:style w:type="paragraph" w:styleId="NormalWeb">
    <w:name w:val="Normal (Web)"/>
    <w:basedOn w:val="Normal"/>
    <w:uiPriority w:val="99"/>
    <w:rPr>
      <w:rFonts w:ascii="Times" w:hAnsi="Times"/>
      <w:sz w:val="20"/>
      <w:szCs w:val="20"/>
    </w:rPr>
  </w:style>
  <w:style w:type="character" w:styleId="Forte">
    <w:name w:val="Strong"/>
    <w:uiPriority w:val="22"/>
    <w:qFormat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uiPriority w:val="20"/>
    <w:qFormat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  <w:autoSpaceDN w:val="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  <w:autoSpaceDN w:val="0"/>
      <w:textAlignment w:val="baseline"/>
    </w:pPr>
    <w:rPr>
      <w:rFonts w:ascii="Arial" w:hAnsi="Arial" w:cs="Arial"/>
      <w:color w:val="000000"/>
      <w:sz w:val="24"/>
      <w:szCs w:val="24"/>
    </w:rPr>
  </w:style>
  <w:style w:type="paragraph" w:customStyle="1" w:styleId="Padro">
    <w:name w:val="Padrão"/>
    <w:pPr>
      <w:tabs>
        <w:tab w:val="left" w:pos="708"/>
      </w:tabs>
      <w:suppressAutoHyphens/>
      <w:autoSpaceDN w:val="0"/>
      <w:textAlignment w:val="baseline"/>
    </w:pPr>
    <w:rPr>
      <w:rFonts w:ascii="Times New Roman" w:eastAsia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  <w:lang w:eastAsia="en-US"/>
    </w:rPr>
  </w:style>
  <w:style w:type="paragraph" w:customStyle="1" w:styleId="dou-paragraph">
    <w:name w:val="dou-paragraph"/>
    <w:basedOn w:val="Normal"/>
    <w:rsid w:val="007C37D1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lang w:eastAsia="pt-BR"/>
    </w:rPr>
  </w:style>
  <w:style w:type="paragraph" w:customStyle="1" w:styleId="texto1">
    <w:name w:val="texto1"/>
    <w:basedOn w:val="Normal"/>
    <w:rsid w:val="00BD5970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lang w:eastAsia="pt-BR"/>
    </w:rPr>
  </w:style>
  <w:style w:type="paragraph" w:styleId="Textodenotaderodap">
    <w:name w:val="footnote text"/>
    <w:basedOn w:val="Normal"/>
    <w:link w:val="TextodenotaderodapChar"/>
    <w:unhideWhenUsed/>
    <w:rsid w:val="003A738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3A738B"/>
    <w:rPr>
      <w:lang w:eastAsia="en-US"/>
    </w:rPr>
  </w:style>
  <w:style w:type="character" w:styleId="Refdenotaderodap">
    <w:name w:val="footnote reference"/>
    <w:uiPriority w:val="99"/>
    <w:unhideWhenUsed/>
    <w:rsid w:val="003A738B"/>
    <w:rPr>
      <w:vertAlign w:val="superscript"/>
    </w:rPr>
  </w:style>
  <w:style w:type="table" w:customStyle="1" w:styleId="SimplesTabela31">
    <w:name w:val="Simples Tabela 31"/>
    <w:basedOn w:val="Tabelanormal"/>
    <w:uiPriority w:val="43"/>
    <w:rsid w:val="00F34DA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8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ef@caumt.gov.b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1062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Thatielle Badini</cp:lastModifiedBy>
  <cp:revision>13</cp:revision>
  <cp:lastPrinted>2021-08-09T16:22:00Z</cp:lastPrinted>
  <dcterms:created xsi:type="dcterms:W3CDTF">2021-07-30T18:54:00Z</dcterms:created>
  <dcterms:modified xsi:type="dcterms:W3CDTF">2021-08-09T16:28:00Z</dcterms:modified>
</cp:coreProperties>
</file>