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75E008A4" w:rsidR="00BE46FD" w:rsidRPr="001D5DF1" w:rsidRDefault="00470E8D" w:rsidP="001D5DF1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1D5DF1">
        <w:rPr>
          <w:rFonts w:ascii="Times New Roman" w:hAnsi="Times New Roman"/>
          <w:sz w:val="22"/>
          <w:szCs w:val="22"/>
        </w:rPr>
        <w:t xml:space="preserve">Aprovar a baixa de registro da pessoa jurídica </w:t>
      </w:r>
      <w:r w:rsidR="003A20CA" w:rsidRPr="003A20CA">
        <w:rPr>
          <w:rFonts w:ascii="Times New Roman" w:hAnsi="Times New Roman"/>
          <w:color w:val="000000"/>
          <w:lang w:eastAsia="pt-BR"/>
        </w:rPr>
        <w:t>MSJ ARQUITETURA HOSPITALAR LTDA</w:t>
      </w:r>
      <w:r w:rsidR="00BE46FD" w:rsidRPr="001D5DF1">
        <w:rPr>
          <w:rFonts w:ascii="Times New Roman" w:hAnsi="Times New Roman"/>
          <w:sz w:val="22"/>
          <w:szCs w:val="22"/>
        </w:rPr>
        <w:t>.</w:t>
      </w:r>
    </w:p>
    <w:p w14:paraId="659C53D5" w14:textId="77777777" w:rsidR="003A738B" w:rsidRPr="001D5DF1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4ECC55BB" w:rsidR="003A738B" w:rsidRPr="001D5DF1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D5DF1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1D5DF1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1D5DF1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5553DD" w:rsidRPr="001D5DF1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1D5DF1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1D5DF1">
        <w:rPr>
          <w:rFonts w:ascii="Times New Roman" w:hAnsi="Times New Roman"/>
          <w:color w:val="000000"/>
          <w:sz w:val="22"/>
          <w:szCs w:val="22"/>
        </w:rPr>
        <w:t>2</w:t>
      </w:r>
      <w:r w:rsidRPr="001D5DF1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1D5DF1" w:rsidRDefault="00825E86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4DC078" w14:textId="1C8F365E" w:rsidR="00470E8D" w:rsidRPr="001D5DF1" w:rsidRDefault="00470E8D" w:rsidP="001D5DF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5DF1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40DD6375" w14:textId="77777777" w:rsidR="00470E8D" w:rsidRPr="001D5DF1" w:rsidRDefault="00470E8D" w:rsidP="001D5DF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3D4B43" w14:textId="30D15C73" w:rsidR="00470E8D" w:rsidRPr="001D5DF1" w:rsidRDefault="00470E8D" w:rsidP="001D5DF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5DF1">
        <w:rPr>
          <w:rFonts w:ascii="Times New Roman" w:eastAsia="Times New Roman" w:hAnsi="Times New Roman" w:cs="Times New Roman"/>
          <w:sz w:val="22"/>
          <w:szCs w:val="22"/>
        </w:rPr>
        <w:t xml:space="preserve">Considerando que a pessoa jurídica </w:t>
      </w:r>
      <w:r w:rsidR="001D5DF1" w:rsidRPr="001D5DF1">
        <w:rPr>
          <w:rFonts w:ascii="Times New Roman" w:hAnsi="Times New Roman"/>
        </w:rPr>
        <w:t>MSJ ARQUITETURA HOSPITALAR LTDA</w:t>
      </w:r>
      <w:r w:rsidRPr="001D5DF1">
        <w:rPr>
          <w:rFonts w:ascii="Times New Roman" w:eastAsia="Times New Roman" w:hAnsi="Times New Roman" w:cs="Times New Roman"/>
          <w:sz w:val="22"/>
          <w:szCs w:val="22"/>
        </w:rPr>
        <w:t>, protocolo n.º 1386399/2021 solicitou a baixa de registro de pessoa jurídica.</w:t>
      </w:r>
    </w:p>
    <w:p w14:paraId="6F0EE279" w14:textId="1CE5AE01" w:rsidR="00470E8D" w:rsidRPr="001D5DF1" w:rsidRDefault="00470E8D" w:rsidP="001D5DF1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4997BB" w14:textId="2B2AC19F" w:rsidR="00470E8D" w:rsidRPr="001D5DF1" w:rsidRDefault="00470E8D" w:rsidP="001D5DF1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1D5DF1">
        <w:rPr>
          <w:rFonts w:ascii="Times New Roman" w:hAnsi="Times New Roman"/>
          <w:sz w:val="22"/>
          <w:szCs w:val="22"/>
        </w:rPr>
        <w:t>Considerando que compete ao conselheiro arguir o impedimento ou a suspeição desde a distribuição do processo até o início do julgamento, apresentando as razões para apreciação do Plenário ou da respectiva comissão</w:t>
      </w:r>
      <w:r w:rsidR="001D5DF1" w:rsidRPr="001D5DF1">
        <w:rPr>
          <w:rFonts w:ascii="Times New Roman" w:hAnsi="Times New Roman"/>
          <w:sz w:val="22"/>
          <w:szCs w:val="22"/>
        </w:rPr>
        <w:t>, conforme art. 76 do Regimento Interno do CAU/MT, de 09 de fevereiro de 2019.</w:t>
      </w:r>
    </w:p>
    <w:p w14:paraId="325112C3" w14:textId="77777777" w:rsidR="00470E8D" w:rsidRPr="001D5DF1" w:rsidRDefault="00470E8D" w:rsidP="001D5DF1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7CEEF4" w14:textId="08A82657" w:rsidR="00470E8D" w:rsidRPr="001D5DF1" w:rsidRDefault="00470E8D" w:rsidP="001D5DF1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5D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ao realizar o julgamento do processo de solicitação de baixa de registro de pessoa jurídica, </w:t>
      </w:r>
      <w:r w:rsidR="001D5DF1" w:rsidRPr="001D5DF1">
        <w:rPr>
          <w:rFonts w:ascii="Times New Roman" w:eastAsia="Times New Roman" w:hAnsi="Times New Roman"/>
          <w:sz w:val="22"/>
          <w:szCs w:val="22"/>
          <w:lang w:eastAsia="pt-BR"/>
        </w:rPr>
        <w:t xml:space="preserve">os Conselheiros Alexsandro Reis e Karen </w:t>
      </w:r>
      <w:proofErr w:type="spellStart"/>
      <w:r w:rsidR="001D5DF1" w:rsidRPr="001D5DF1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1D5DF1" w:rsidRPr="001D5DF1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se declararam suspeitos na matéria.</w:t>
      </w:r>
    </w:p>
    <w:p w14:paraId="35D382D7" w14:textId="77777777" w:rsidR="001D5DF1" w:rsidRPr="001D5DF1" w:rsidRDefault="001D5DF1" w:rsidP="001D5DF1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ACEB04" w14:textId="38517DB2" w:rsidR="001D5DF1" w:rsidRPr="001D5DF1" w:rsidRDefault="00470E8D" w:rsidP="001D5D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5DF1">
        <w:rPr>
          <w:rFonts w:ascii="Times New Roman" w:eastAsia="Times New Roman" w:hAnsi="Times New Roman" w:cs="Times New Roman"/>
          <w:sz w:val="22"/>
          <w:szCs w:val="22"/>
        </w:rPr>
        <w:t xml:space="preserve">Considerando o relatório e voto fundamentado do (a) Conselheiro(a) relator(a) Elisangela Fernandes </w:t>
      </w:r>
      <w:proofErr w:type="spellStart"/>
      <w:r w:rsidRPr="001D5DF1">
        <w:rPr>
          <w:rFonts w:ascii="Times New Roman" w:eastAsia="Times New Roman" w:hAnsi="Times New Roman" w:cs="Times New Roman"/>
          <w:sz w:val="22"/>
          <w:szCs w:val="22"/>
        </w:rPr>
        <w:t>Bokorni</w:t>
      </w:r>
      <w:proofErr w:type="spellEnd"/>
      <w:r w:rsidR="001D5DF1" w:rsidRPr="001D5DF1">
        <w:rPr>
          <w:rFonts w:ascii="Times New Roman" w:eastAsia="Times New Roman" w:hAnsi="Times New Roman" w:cs="Times New Roman"/>
          <w:sz w:val="22"/>
          <w:szCs w:val="22"/>
        </w:rPr>
        <w:t xml:space="preserve"> e que a </w:t>
      </w:r>
      <w:r w:rsidR="003A20CA" w:rsidRPr="001D5DF1">
        <w:rPr>
          <w:rFonts w:ascii="Times New Roman" w:eastAsia="Times New Roman" w:hAnsi="Times New Roman" w:cs="Times New Roman"/>
          <w:sz w:val="22"/>
          <w:szCs w:val="22"/>
        </w:rPr>
        <w:t>deliberação</w:t>
      </w:r>
      <w:r w:rsidR="001D5DF1" w:rsidRPr="001D5DF1">
        <w:rPr>
          <w:rFonts w:ascii="Times New Roman" w:eastAsia="Times New Roman" w:hAnsi="Times New Roman" w:cs="Times New Roman"/>
          <w:sz w:val="22"/>
          <w:szCs w:val="22"/>
        </w:rPr>
        <w:t xml:space="preserve"> n.º 809/2022 da CEP CAU/MT, de 23 de </w:t>
      </w:r>
      <w:r w:rsidR="003A20CA" w:rsidRPr="001D5DF1">
        <w:rPr>
          <w:rFonts w:ascii="Times New Roman" w:eastAsia="Times New Roman" w:hAnsi="Times New Roman" w:cs="Times New Roman"/>
          <w:sz w:val="22"/>
          <w:szCs w:val="22"/>
        </w:rPr>
        <w:t>fevereiro</w:t>
      </w:r>
      <w:r w:rsidR="001D5DF1" w:rsidRPr="001D5DF1">
        <w:rPr>
          <w:rFonts w:ascii="Times New Roman" w:eastAsia="Times New Roman" w:hAnsi="Times New Roman" w:cs="Times New Roman"/>
          <w:sz w:val="22"/>
          <w:szCs w:val="22"/>
        </w:rPr>
        <w:t xml:space="preserve"> de 2022 </w:t>
      </w:r>
      <w:r w:rsidR="003A20CA" w:rsidRPr="001D5DF1">
        <w:rPr>
          <w:rFonts w:ascii="Times New Roman" w:eastAsia="Times New Roman" w:hAnsi="Times New Roman" w:cs="Times New Roman"/>
          <w:sz w:val="22"/>
          <w:szCs w:val="22"/>
        </w:rPr>
        <w:t>requereu</w:t>
      </w:r>
      <w:r w:rsidR="001D5DF1" w:rsidRPr="001D5D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1D5DF1" w:rsidRPr="001D5DF1">
        <w:rPr>
          <w:rFonts w:ascii="Times New Roman" w:eastAsia="Times New Roman" w:hAnsi="Times New Roman" w:cs="Times New Roman"/>
          <w:sz w:val="22"/>
          <w:szCs w:val="22"/>
        </w:rPr>
        <w:t>o  encaminhamento</w:t>
      </w:r>
      <w:proofErr w:type="gramEnd"/>
      <w:r w:rsidR="001D5DF1" w:rsidRPr="001D5DF1">
        <w:rPr>
          <w:rFonts w:ascii="Times New Roman" w:eastAsia="Times New Roman" w:hAnsi="Times New Roman" w:cs="Times New Roman"/>
          <w:sz w:val="22"/>
          <w:szCs w:val="22"/>
        </w:rPr>
        <w:t xml:space="preserve"> ao </w:t>
      </w:r>
      <w:r w:rsidR="001D5DF1" w:rsidRPr="001D5DF1">
        <w:rPr>
          <w:rFonts w:ascii="Times New Roman" w:hAnsi="Times New Roman" w:cs="Times New Roman"/>
          <w:sz w:val="22"/>
          <w:szCs w:val="22"/>
        </w:rPr>
        <w:t xml:space="preserve">Plenário do CAU/MT para análise da solicitação de baixa de registro de Pessoa Jurídica, em nome de MSJ ARQUITETURA HOSPITALAR LTDA, protocolo n.º 1386399/2021 </w:t>
      </w:r>
    </w:p>
    <w:p w14:paraId="7DE7E785" w14:textId="45C0D331" w:rsidR="00470E8D" w:rsidRPr="001D5DF1" w:rsidRDefault="00470E8D" w:rsidP="001D5DF1">
      <w:pPr>
        <w:jc w:val="both"/>
        <w:rPr>
          <w:rFonts w:ascii="Times New Roman" w:hAnsi="Times New Roman"/>
          <w:sz w:val="22"/>
          <w:szCs w:val="22"/>
        </w:rPr>
      </w:pPr>
    </w:p>
    <w:p w14:paraId="423E7E2C" w14:textId="7D781BEF" w:rsidR="00470E8D" w:rsidRPr="001D5DF1" w:rsidRDefault="00470E8D" w:rsidP="001D5DF1">
      <w:pPr>
        <w:pStyle w:val="NormalWeb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D5DF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DELIBEROU:</w:t>
      </w:r>
    </w:p>
    <w:p w14:paraId="727B290F" w14:textId="77777777" w:rsidR="00470E8D" w:rsidRPr="001D5DF1" w:rsidRDefault="00470E8D" w:rsidP="001D5DF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2AAE132" w14:textId="21114266" w:rsidR="00470E8D" w:rsidRPr="003A20CA" w:rsidRDefault="00470E8D" w:rsidP="00E21F3D">
      <w:pPr>
        <w:pStyle w:val="Default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adjustRightInd w:val="0"/>
        <w:jc w:val="both"/>
        <w:textAlignment w:val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A20CA">
        <w:rPr>
          <w:rFonts w:ascii="Times New Roman" w:eastAsia="Times New Roman" w:hAnsi="Times New Roman" w:cs="Times New Roman"/>
          <w:sz w:val="22"/>
          <w:szCs w:val="22"/>
        </w:rPr>
        <w:t xml:space="preserve">Pelo deferimento do pedido de baixa da pessoa jurídica </w:t>
      </w:r>
      <w:r w:rsidR="001D5DF1" w:rsidRPr="001D5DF1">
        <w:rPr>
          <w:rFonts w:ascii="Times New Roman" w:hAnsi="Times New Roman"/>
        </w:rPr>
        <w:t>MSJ ARQUITETURA HOSPITALAR LTDA</w:t>
      </w:r>
      <w:r w:rsidRPr="003A20CA">
        <w:rPr>
          <w:rFonts w:ascii="Times New Roman" w:eastAsia="Times New Roman" w:hAnsi="Times New Roman" w:cs="Times New Roman"/>
          <w:sz w:val="22"/>
          <w:szCs w:val="22"/>
        </w:rPr>
        <w:t>, protocolo n.º 1386399/202</w:t>
      </w:r>
      <w:r w:rsidR="003A20CA">
        <w:rPr>
          <w:rFonts w:ascii="Times New Roman" w:eastAsia="Times New Roman" w:hAnsi="Times New Roman" w:cs="Times New Roman"/>
          <w:sz w:val="22"/>
          <w:szCs w:val="22"/>
        </w:rPr>
        <w:t>1.</w:t>
      </w:r>
    </w:p>
    <w:p w14:paraId="1A07AC29" w14:textId="608E1633" w:rsidR="00470E8D" w:rsidRPr="001D5DF1" w:rsidRDefault="00470E8D" w:rsidP="001D5DF1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336452B9" w14:textId="77777777" w:rsidR="00470E8D" w:rsidRPr="001D5DF1" w:rsidRDefault="00470E8D" w:rsidP="001D5DF1">
      <w:pPr>
        <w:pStyle w:val="PargrafodaLista"/>
        <w:numPr>
          <w:ilvl w:val="0"/>
          <w:numId w:val="46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 w:rsidRPr="001D5DF1"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2AC65508" w14:textId="77777777" w:rsidR="00470E8D" w:rsidRPr="001D5DF1" w:rsidRDefault="00470E8D" w:rsidP="001D5DF1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171F05" w14:textId="39416367" w:rsidR="00580056" w:rsidRPr="001D5DF1" w:rsidRDefault="00580056" w:rsidP="001D5DF1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D5DF1">
        <w:rPr>
          <w:rFonts w:ascii="Times New Roman" w:hAnsi="Times New Roman" w:cs="Times New Roman"/>
          <w:sz w:val="22"/>
          <w:szCs w:val="22"/>
          <w:shd w:val="clear" w:color="auto" w:fill="FFFFFF"/>
        </w:rPr>
        <w:t>Esta deliberação entra em vigor nesta data.</w:t>
      </w:r>
    </w:p>
    <w:p w14:paraId="190DE4C0" w14:textId="77777777" w:rsidR="00580056" w:rsidRPr="001D5DF1" w:rsidRDefault="00580056" w:rsidP="001D5DF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9FFFFB" w14:textId="42E2A7C7" w:rsidR="003931A0" w:rsidRPr="001D5DF1" w:rsidRDefault="003A738B" w:rsidP="001D5DF1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1D5DF1">
        <w:rPr>
          <w:rFonts w:ascii="Times New Roman" w:hAnsi="Times New Roman"/>
          <w:color w:val="000000"/>
          <w:sz w:val="22"/>
          <w:szCs w:val="22"/>
        </w:rPr>
        <w:t>Com</w:t>
      </w:r>
      <w:r w:rsidR="004C7333" w:rsidRPr="001D5DF1">
        <w:rPr>
          <w:rFonts w:ascii="Times New Roman" w:hAnsi="Times New Roman"/>
          <w:color w:val="000000"/>
          <w:sz w:val="22"/>
          <w:szCs w:val="22"/>
        </w:rPr>
        <w:t xml:space="preserve"> 0</w:t>
      </w:r>
      <w:r w:rsidR="00C0469E">
        <w:rPr>
          <w:rFonts w:ascii="Times New Roman" w:hAnsi="Times New Roman"/>
          <w:color w:val="000000"/>
          <w:sz w:val="22"/>
          <w:szCs w:val="22"/>
        </w:rPr>
        <w:t xml:space="preserve">4 </w:t>
      </w:r>
      <w:r w:rsidRPr="001D5DF1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1D5DF1">
        <w:rPr>
          <w:rFonts w:ascii="Times New Roman" w:hAnsi="Times New Roman"/>
          <w:color w:val="000000"/>
          <w:sz w:val="22"/>
          <w:szCs w:val="22"/>
        </w:rPr>
        <w:t>dos conselheiros</w:t>
      </w:r>
      <w:r w:rsidR="00BA0487" w:rsidRPr="001D5DF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C0469E"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 w:rsidR="00C0469E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Cássio Amaral Matos, Vanessa </w:t>
      </w:r>
      <w:proofErr w:type="spellStart"/>
      <w:r w:rsidR="00C0469E">
        <w:rPr>
          <w:rFonts w:ascii="Times New Roman" w:eastAsia="Times New Roman" w:hAnsi="Times New Roman"/>
          <w:bCs/>
          <w:color w:val="000000"/>
          <w:sz w:val="22"/>
          <w:szCs w:val="22"/>
        </w:rPr>
        <w:t>Bressan</w:t>
      </w:r>
      <w:proofErr w:type="spellEnd"/>
      <w:r w:rsidR="00C0469E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C0469E">
        <w:rPr>
          <w:rFonts w:ascii="Times New Roman" w:eastAsia="Times New Roman" w:hAnsi="Times New Roman"/>
          <w:bCs/>
          <w:color w:val="000000"/>
          <w:sz w:val="22"/>
          <w:szCs w:val="22"/>
        </w:rPr>
        <w:t>Koehler</w:t>
      </w:r>
      <w:proofErr w:type="spellEnd"/>
      <w:r w:rsidR="00C0469E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 Enodes Soares Ferreira</w:t>
      </w:r>
      <w:r w:rsidRPr="001D5DF1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1D5DF1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1D5DF1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4C7333" w:rsidRPr="001D5DF1">
        <w:rPr>
          <w:rFonts w:ascii="Times New Roman" w:hAnsi="Times New Roman"/>
          <w:color w:val="000000"/>
          <w:sz w:val="22"/>
          <w:szCs w:val="22"/>
        </w:rPr>
        <w:t>0</w:t>
      </w:r>
      <w:r w:rsidR="00C0469E">
        <w:rPr>
          <w:rFonts w:ascii="Times New Roman" w:hAnsi="Times New Roman"/>
          <w:color w:val="000000"/>
          <w:sz w:val="22"/>
          <w:szCs w:val="22"/>
        </w:rPr>
        <w:t>3</w:t>
      </w:r>
      <w:r w:rsidRPr="001D5D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D5DF1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="00C0469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0469E" w:rsidRPr="00C0469E">
        <w:rPr>
          <w:rFonts w:ascii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 w:rsidR="00C0469E" w:rsidRPr="00C0469E">
        <w:rPr>
          <w:rFonts w:ascii="Times New Roman" w:hAnsi="Times New Roman"/>
          <w:bCs/>
          <w:color w:val="000000"/>
          <w:sz w:val="22"/>
          <w:szCs w:val="22"/>
        </w:rPr>
        <w:t>Mayumi</w:t>
      </w:r>
      <w:proofErr w:type="spellEnd"/>
      <w:r w:rsidR="00C0469E" w:rsidRPr="00C0469E">
        <w:rPr>
          <w:rFonts w:ascii="Times New Roman" w:hAnsi="Times New Roman"/>
          <w:bCs/>
          <w:color w:val="000000"/>
          <w:sz w:val="22"/>
          <w:szCs w:val="22"/>
        </w:rPr>
        <w:t xml:space="preserve"> Matsumoto, Alexsandro Reis e </w:t>
      </w:r>
      <w:proofErr w:type="spellStart"/>
      <w:r w:rsidR="00C0469E" w:rsidRPr="00C0469E">
        <w:rPr>
          <w:rFonts w:ascii="Times New Roman" w:hAnsi="Times New Roman"/>
          <w:bCs/>
          <w:color w:val="000000"/>
          <w:sz w:val="22"/>
          <w:szCs w:val="22"/>
        </w:rPr>
        <w:t>Maristene</w:t>
      </w:r>
      <w:proofErr w:type="spellEnd"/>
      <w:r w:rsidR="00C0469E" w:rsidRPr="00C0469E">
        <w:rPr>
          <w:rFonts w:ascii="Times New Roman" w:hAnsi="Times New Roman"/>
          <w:bCs/>
          <w:color w:val="000000"/>
          <w:sz w:val="22"/>
          <w:szCs w:val="22"/>
        </w:rPr>
        <w:t xml:space="preserve"> Amaral Matos</w:t>
      </w:r>
      <w:r w:rsidRPr="001D5DF1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4C7333" w:rsidRPr="001D5DF1">
        <w:rPr>
          <w:rFonts w:ascii="Times New Roman" w:hAnsi="Times New Roman"/>
          <w:color w:val="000000"/>
          <w:sz w:val="22"/>
          <w:szCs w:val="22"/>
        </w:rPr>
        <w:t>0</w:t>
      </w:r>
      <w:r w:rsidR="00C0469E">
        <w:rPr>
          <w:rFonts w:ascii="Times New Roman" w:hAnsi="Times New Roman"/>
          <w:color w:val="000000"/>
          <w:sz w:val="22"/>
          <w:szCs w:val="22"/>
        </w:rPr>
        <w:t>1</w:t>
      </w:r>
      <w:r w:rsidR="003931A0" w:rsidRPr="001D5D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931A0" w:rsidRPr="001D5DF1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="00C0469E">
        <w:rPr>
          <w:rFonts w:ascii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 w:rsidR="00C0469E">
        <w:rPr>
          <w:rFonts w:ascii="Times New Roman" w:hAnsi="Times New Roman"/>
          <w:bCs/>
          <w:color w:val="000000"/>
          <w:sz w:val="22"/>
          <w:szCs w:val="22"/>
        </w:rPr>
        <w:t>Pandini</w:t>
      </w:r>
      <w:proofErr w:type="spellEnd"/>
      <w:r w:rsidR="003931A0" w:rsidRPr="001D5DF1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7FA0C8" w14:textId="0A2C4197" w:rsidR="003A738B" w:rsidRPr="001D5DF1" w:rsidRDefault="003A738B" w:rsidP="001D5DF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1D5DF1" w:rsidRDefault="00BA0487" w:rsidP="001D5DF1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1D5DF1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1D5DF1">
        <w:rPr>
          <w:rFonts w:ascii="Times New Roman" w:hAnsi="Times New Roman"/>
          <w:b/>
          <w:iCs/>
          <w:color w:val="000000"/>
          <w:sz w:val="22"/>
          <w:szCs w:val="22"/>
        </w:rPr>
        <w:lastRenderedPageBreak/>
        <w:t>ANDRÉ NÖR</w:t>
      </w:r>
    </w:p>
    <w:p w14:paraId="37893C3F" w14:textId="77777777" w:rsidR="003A738B" w:rsidRPr="001D5DF1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1D5DF1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77777777" w:rsidR="002C38FF" w:rsidRPr="001D5DF1" w:rsidRDefault="002C38FF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1D5DF1" w:rsidRDefault="003A738B" w:rsidP="003A20CA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1D5DF1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1D5DF1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1D5DF1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1D5DF1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1D5DF1" w:rsidRDefault="003A738B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DF1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1D5DF1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6C40C7"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E1A81" w:rsidRPr="001D5DF1" w14:paraId="4B93537A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6C40C7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0C7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6C40C7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6C40C7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77777777" w:rsidR="005E1A81" w:rsidRPr="001D5DF1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1D5DF1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30338E6B" w:rsidR="005E1A81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77777777" w:rsidR="005E1A81" w:rsidRPr="001D5DF1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E1A81" w:rsidRPr="001D5DF1" w14:paraId="33B7B39D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1D5DF1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F1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1D5DF1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44EB7D0E" w:rsidR="005E1A81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1D5DF1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1D5DF1" w:rsidRDefault="005E1A81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1D5DF1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1D5DF1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1D5DF1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DF1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77777777" w:rsidR="003A738B" w:rsidRPr="001D5DF1" w:rsidRDefault="003A738B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4835933F" w:rsidR="003A738B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1D5DF1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1D5DF1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DF1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1929684A" w:rsidR="003A738B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1D5DF1" w:rsidRDefault="003A738B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1D5DF1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1D5DF1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F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1D5DF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7ABFF765" w:rsidR="003A738B" w:rsidRPr="001D5DF1" w:rsidRDefault="003A738B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4A5EC189" w:rsidR="003A738B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1D5DF1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1D5DF1" w14:paraId="71722B86" w14:textId="77777777" w:rsidTr="006C40C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60E8E810" w:rsidR="00E61EED" w:rsidRPr="006C40C7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0C7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6C40C7">
              <w:rPr>
                <w:rFonts w:ascii="Times New Roman" w:hAnsi="Times New Roman"/>
                <w:sz w:val="22"/>
                <w:szCs w:val="22"/>
              </w:rPr>
              <w:t>a</w:t>
            </w:r>
            <w:r w:rsidRPr="006C40C7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6C40C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1D5DF1" w:rsidRDefault="00E61EED" w:rsidP="00C0469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1D5DF1" w:rsidRDefault="00E61EED" w:rsidP="00C0469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1D5DF1" w:rsidRDefault="00E61EED" w:rsidP="00C0469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01C14DB0" w:rsidR="00E61EED" w:rsidRPr="001D5DF1" w:rsidRDefault="00C0469E" w:rsidP="00C0469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E61EED" w:rsidRPr="001D5DF1" w14:paraId="3D6A8A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1D5DF1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DF1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1D5DF1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1D5D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D5DF1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6A60F2EA" w:rsidR="00E61EED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1D5DF1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1D5DF1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1D5DF1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1D5DF1" w14:paraId="469D25BA" w14:textId="77777777" w:rsidTr="006C40C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1D5DF1" w:rsidRDefault="00C72954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DF1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6492AF6E" w:rsidR="00E61EED" w:rsidRPr="001D5DF1" w:rsidRDefault="006C40C7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1D5DF1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1D5DF1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1D5DF1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1D5DF1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1D5DF1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DF1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1D5DF1" w:rsidRDefault="00E61EED" w:rsidP="006C40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D5DF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1D5DF1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1D5DF1" w:rsidRDefault="003A738B" w:rsidP="001D5DF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3C0A4FE4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A20CA">
        <w:rPr>
          <w:rFonts w:ascii="Times New Roman" w:hAnsi="Times New Roman"/>
        </w:rPr>
        <w:t>BAIXA DE REGISTRO DE PESSOA JURÍDICA</w:t>
      </w:r>
    </w:p>
    <w:p w14:paraId="636AE464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3EF360B3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C0469E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C0469E">
        <w:rPr>
          <w:rFonts w:ascii="Times New Roman" w:eastAsia="Times New Roman" w:hAnsi="Times New Roman"/>
          <w:color w:val="000000"/>
          <w:sz w:val="22"/>
          <w:szCs w:val="22"/>
        </w:rPr>
        <w:t>3</w:t>
      </w:r>
      <w:proofErr w:type="gramStart"/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C0469E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1D5DF1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1D5DF1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1D5DF1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1D5DF1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1D5DF1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1D5DF1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1D5DF1" w:rsidRDefault="00BA0487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1D5DF1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1D5DF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1D5DF1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1D5DF1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1D5DF1" w:rsidRDefault="003A738B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1D5DF1" w:rsidRDefault="003A738B" w:rsidP="001D5DF1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511AF7B" w14:textId="77777777" w:rsidR="00E647CA" w:rsidRPr="001D5DF1" w:rsidRDefault="00E647CA" w:rsidP="001D5DF1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E647CA" w:rsidRPr="001D5DF1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756785B6" w:rsidR="00B86AFE" w:rsidRPr="00B518EB" w:rsidRDefault="0052530D" w:rsidP="00115C40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1386399/2021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4A4C67A2" w:rsidR="00B86AFE" w:rsidRPr="00B518EB" w:rsidRDefault="001D5DF1" w:rsidP="001D5DF1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</w:rPr>
          </w:pPr>
          <w:r w:rsidRPr="001D5DF1">
            <w:rPr>
              <w:rFonts w:ascii="Times New Roman" w:hAnsi="Times New Roman"/>
              <w:color w:val="000000"/>
              <w:lang w:eastAsia="pt-BR"/>
            </w:rPr>
            <w:t xml:space="preserve">MSJ ARQUITETURA HOSPITALAR LTDA 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6709A73F" w:rsidR="00B86AFE" w:rsidRPr="00B518EB" w:rsidRDefault="00470E8D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BAIXA DE REGISTRO DE PESSOA JURÍDICA</w:t>
          </w:r>
        </w:p>
      </w:tc>
    </w:tr>
  </w:tbl>
  <w:p w14:paraId="3F30B6FD" w14:textId="637DF54D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>
      <w:rPr>
        <w:rFonts w:ascii="Times New Roman" w:hAnsi="Times New Roman"/>
        <w:b/>
        <w:sz w:val="22"/>
        <w:szCs w:val="22"/>
        <w:lang w:eastAsia="pt-BR"/>
      </w:rPr>
      <w:t>7</w:t>
    </w:r>
    <w:r w:rsidR="00C0469E">
      <w:rPr>
        <w:rFonts w:ascii="Times New Roman" w:hAnsi="Times New Roman"/>
        <w:b/>
        <w:sz w:val="22"/>
        <w:szCs w:val="22"/>
        <w:lang w:eastAsia="pt-BR"/>
      </w:rPr>
      <w:t>28</w:t>
    </w:r>
    <w:r w:rsidR="005553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9"/>
  </w:num>
  <w:num w:numId="5">
    <w:abstractNumId w:val="23"/>
  </w:num>
  <w:num w:numId="6">
    <w:abstractNumId w:val="44"/>
  </w:num>
  <w:num w:numId="7">
    <w:abstractNumId w:val="22"/>
  </w:num>
  <w:num w:numId="8">
    <w:abstractNumId w:val="21"/>
  </w:num>
  <w:num w:numId="9">
    <w:abstractNumId w:val="41"/>
  </w:num>
  <w:num w:numId="10">
    <w:abstractNumId w:val="36"/>
  </w:num>
  <w:num w:numId="11">
    <w:abstractNumId w:val="20"/>
  </w:num>
  <w:num w:numId="12">
    <w:abstractNumId w:val="0"/>
  </w:num>
  <w:num w:numId="13">
    <w:abstractNumId w:val="1"/>
  </w:num>
  <w:num w:numId="14">
    <w:abstractNumId w:val="38"/>
  </w:num>
  <w:num w:numId="15">
    <w:abstractNumId w:val="14"/>
  </w:num>
  <w:num w:numId="16">
    <w:abstractNumId w:val="16"/>
  </w:num>
  <w:num w:numId="17">
    <w:abstractNumId w:val="10"/>
  </w:num>
  <w:num w:numId="18">
    <w:abstractNumId w:val="15"/>
  </w:num>
  <w:num w:numId="19">
    <w:abstractNumId w:val="43"/>
  </w:num>
  <w:num w:numId="20">
    <w:abstractNumId w:val="29"/>
  </w:num>
  <w:num w:numId="21">
    <w:abstractNumId w:val="37"/>
  </w:num>
  <w:num w:numId="22">
    <w:abstractNumId w:val="35"/>
  </w:num>
  <w:num w:numId="23">
    <w:abstractNumId w:val="45"/>
  </w:num>
  <w:num w:numId="24">
    <w:abstractNumId w:val="12"/>
  </w:num>
  <w:num w:numId="25">
    <w:abstractNumId w:val="6"/>
  </w:num>
  <w:num w:numId="26">
    <w:abstractNumId w:val="42"/>
  </w:num>
  <w:num w:numId="27">
    <w:abstractNumId w:val="5"/>
  </w:num>
  <w:num w:numId="28">
    <w:abstractNumId w:val="3"/>
  </w:num>
  <w:num w:numId="29">
    <w:abstractNumId w:val="34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1"/>
  </w:num>
  <w:num w:numId="35">
    <w:abstractNumId w:val="33"/>
  </w:num>
  <w:num w:numId="36">
    <w:abstractNumId w:val="19"/>
  </w:num>
  <w:num w:numId="37">
    <w:abstractNumId w:val="39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40"/>
  </w:num>
  <w:num w:numId="43">
    <w:abstractNumId w:val="8"/>
  </w:num>
  <w:num w:numId="44">
    <w:abstractNumId w:val="27"/>
  </w:num>
  <w:num w:numId="45">
    <w:abstractNumId w:val="13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D5DF1"/>
    <w:rsid w:val="001E17D0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44EFA"/>
    <w:rsid w:val="00461A17"/>
    <w:rsid w:val="00470E8D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6216CD"/>
    <w:rsid w:val="00641F72"/>
    <w:rsid w:val="00663A75"/>
    <w:rsid w:val="00667964"/>
    <w:rsid w:val="006A2123"/>
    <w:rsid w:val="006C40C7"/>
    <w:rsid w:val="006C71B7"/>
    <w:rsid w:val="006E6CB1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0469E"/>
    <w:rsid w:val="00C112C3"/>
    <w:rsid w:val="00C24244"/>
    <w:rsid w:val="00C45AB9"/>
    <w:rsid w:val="00C5727E"/>
    <w:rsid w:val="00C72954"/>
    <w:rsid w:val="00CA53F7"/>
    <w:rsid w:val="00CB5402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5</cp:revision>
  <cp:lastPrinted>2021-03-15T21:55:00Z</cp:lastPrinted>
  <dcterms:created xsi:type="dcterms:W3CDTF">2022-03-31T15:29:00Z</dcterms:created>
  <dcterms:modified xsi:type="dcterms:W3CDTF">2022-04-04T20:36:00Z</dcterms:modified>
</cp:coreProperties>
</file>