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8E12F4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64E1A23C" w:rsidR="00995B18" w:rsidRPr="008E12F4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C25A27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2</w:t>
            </w: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8E12F4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E3CD76B" w:rsidR="00995B18" w:rsidRPr="008E12F4" w:rsidRDefault="00C25A2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25 de fevereiro de 2022</w:t>
            </w:r>
            <w:r w:rsidR="00BF2CC2" w:rsidRPr="008E12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13h30min às 14h45min</w:t>
            </w:r>
          </w:p>
        </w:tc>
      </w:tr>
      <w:tr w:rsidR="00995B18" w:rsidRPr="008E12F4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3740D" w:rsidRPr="008E12F4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43740D" w:rsidRPr="008E12F4" w:rsidRDefault="0043740D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</w:p>
        </w:tc>
      </w:tr>
      <w:tr w:rsidR="0043740D" w:rsidRPr="008E12F4" w14:paraId="751884D8" w14:textId="77777777" w:rsidTr="0015629B">
        <w:trPr>
          <w:trHeight w:hRule="exact" w:val="618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1E93" w14:textId="77777777" w:rsidR="0043740D" w:rsidRPr="008E12F4" w:rsidRDefault="004374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E7FB" w14:textId="13443113" w:rsidR="0043740D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8EAD" w14:textId="2839542E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95B18" w:rsidRPr="008E12F4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</w:tr>
    </w:tbl>
    <w:p w14:paraId="54E86F6B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E12F4" w:rsidRDefault="00BF2CC2">
            <w:pPr>
              <w:jc w:val="center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8E12F4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E12F4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4D67" w14:textId="77777777" w:rsidR="00995B18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Presente </w:t>
            </w:r>
            <w:r w:rsidR="005C5B51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AD18B7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43740D">
              <w:rPr>
                <w:rFonts w:ascii="Times New Roman" w:hAnsi="Times New Roman"/>
                <w:sz w:val="22"/>
                <w:szCs w:val="22"/>
              </w:rPr>
              <w:t xml:space="preserve">o membro </w:t>
            </w:r>
            <w:proofErr w:type="spellStart"/>
            <w:r w:rsidR="0043740D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="0043740D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  <w:r w:rsidR="00DC30C3">
              <w:rPr>
                <w:rFonts w:ascii="Times New Roman" w:hAnsi="Times New Roman"/>
                <w:sz w:val="22"/>
                <w:szCs w:val="22"/>
              </w:rPr>
              <w:t>.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C64B56" w14:textId="77777777" w:rsidR="00615BA0" w:rsidRDefault="00615BA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CB2A86" w14:textId="572C4375" w:rsidR="00615BA0" w:rsidRDefault="00615BA0">
            <w:pPr>
              <w:rPr>
                <w:rFonts w:ascii="Times New Roman" w:eastAsia="Carlito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Alexsandro Reis - </w:t>
            </w:r>
            <w:r w:rsidRPr="009E7112">
              <w:rPr>
                <w:rFonts w:ascii="Times New Roman" w:eastAsia="Carlito" w:hAnsi="Times New Roman"/>
              </w:rPr>
              <w:t>Ausência justificada por e-mail, em 22/02/2022 às 10h23min</w:t>
            </w:r>
          </w:p>
          <w:p w14:paraId="3550A182" w14:textId="4145A7A5" w:rsidR="00615BA0" w:rsidRPr="008E12F4" w:rsidRDefault="00615B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rlito" w:hAnsi="Times New Roman"/>
              </w:rPr>
              <w:t xml:space="preserve">Conselheira Ana Elise Andrade Pereira - </w:t>
            </w:r>
            <w:r w:rsidRPr="009E7112">
              <w:rPr>
                <w:rFonts w:ascii="Times New Roman" w:eastAsia="Carlito" w:hAnsi="Times New Roman"/>
              </w:rPr>
              <w:t>Ausência justificada por whats app, em 25/02/2022 às 12h35min</w:t>
            </w:r>
          </w:p>
        </w:tc>
      </w:tr>
    </w:tbl>
    <w:p w14:paraId="42B79D72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91FF58F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LEITURA, DISCUSSÃO E APROVAÇÃO D</w:t>
            </w:r>
            <w:r w:rsidR="0043740D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8E12F4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EC17" w14:textId="44D40064" w:rsidR="00995B18" w:rsidRPr="0043740D" w:rsidRDefault="005C5B51" w:rsidP="0043740D">
            <w:pPr>
              <w:pStyle w:val="PargrafodaLista"/>
              <w:numPr>
                <w:ilvl w:val="0"/>
                <w:numId w:val="7"/>
              </w:numPr>
              <w:autoSpaceDN/>
              <w:spacing w:line="276" w:lineRule="auto"/>
              <w:ind w:left="319"/>
              <w:rPr>
                <w:rFonts w:ascii="Times New Roman" w:eastAsia="Carlito" w:hAnsi="Times New Roman"/>
              </w:rPr>
            </w:pPr>
            <w:r w:rsidRPr="0043740D">
              <w:rPr>
                <w:rFonts w:ascii="Times New Roman" w:eastAsia="Carlito" w:hAnsi="Times New Roman"/>
              </w:rPr>
              <w:t xml:space="preserve">Súmula da </w:t>
            </w:r>
            <w:r w:rsidR="0043740D" w:rsidRPr="0043740D">
              <w:rPr>
                <w:rFonts w:ascii="Times New Roman" w:eastAsia="Carlito" w:hAnsi="Times New Roman"/>
              </w:rPr>
              <w:t>1</w:t>
            </w:r>
            <w:r w:rsidRPr="0043740D">
              <w:rPr>
                <w:rFonts w:ascii="Times New Roman" w:eastAsia="Carlito" w:hAnsi="Times New Roman"/>
              </w:rPr>
              <w:t>ª Reunião Ordinária de 202</w:t>
            </w:r>
            <w:r w:rsidR="0043740D" w:rsidRPr="0043740D">
              <w:rPr>
                <w:rFonts w:ascii="Times New Roman" w:eastAsia="Carlito" w:hAnsi="Times New Roman"/>
              </w:rPr>
              <w:t>2</w:t>
            </w:r>
            <w:r w:rsidRPr="0043740D">
              <w:rPr>
                <w:rFonts w:ascii="Times New Roman" w:eastAsia="Carlito" w:hAnsi="Times New Roman"/>
              </w:rPr>
              <w:t xml:space="preserve"> CEPUA CAU/MT- </w:t>
            </w:r>
            <w:r w:rsidR="0043740D" w:rsidRPr="0043740D">
              <w:rPr>
                <w:rFonts w:ascii="Times New Roman" w:eastAsia="Carlito" w:hAnsi="Times New Roman"/>
              </w:rPr>
              <w:t>28/01/2022</w:t>
            </w:r>
            <w:r w:rsidRPr="0043740D">
              <w:rPr>
                <w:rFonts w:ascii="Times New Roman" w:eastAsia="Carlito" w:hAnsi="Times New Roman"/>
              </w:rPr>
              <w:t xml:space="preserve"> - </w:t>
            </w:r>
            <w:r w:rsidRPr="0043740D">
              <w:rPr>
                <w:rFonts w:ascii="Times New Roman" w:eastAsia="Carlito" w:hAnsi="Times New Roman"/>
                <w:b/>
                <w:bCs/>
              </w:rPr>
              <w:t>aprovada</w:t>
            </w:r>
          </w:p>
        </w:tc>
      </w:tr>
    </w:tbl>
    <w:p w14:paraId="3DF38097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95B18" w:rsidRPr="008E12F4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1A68819A" w:rsidR="006979BD" w:rsidRPr="008E12F4" w:rsidRDefault="0043740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Nenhuma comunicação foi feita.</w:t>
            </w:r>
          </w:p>
        </w:tc>
      </w:tr>
    </w:tbl>
    <w:p w14:paraId="56339806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E12F4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8E12F4" w:rsidRDefault="00DC30C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9C50C8" w14:textId="77777777" w:rsidR="00EB4596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Leitura da Pauta e início dos trabalhos. </w:t>
            </w:r>
          </w:p>
          <w:p w14:paraId="2F305536" w14:textId="5505FBDE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98EDB1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5E364E8" w14:textId="77777777" w:rsidR="00995B18" w:rsidRPr="008E12F4" w:rsidRDefault="00BF2CC2">
      <w:pPr>
        <w:shd w:val="clear" w:color="auto" w:fill="D9D9D9"/>
        <w:jc w:val="center"/>
        <w:rPr>
          <w:rFonts w:ascii="Times New Roman" w:hAnsi="Times New Roman"/>
        </w:rPr>
      </w:pPr>
      <w:r w:rsidRPr="008E12F4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p w14:paraId="342D74DC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7D4D0B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E61" w14:textId="08613AEA" w:rsidR="00995B18" w:rsidRPr="008E12F4" w:rsidRDefault="00DC3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9CA3" w14:textId="1C255927" w:rsidR="00995B18" w:rsidRPr="008E12F4" w:rsidRDefault="0043740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Nº 1466107/2022 - </w:t>
            </w:r>
            <w:r w:rsidRPr="009E7112">
              <w:rPr>
                <w:rFonts w:ascii="Times New Roman" w:eastAsia="Carlito" w:hAnsi="Times New Roman"/>
              </w:rPr>
              <w:t>ARQCAST CAU/MT 2022</w:t>
            </w:r>
          </w:p>
        </w:tc>
      </w:tr>
      <w:tr w:rsidR="00995B18" w:rsidRPr="008E12F4" w14:paraId="12FF9C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7B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769" w14:textId="31216CB5" w:rsidR="00995B18" w:rsidRPr="008E12F4" w:rsidRDefault="004374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 CAU/MT</w:t>
            </w:r>
          </w:p>
        </w:tc>
      </w:tr>
      <w:tr w:rsidR="00995B18" w:rsidRPr="008E12F4" w14:paraId="2410EE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3F0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905E" w14:textId="434A60C6" w:rsidR="00E46F5F" w:rsidRPr="008E12F4" w:rsidRDefault="00842AB9" w:rsidP="00E46F5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discutido pelos Conselheiros presentes à reunião</w:t>
            </w:r>
            <w:r w:rsidR="00E46F5F">
              <w:rPr>
                <w:rFonts w:ascii="Times New Roman" w:hAnsi="Times New Roman"/>
                <w:sz w:val="22"/>
                <w:szCs w:val="22"/>
              </w:rPr>
              <w:t xml:space="preserve"> e a deliberação será feita em reunião posterior.</w:t>
            </w:r>
          </w:p>
          <w:p w14:paraId="0EBA81C4" w14:textId="0477FD7B" w:rsidR="00842AB9" w:rsidRPr="008E12F4" w:rsidRDefault="00842AB9" w:rsidP="00842AB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335ACF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E12F4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744A2CF2" w:rsidR="00E74D00" w:rsidRPr="001A2EAD" w:rsidRDefault="00842AB9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042F4436" w:rsidR="00E74D00" w:rsidRPr="001A2EAD" w:rsidRDefault="00E74D00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CEPUA 2022</w:t>
            </w:r>
          </w:p>
        </w:tc>
      </w:tr>
      <w:tr w:rsidR="00E74D00" w:rsidRPr="008E12F4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1702F6DB" w:rsidR="00E74D00" w:rsidRPr="001A2EAD" w:rsidRDefault="00E74D00" w:rsidP="00ED6B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E74D00" w:rsidRPr="008E12F4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5D37" w14:textId="263E7826" w:rsidR="00842AB9" w:rsidRDefault="00842AB9" w:rsidP="00842AB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discussão dos membros presentes, foi emitida </w:t>
            </w:r>
            <w:r w:rsidRPr="00842AB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CEPUA CAU/MT nº 6</w:t>
            </w:r>
            <w:r w:rsidR="00E46F5F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842AB9">
              <w:rPr>
                <w:rFonts w:ascii="Times New Roman" w:hAnsi="Times New Roman"/>
                <w:b/>
                <w:bCs/>
                <w:sz w:val="22"/>
                <w:szCs w:val="22"/>
              </w:rPr>
              <w:t>/2022</w:t>
            </w:r>
            <w:r>
              <w:rPr>
                <w:rFonts w:ascii="Times New Roman" w:hAnsi="Times New Roman"/>
                <w:sz w:val="22"/>
                <w:szCs w:val="22"/>
              </w:rPr>
              <w:t>, na qual a comissão DELIBEROU:</w:t>
            </w:r>
          </w:p>
          <w:p w14:paraId="1BB148B5" w14:textId="77777777" w:rsidR="00E46F5F" w:rsidRDefault="00E46F5F" w:rsidP="00E46F5F">
            <w:pPr>
              <w:pStyle w:val="Corpodetexto"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Aprovar o plano de trabalho proposto pela CPUA CAU/MT.</w:t>
            </w:r>
          </w:p>
          <w:p w14:paraId="7B3F1527" w14:textId="77777777" w:rsidR="00E46F5F" w:rsidRDefault="00E46F5F" w:rsidP="00E46F5F">
            <w:pPr>
              <w:pStyle w:val="Corpodetexto"/>
              <w:jc w:val="both"/>
              <w:rPr>
                <w:color w:val="000000"/>
                <w:lang w:bidi="ar-SA"/>
              </w:rPr>
            </w:pPr>
          </w:p>
          <w:p w14:paraId="3E1B6B5C" w14:textId="77777777" w:rsidR="00E46F5F" w:rsidRDefault="00E46F5F" w:rsidP="00E46F5F">
            <w:pPr>
              <w:pStyle w:val="Corpodetexto"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Esta deliberação entra em vigor nesta data.</w:t>
            </w:r>
          </w:p>
          <w:p w14:paraId="3CF27B5E" w14:textId="77777777" w:rsidR="00E46F5F" w:rsidRDefault="00E46F5F" w:rsidP="00E46F5F">
            <w:pPr>
              <w:pStyle w:val="Ttulo1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bidi="ar-SA"/>
              </w:rPr>
            </w:pPr>
          </w:p>
          <w:p w14:paraId="3D73A1E9" w14:textId="77777777" w:rsidR="00E46F5F" w:rsidRDefault="00E46F5F" w:rsidP="00E46F5F">
            <w:pPr>
              <w:pStyle w:val="Ttulo1"/>
              <w:tabs>
                <w:tab w:val="left" w:pos="360"/>
              </w:tabs>
              <w:spacing w:line="276" w:lineRule="auto"/>
              <w:ind w:left="0"/>
              <w:jc w:val="both"/>
              <w:rPr>
                <w:sz w:val="24"/>
                <w:szCs w:val="24"/>
                <w:lang w:bidi="ar-SA"/>
              </w:rPr>
            </w:pPr>
          </w:p>
          <w:p w14:paraId="18173C8B" w14:textId="77777777" w:rsidR="00E46F5F" w:rsidRDefault="00E46F5F" w:rsidP="00E46F5F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02 votos favoráveis </w:t>
            </w:r>
            <w:r>
              <w:t xml:space="preserve">dos Conselheiros </w:t>
            </w:r>
            <w:proofErr w:type="spellStart"/>
            <w:r>
              <w:t>Maristene</w:t>
            </w:r>
            <w:proofErr w:type="spellEnd"/>
            <w:r>
              <w:t xml:space="preserve"> Amaral Matos e </w:t>
            </w:r>
            <w:proofErr w:type="spellStart"/>
            <w:r>
              <w:t>Weverthon</w:t>
            </w:r>
            <w:proofErr w:type="spellEnd"/>
            <w:r>
              <w:t xml:space="preserve"> Foles Veras;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>01 ausência do conselheiro Alexsandro Reis</w:t>
            </w:r>
            <w:r>
              <w:rPr>
                <w:bCs/>
              </w:rPr>
              <w:t>.</w:t>
            </w:r>
          </w:p>
          <w:p w14:paraId="034F90EC" w14:textId="27DB1B41" w:rsidR="00E74D00" w:rsidRPr="001A2EAD" w:rsidRDefault="00E74D00" w:rsidP="00E46F5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CD944C" w14:textId="77777777" w:rsidR="00E74D00" w:rsidRPr="008E12F4" w:rsidRDefault="00E74D0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07AF0E0E" w:rsidR="00995B18" w:rsidRPr="008E12F4" w:rsidRDefault="00BF2CC2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61DC" w:rsidRPr="008E12F4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F11528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F11528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F11528"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>declara encerrada a Reunião da CEPUA às 14h45min.</w:t>
            </w:r>
          </w:p>
        </w:tc>
      </w:tr>
    </w:tbl>
    <w:p w14:paraId="5AAC9222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20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4775"/>
      </w:tblGrid>
      <w:tr w:rsidR="00F11528" w:rsidRPr="008E12F4" w14:paraId="56F1F9D1" w14:textId="77777777" w:rsidTr="00F11528">
        <w:tc>
          <w:tcPr>
            <w:tcW w:w="5256" w:type="dxa"/>
          </w:tcPr>
          <w:p w14:paraId="01CD2DF1" w14:textId="77777777" w:rsidR="00F11528" w:rsidRPr="008E12F4" w:rsidRDefault="00F11528" w:rsidP="00F115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F11528" w:rsidRPr="008E12F4" w:rsidRDefault="00F11528" w:rsidP="00F115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470F7357" w14:textId="78A1FEA8" w:rsidR="00F11528" w:rsidRP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49E6B89B" w14:textId="77777777" w:rsidR="00F11528" w:rsidRDefault="00F11528" w:rsidP="00F115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BF0F82D" w14:textId="77777777" w:rsidR="00BF065F" w:rsidRDefault="00BF065F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B629B7F" w14:textId="77777777" w:rsidR="00BF065F" w:rsidRDefault="00BF065F" w:rsidP="00F115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BF065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WEVERTHON FOLES VERAS</w:t>
            </w:r>
          </w:p>
          <w:p w14:paraId="2B1B01B1" w14:textId="255394EB" w:rsidR="00AD18B7" w:rsidRPr="00AD18B7" w:rsidRDefault="00AD18B7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AD18B7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</w:tcPr>
          <w:p w14:paraId="5970BE95" w14:textId="77777777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54C3CA9" w14:textId="77777777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F11528" w:rsidRPr="008E12F4" w:rsidRDefault="00F11528" w:rsidP="00F11528">
            <w:pPr>
              <w:autoSpaceDE w:val="0"/>
              <w:rPr>
                <w:rFonts w:ascii="Times New Roman" w:hAnsi="Times New Roman"/>
              </w:rPr>
            </w:pPr>
          </w:p>
          <w:p w14:paraId="3D76F370" w14:textId="77777777" w:rsid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53D5093" w14:textId="77777777" w:rsidR="00F11528" w:rsidRDefault="00AD18B7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AD18B7" w:rsidRDefault="00AD18B7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F5DDD" w14:textId="51E34CD3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0D768D93" w14:textId="77777777" w:rsidR="00AD18B7" w:rsidRDefault="00AD18B7" w:rsidP="00A41734">
      <w:pPr>
        <w:jc w:val="both"/>
        <w:rPr>
          <w:rFonts w:ascii="Calibri" w:hAnsi="Calibri" w:cs="Calibri"/>
          <w:sz w:val="22"/>
          <w:szCs w:val="22"/>
        </w:rPr>
      </w:pPr>
    </w:p>
    <w:p w14:paraId="0AA91E52" w14:textId="38257D49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 xml:space="preserve">mula da </w:t>
      </w:r>
      <w:r w:rsidR="00AD18B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ª Reunião Ordinária</w:t>
      </w:r>
      <w:r w:rsidR="00F11528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221AD415" w14:textId="5759BA96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 w:rsidR="00AD18B7">
        <w:rPr>
          <w:rFonts w:ascii="Calibri" w:hAnsi="Calibri" w:cs="Calibri"/>
          <w:color w:val="000000"/>
          <w:sz w:val="22"/>
          <w:szCs w:val="22"/>
          <w:lang w:eastAsia="pt-BR"/>
        </w:rPr>
        <w:t>3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de </w:t>
      </w:r>
      <w:proofErr w:type="gramStart"/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 em</w:t>
      </w:r>
      <w:proofErr w:type="gramEnd"/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25/03/2022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1D34EB32" w14:textId="122F9E5B" w:rsidR="00A41734" w:rsidRDefault="00A4173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62F20B6" w14:textId="0469F13E" w:rsidR="00A41734" w:rsidRPr="0087288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7288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906C486" w14:textId="170010D2" w:rsidR="00A41734" w:rsidRPr="0087288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7288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78920DBF" w14:textId="5820D079" w:rsidR="00A41734" w:rsidRPr="0087288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DEA8AE5" w14:textId="77777777" w:rsidR="00F11528" w:rsidRPr="0087288D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A5720E" w14:textId="77777777" w:rsidR="00A41734" w:rsidRPr="0087288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AE43C9" w14:textId="20A46E23" w:rsidR="00A41734" w:rsidRPr="0087288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21EFD5" w14:textId="77777777" w:rsidR="00F11528" w:rsidRPr="0087288D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6A4B7F" w14:textId="77777777" w:rsidR="0087288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7E93B7C" w14:textId="77777777" w:rsidR="0087288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F17370B" w14:textId="77777777" w:rsidR="0087288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01407E4" w14:textId="77777777" w:rsidR="0087288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8BA193A" w14:textId="77777777" w:rsidR="0087288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F6B6092" w14:textId="4B7F9669" w:rsidR="00A41734" w:rsidRPr="0087288D" w:rsidRDefault="00FA72D6" w:rsidP="0008512C">
            <w:pPr>
              <w:autoSpaceDE w:val="0"/>
              <w:rPr>
                <w:rFonts w:ascii="Times New Roman" w:hAnsi="Times New Roman"/>
              </w:rPr>
            </w:pPr>
            <w:r w:rsidRPr="008728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RAFAEL LEANDRO RODRIGUES DOS SANTOS</w:t>
            </w:r>
          </w:p>
          <w:p w14:paraId="25647FC2" w14:textId="0089A049" w:rsidR="00A41734" w:rsidRPr="0087288D" w:rsidRDefault="00FA72D6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7288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Conselheiro Suplente</w:t>
            </w:r>
          </w:p>
          <w:p w14:paraId="1B85EA3B" w14:textId="77777777" w:rsidR="00A41734" w:rsidRPr="0087288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A2E04DD" w14:textId="4268625C" w:rsidR="00A41734" w:rsidRPr="0087288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9922D60" w14:textId="77777777" w:rsidR="00A41734" w:rsidRPr="0087288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F97C20" w14:textId="33FAA448" w:rsidR="00A41734" w:rsidRPr="0087288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17D3932" w14:textId="2C08013E" w:rsidR="00F11528" w:rsidRPr="0087288D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A246557" w14:textId="033EAF23" w:rsidR="00F11528" w:rsidRPr="0087288D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D19082" w14:textId="00A186F3" w:rsidR="00F11528" w:rsidRPr="0087288D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FC2D9D7" w14:textId="77777777" w:rsidR="00F11528" w:rsidRPr="0087288D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5798823" w14:textId="77777777" w:rsidR="00A41734" w:rsidRPr="0087288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B77881C" w14:textId="3F1BB848" w:rsidR="00A41734" w:rsidRPr="0087288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7288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ANA ELISE ANDRADE PEREIRA</w:t>
            </w:r>
          </w:p>
          <w:p w14:paraId="33ADA098" w14:textId="7B1F0CB1" w:rsidR="00A41734" w:rsidRPr="008E12F4" w:rsidRDefault="00463360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7288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Conselheira</w:t>
            </w:r>
            <w:r w:rsidR="00A41734" w:rsidRPr="0087288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Suplente</w:t>
            </w:r>
          </w:p>
          <w:p w14:paraId="26F6BBF7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EA6B1B" w14:textId="77777777" w:rsidR="00A41734" w:rsidRPr="008E12F4" w:rsidRDefault="00A41734" w:rsidP="00A4173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FDB" w14:textId="6B77E21A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29F1DC" w14:textId="68FA8E5E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F349D4A" w14:textId="5083045C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D4B2D97" w14:textId="77777777" w:rsidR="00F11528" w:rsidRPr="008E12F4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9BEE40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6100836" w14:textId="5F0C0710" w:rsidR="00A41734" w:rsidRPr="008E12F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3017B5F1" w14:textId="4A8E8BD6" w:rsidR="00A4173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5D4E9F2D" w14:textId="29DF6456" w:rsidR="00A4173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7A18F581" w14:textId="1666B32B" w:rsidR="00F11528" w:rsidRDefault="00F11528" w:rsidP="0008512C">
            <w:pPr>
              <w:autoSpaceDE w:val="0"/>
              <w:rPr>
                <w:rFonts w:ascii="Times New Roman" w:hAnsi="Times New Roman"/>
              </w:rPr>
            </w:pPr>
          </w:p>
          <w:p w14:paraId="7CF43E14" w14:textId="40FE6DB7" w:rsidR="0087288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7BC3E769" w14:textId="2591907F" w:rsidR="0087288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5C611A99" w14:textId="14463DD8" w:rsidR="0087288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65BF4E46" w14:textId="772AC637" w:rsidR="0087288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3F0336AC" w14:textId="795546B6" w:rsidR="0087288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5786B957" w14:textId="77777777" w:rsidR="0087288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57923FBF" w14:textId="77777777" w:rsidR="00F11528" w:rsidRDefault="00F11528" w:rsidP="0008512C">
            <w:pPr>
              <w:autoSpaceDE w:val="0"/>
              <w:rPr>
                <w:rFonts w:ascii="Times New Roman" w:hAnsi="Times New Roman"/>
              </w:rPr>
            </w:pPr>
          </w:p>
          <w:p w14:paraId="18ABAC7B" w14:textId="6A85D585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0D049A91" w14:textId="51121FDC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AA62C7" w14:textId="3718864D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C0BED2C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781530B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10866C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8074F05" w14:textId="71508ED2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A8414C9" w14:textId="781E3EA7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56927E" w14:textId="37457A54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125A80B" w14:textId="6542561A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79C2551" w14:textId="6B6F1FD9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5C5050AB" w14:textId="269A71DD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0338B76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79F174" w14:textId="6B973FC1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Default="00A41734" w:rsidP="006D68C2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4A851A20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AD18B7">
      <w:rPr>
        <w:rFonts w:ascii="Calibri" w:hAnsi="Calibri" w:cs="Calibri"/>
        <w:bCs/>
        <w:smallCaps/>
        <w:kern w:val="3"/>
        <w:sz w:val="22"/>
        <w:szCs w:val="22"/>
      </w:rPr>
      <w:t>2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1A2EAD"/>
    <w:rsid w:val="001F61DC"/>
    <w:rsid w:val="002970ED"/>
    <w:rsid w:val="0043740D"/>
    <w:rsid w:val="00463360"/>
    <w:rsid w:val="004D1482"/>
    <w:rsid w:val="005C5B51"/>
    <w:rsid w:val="005E4757"/>
    <w:rsid w:val="00615BA0"/>
    <w:rsid w:val="006979BD"/>
    <w:rsid w:val="006D68C2"/>
    <w:rsid w:val="00842AB9"/>
    <w:rsid w:val="0087288D"/>
    <w:rsid w:val="008E12F4"/>
    <w:rsid w:val="00995B18"/>
    <w:rsid w:val="00A41734"/>
    <w:rsid w:val="00AD18B7"/>
    <w:rsid w:val="00BE360D"/>
    <w:rsid w:val="00BF065F"/>
    <w:rsid w:val="00BF2CC2"/>
    <w:rsid w:val="00C25A27"/>
    <w:rsid w:val="00DC30C3"/>
    <w:rsid w:val="00E17672"/>
    <w:rsid w:val="00E46F5F"/>
    <w:rsid w:val="00E74D00"/>
    <w:rsid w:val="00EB4596"/>
    <w:rsid w:val="00F11528"/>
    <w:rsid w:val="00F4393D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CUBAS</cp:lastModifiedBy>
  <cp:revision>4</cp:revision>
  <cp:lastPrinted>2022-02-25T18:00:00Z</cp:lastPrinted>
  <dcterms:created xsi:type="dcterms:W3CDTF">2022-03-03T20:31:00Z</dcterms:created>
  <dcterms:modified xsi:type="dcterms:W3CDTF">2022-03-25T17:40:00Z</dcterms:modified>
</cp:coreProperties>
</file>