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5C191C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500C612C" w:rsidR="00A9417C" w:rsidRPr="005C191C" w:rsidRDefault="0052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302578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2</w:t>
            </w:r>
            <w:r w:rsidRPr="005C191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 CAF</w:t>
            </w:r>
            <w:r w:rsidR="005E0362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5C191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CAU/MT</w:t>
            </w:r>
            <w:r w:rsidR="005E0362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21C0655A" w14:textId="77777777" w:rsidR="00A9417C" w:rsidRPr="005C191C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A9417C" w:rsidRPr="005C191C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5C191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46C70937" w:rsidR="00A9417C" w:rsidRPr="005C191C" w:rsidRDefault="0030257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0B059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4 de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fevereiro</w:t>
            </w:r>
            <w:r w:rsidR="000B059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5C191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14F919F4" w:rsidR="00A9417C" w:rsidRPr="005C191C" w:rsidRDefault="00C27F5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13h30</w:t>
            </w:r>
            <w:r w:rsidR="000B059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 às 15h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54</w:t>
            </w:r>
            <w:r w:rsidR="000B059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</w:p>
        </w:tc>
      </w:tr>
      <w:tr w:rsidR="00A9417C" w:rsidRPr="005C191C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5C191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5C191C" w:rsidRDefault="005265A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5C191C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0B059C" w:rsidRPr="005C191C" w14:paraId="37873492" w14:textId="77777777" w:rsidTr="003B608F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0B059C" w:rsidRPr="005C191C" w:rsidRDefault="000B059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0B059C" w:rsidRPr="005C191C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0B059C" w:rsidRPr="005C191C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0B059C" w:rsidRPr="005C191C" w14:paraId="3F8E5D7B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8FA0" w14:textId="77777777" w:rsidR="000B059C" w:rsidRPr="005C191C" w:rsidRDefault="000B059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C730" w14:textId="57779B57" w:rsidR="000B059C" w:rsidRPr="005C191C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Thais Bacchi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76303" w14:textId="5463B968" w:rsidR="000B059C" w:rsidRPr="005C191C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B059C" w:rsidRPr="005C191C" w14:paraId="0570536C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0B059C" w:rsidRPr="005C191C" w:rsidRDefault="000B059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6904C815" w:rsidR="000B059C" w:rsidRPr="005C191C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1498F5D4" w:rsidR="000B059C" w:rsidRPr="005C191C" w:rsidRDefault="000B0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AA0C96" w:rsidRPr="005C191C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513DE56E" w:rsidR="00AA0C96" w:rsidRPr="005C191C" w:rsidRDefault="00AA0C96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6C3F41B3" w:rsidR="00AA0C96" w:rsidRPr="005C191C" w:rsidRDefault="00AA0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Thatielle Badini Carvalho dos Santos</w:t>
            </w:r>
          </w:p>
        </w:tc>
      </w:tr>
      <w:tr w:rsidR="000B059C" w:rsidRPr="005C191C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504BC3E8" w:rsidR="000B059C" w:rsidRPr="005C191C" w:rsidRDefault="000B059C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 JURÍDICO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4093807D" w:rsidR="000B059C" w:rsidRPr="005C191C" w:rsidRDefault="00C27F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</w:tbl>
    <w:p w14:paraId="59F13D88" w14:textId="08F12727" w:rsidR="00A9417C" w:rsidRPr="005C191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2677C555" w14:textId="77777777" w:rsidR="006F36D7" w:rsidRPr="005C191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5C191C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5C191C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5C19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A9417C" w:rsidRPr="005C191C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5C191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5C191C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0AD535DE" w:rsidR="00A9417C" w:rsidRPr="005C191C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Presente os conselheiros Alexsandro Reis,</w:t>
            </w:r>
            <w:r w:rsidR="00E513B8"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Thais Bacchi</w:t>
            </w:r>
            <w:r w:rsidR="00681EDC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0B059C"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059C" w:rsidRPr="005C191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0B059C"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  <w:r w:rsidR="00681E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7AED7FE" w14:textId="77777777" w:rsidR="006F36D7" w:rsidRPr="005C191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698"/>
        <w:gridCol w:w="108"/>
      </w:tblGrid>
      <w:tr w:rsidR="00A9417C" w:rsidRPr="005C191C" w14:paraId="4A07CA0E" w14:textId="77777777">
        <w:trPr>
          <w:trHeight w:val="104"/>
        </w:trPr>
        <w:tc>
          <w:tcPr>
            <w:tcW w:w="9075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FED3" w14:textId="77777777" w:rsidR="00A9417C" w:rsidRPr="005C191C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C768" w14:textId="77777777" w:rsidR="00A9417C" w:rsidRPr="005C191C" w:rsidRDefault="00A941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17C" w:rsidRPr="005C191C" w14:paraId="10D341BA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F5CDF" w14:textId="77777777" w:rsidR="00A9417C" w:rsidRPr="005C191C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8C10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0C5E" w14:textId="77777777" w:rsidR="00A9417C" w:rsidRPr="005C191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5C191C" w14:paraId="0A74E1B3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D2C4D" w14:textId="77777777" w:rsidR="00A9417C" w:rsidRPr="005C191C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5480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69E3" w14:textId="71675E80" w:rsidR="00681EDC" w:rsidRPr="002E454B" w:rsidRDefault="00681EDC" w:rsidP="00681EDC">
            <w:pPr>
              <w:widowControl w:val="0"/>
              <w:tabs>
                <w:tab w:val="left" w:pos="1220"/>
              </w:tabs>
              <w:suppressAutoHyphens w:val="0"/>
              <w:autoSpaceDE w:val="0"/>
              <w:spacing w:line="252" w:lineRule="exac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454B">
              <w:rPr>
                <w:rFonts w:asciiTheme="minorHAnsi" w:hAnsiTheme="minorHAnsi" w:cstheme="minorHAnsi"/>
                <w:sz w:val="22"/>
                <w:szCs w:val="22"/>
              </w:rPr>
              <w:t xml:space="preserve">Súmula da 1ª Reunião Ordinária de 2022 CAF CAU/MT (janeiro/2022) - </w:t>
            </w:r>
            <w:r w:rsidRPr="002E45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aprovada</w:t>
            </w:r>
          </w:p>
          <w:p w14:paraId="775B73C2" w14:textId="63B464AD" w:rsidR="00DF2F4C" w:rsidRPr="00681EDC" w:rsidRDefault="00DF2F4C" w:rsidP="00681EDC">
            <w:pPr>
              <w:suppressAutoHyphens w:val="0"/>
              <w:autoSpaceDN/>
              <w:spacing w:line="276" w:lineRule="auto"/>
              <w:ind w:left="709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68EEE89" w14:textId="77777777" w:rsidR="00A9417C" w:rsidRPr="005C191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5C191C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5C191C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9417C" w:rsidRPr="005C191C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77777777" w:rsidR="00A9417C" w:rsidRPr="005C191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A9417C" w:rsidRPr="005C191C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4618E2BE" w:rsidR="00F0427E" w:rsidRPr="005C191C" w:rsidRDefault="00681EDC" w:rsidP="00F544D2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Não houve comunicações.</w:t>
            </w:r>
          </w:p>
        </w:tc>
      </w:tr>
    </w:tbl>
    <w:p w14:paraId="64D1B2BA" w14:textId="77777777" w:rsidR="006F36D7" w:rsidRPr="005C191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5C191C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7777777" w:rsidR="00A9417C" w:rsidRPr="005C191C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A9417C" w:rsidRPr="005C191C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5C191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5C191C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3C6E" w14:textId="77777777" w:rsidR="007D2E81" w:rsidRPr="005C191C" w:rsidRDefault="007D2E81" w:rsidP="00DF2F4C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7231D0C7" w14:textId="4E9CCB77" w:rsidR="00ED7907" w:rsidRPr="005C191C" w:rsidRDefault="00F0427E" w:rsidP="00DF2F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Leitura da pauta. Sem sugestões de inclusão ou retirada. Início dos trabalhos.</w:t>
            </w:r>
          </w:p>
        </w:tc>
      </w:tr>
    </w:tbl>
    <w:p w14:paraId="751BED28" w14:textId="77777777" w:rsidR="00A9417C" w:rsidRPr="005C191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5C191C" w:rsidRDefault="005265A7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5C191C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2447F476" w14:textId="0A8EC16A" w:rsidR="00A9417C" w:rsidRPr="005C191C" w:rsidRDefault="00A9417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53A10" w:rsidRPr="005C191C" w14:paraId="2FD8832C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7554" w14:textId="7FCBA0CA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CB70" w14:textId="66C5D76E" w:rsidR="00953A10" w:rsidRPr="005C191C" w:rsidRDefault="00345AF4" w:rsidP="00F0427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C19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681E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1472281/2022</w:t>
            </w:r>
            <w:r w:rsidRPr="005C19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53A10" w:rsidRPr="005C19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F0427E" w:rsidRPr="005C191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PRESTAÇÃO</w:t>
            </w:r>
            <w:r w:rsidR="00F0427E" w:rsidRPr="005C191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ab/>
              <w:t>DE</w:t>
            </w:r>
            <w:r w:rsidR="00F0427E" w:rsidRPr="005C191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ab/>
              <w:t>CONTAS</w:t>
            </w:r>
            <w:r w:rsidR="00F0427E" w:rsidRPr="005C191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ab/>
            </w:r>
            <w:r w:rsidR="003F328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ANUAL 2021</w:t>
            </w:r>
          </w:p>
        </w:tc>
      </w:tr>
      <w:tr w:rsidR="00953A10" w:rsidRPr="005C191C" w14:paraId="50B64647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EFA6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83C6" w14:textId="54509221" w:rsidR="00953A10" w:rsidRPr="005C191C" w:rsidRDefault="003F3280" w:rsidP="003C62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Foles Veras</w:t>
            </w:r>
          </w:p>
        </w:tc>
      </w:tr>
      <w:tr w:rsidR="00953A10" w:rsidRPr="005C191C" w14:paraId="386F0D3D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2FBAA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EAFA" w14:textId="77777777" w:rsidR="00345AF4" w:rsidRPr="005C191C" w:rsidRDefault="00345AF4" w:rsidP="00345AF4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4DCF1C9F" w14:textId="658DAD98" w:rsidR="003F3280" w:rsidRPr="003F3280" w:rsidRDefault="003F3280" w:rsidP="003F3280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F321F">
              <w:rPr>
                <w:color w:val="000000" w:themeColor="text1"/>
                <w:sz w:val="22"/>
                <w:szCs w:val="22"/>
              </w:rPr>
              <w:lastRenderedPageBreak/>
              <w:t xml:space="preserve">Recebido </w:t>
            </w:r>
            <w:r>
              <w:rPr>
                <w:color w:val="000000" w:themeColor="text1"/>
                <w:sz w:val="22"/>
                <w:szCs w:val="22"/>
              </w:rPr>
              <w:t xml:space="preserve">o protocolo/processo de Prestação de contas anual 2021 do CAU/MT, 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CF321F">
              <w:rPr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 do CAU/MT, com base 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artigo </w:t>
            </w:r>
            <w:r>
              <w:rPr>
                <w:color w:val="0D0D0D" w:themeColor="text1" w:themeTint="F2"/>
                <w:sz w:val="22"/>
                <w:szCs w:val="22"/>
              </w:rPr>
              <w:t>103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>¹ do Regimento Interno do CAU/MT, de 09 de fevereiro de 2019, por intermédio de s</w:t>
            </w:r>
            <w:r>
              <w:rPr>
                <w:color w:val="0D0D0D" w:themeColor="text1" w:themeTint="F2"/>
                <w:sz w:val="22"/>
                <w:szCs w:val="22"/>
              </w:rPr>
              <w:t>eu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Coordenador, nomeia como relator do presente process</w:t>
            </w:r>
            <w:r>
              <w:rPr>
                <w:color w:val="0D0D0D" w:themeColor="text1" w:themeTint="F2"/>
                <w:sz w:val="22"/>
                <w:szCs w:val="22"/>
              </w:rPr>
              <w:t>o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o Conselheiro: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2"/>
                <w:szCs w:val="22"/>
              </w:rPr>
              <w:t>Weverthon</w:t>
            </w:r>
            <w:proofErr w:type="spellEnd"/>
            <w:r>
              <w:rPr>
                <w:color w:val="0D0D0D" w:themeColor="text1" w:themeTint="F2"/>
                <w:sz w:val="22"/>
                <w:szCs w:val="22"/>
              </w:rPr>
              <w:t xml:space="preserve"> Foles Veras.</w:t>
            </w:r>
          </w:p>
          <w:p w14:paraId="1D89E897" w14:textId="77777777" w:rsidR="003F3280" w:rsidRPr="00CF321F" w:rsidRDefault="003F3280" w:rsidP="003F328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4EACA0C0" w14:textId="29637D0B" w:rsidR="003F3280" w:rsidRPr="00CF321F" w:rsidRDefault="003F3280" w:rsidP="003F328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F321F">
              <w:rPr>
                <w:rFonts w:ascii="Times New Roman" w:hAnsi="Times New Roman"/>
                <w:color w:val="000000" w:themeColor="text1"/>
              </w:rPr>
              <w:t>Cuiabá, MT</w:t>
            </w:r>
            <w:r>
              <w:rPr>
                <w:rFonts w:ascii="Times New Roman" w:hAnsi="Times New Roman"/>
                <w:color w:val="000000" w:themeColor="text1"/>
              </w:rPr>
              <w:t>, 14 de fevereiro de 2022</w:t>
            </w:r>
            <w:r w:rsidRPr="00CF321F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257C5DE" w14:textId="77777777" w:rsidR="003F3280" w:rsidRPr="00CF321F" w:rsidRDefault="003F3280" w:rsidP="003F328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7C4E872C" w14:textId="77777777" w:rsidR="003F3280" w:rsidRPr="00CF321F" w:rsidRDefault="003F3280" w:rsidP="003F3280">
            <w:pPr>
              <w:pStyle w:val="Default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14:paraId="6BA4A5A9" w14:textId="77777777" w:rsidR="003F3280" w:rsidRDefault="003F3280" w:rsidP="003F3280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26742CEC" w14:textId="77777777" w:rsidR="003F3280" w:rsidRPr="00600B01" w:rsidRDefault="003F3280" w:rsidP="003F3280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00B01">
              <w:rPr>
                <w:bCs/>
                <w:color w:val="000000" w:themeColor="text1"/>
                <w:sz w:val="22"/>
                <w:szCs w:val="22"/>
              </w:rPr>
              <w:t>Conselheiro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(a)</w:t>
            </w:r>
            <w:r w:rsidRPr="00600B01">
              <w:rPr>
                <w:bCs/>
                <w:color w:val="000000" w:themeColor="text1"/>
                <w:sz w:val="22"/>
                <w:szCs w:val="22"/>
              </w:rPr>
              <w:t xml:space="preserve"> Estadual Titular</w:t>
            </w:r>
          </w:p>
          <w:p w14:paraId="51EC1C32" w14:textId="77777777" w:rsidR="003F3280" w:rsidRPr="00CF321F" w:rsidRDefault="003F3280" w:rsidP="003F3280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>Coordenador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F321F">
              <w:rPr>
                <w:bCs/>
                <w:color w:val="000000" w:themeColor="text1"/>
                <w:sz w:val="22"/>
                <w:szCs w:val="22"/>
              </w:rPr>
              <w:t xml:space="preserve">da Comissão de Organização, Administração, Planejamento e Finanças </w:t>
            </w:r>
          </w:p>
          <w:p w14:paraId="06424C20" w14:textId="21481656" w:rsidR="00953A10" w:rsidRPr="003F3280" w:rsidRDefault="003F3280" w:rsidP="003F3280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219EC8B7" w14:textId="175BBE0C" w:rsidR="00953A10" w:rsidRPr="005C191C" w:rsidRDefault="00953A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53A10" w:rsidRPr="005C191C" w14:paraId="67E4CA62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1D98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41A8" w14:textId="5021FA73" w:rsidR="00953A10" w:rsidRPr="005C191C" w:rsidRDefault="003F3280" w:rsidP="00345AF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Sem protocolo – AQUISIÇÃO OU LOCAÇÃO DE AUTOMÓVEL CAU/MT</w:t>
            </w:r>
          </w:p>
        </w:tc>
      </w:tr>
      <w:tr w:rsidR="00953A10" w:rsidRPr="005C191C" w14:paraId="0FF71912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F149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55A3" w14:textId="1CA90980" w:rsidR="00953A10" w:rsidRPr="005C191C" w:rsidRDefault="003F3280" w:rsidP="003C62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Weverthon</w:t>
            </w:r>
            <w:proofErr w:type="spellEnd"/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Foles Veras</w:t>
            </w:r>
          </w:p>
        </w:tc>
      </w:tr>
      <w:tr w:rsidR="00953A10" w:rsidRPr="005C191C" w14:paraId="18913DAA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8CA0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A20DC" w14:textId="25E01E4C" w:rsidR="003F3280" w:rsidRPr="003F3280" w:rsidRDefault="003F3280" w:rsidP="003F3280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CF321F">
              <w:rPr>
                <w:color w:val="000000" w:themeColor="text1"/>
                <w:sz w:val="22"/>
                <w:szCs w:val="22"/>
              </w:rPr>
              <w:t xml:space="preserve">Recebido </w:t>
            </w:r>
            <w:r>
              <w:rPr>
                <w:color w:val="000000" w:themeColor="text1"/>
                <w:sz w:val="22"/>
                <w:szCs w:val="22"/>
              </w:rPr>
              <w:t xml:space="preserve">o protocolo/processo para análise da aquisição ou locação do automóvel do CAU/MT, 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CF321F">
              <w:rPr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CF321F">
              <w:rPr>
                <w:color w:val="000000" w:themeColor="text1"/>
                <w:sz w:val="22"/>
                <w:szCs w:val="22"/>
              </w:rPr>
              <w:t xml:space="preserve"> do CAU/MT, com base 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artigo </w:t>
            </w:r>
            <w:r>
              <w:rPr>
                <w:color w:val="0D0D0D" w:themeColor="text1" w:themeTint="F2"/>
                <w:sz w:val="22"/>
                <w:szCs w:val="22"/>
              </w:rPr>
              <w:t>103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>¹ do Regimento Interno do CAU/MT, de 09 de fevereiro de 2019, por intermédio de s</w:t>
            </w:r>
            <w:r>
              <w:rPr>
                <w:color w:val="0D0D0D" w:themeColor="text1" w:themeTint="F2"/>
                <w:sz w:val="22"/>
                <w:szCs w:val="22"/>
              </w:rPr>
              <w:t>eu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Coordenador, nomeia como relator do presente process</w:t>
            </w:r>
            <w:r>
              <w:rPr>
                <w:color w:val="0D0D0D" w:themeColor="text1" w:themeTint="F2"/>
                <w:sz w:val="22"/>
                <w:szCs w:val="22"/>
              </w:rPr>
              <w:t>o</w:t>
            </w:r>
            <w:r w:rsidRPr="00CF321F">
              <w:rPr>
                <w:color w:val="0D0D0D" w:themeColor="text1" w:themeTint="F2"/>
                <w:sz w:val="22"/>
                <w:szCs w:val="22"/>
              </w:rPr>
              <w:t xml:space="preserve"> o Conselheiro: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2"/>
                <w:szCs w:val="22"/>
              </w:rPr>
              <w:t>Weverthon</w:t>
            </w:r>
            <w:proofErr w:type="spellEnd"/>
            <w:r>
              <w:rPr>
                <w:color w:val="0D0D0D" w:themeColor="text1" w:themeTint="F2"/>
                <w:sz w:val="22"/>
                <w:szCs w:val="22"/>
              </w:rPr>
              <w:t xml:space="preserve"> Foles Veras.</w:t>
            </w:r>
          </w:p>
          <w:p w14:paraId="0F8CE37B" w14:textId="364F93A6" w:rsidR="003F3280" w:rsidRPr="003F3280" w:rsidRDefault="003F3280" w:rsidP="003F328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F321F">
              <w:rPr>
                <w:rFonts w:ascii="Times New Roman" w:hAnsi="Times New Roman"/>
                <w:color w:val="000000" w:themeColor="text1"/>
              </w:rPr>
              <w:t>Cuiabá, MT</w:t>
            </w:r>
            <w:r>
              <w:rPr>
                <w:rFonts w:ascii="Times New Roman" w:hAnsi="Times New Roman"/>
                <w:color w:val="000000" w:themeColor="text1"/>
              </w:rPr>
              <w:t>, 14 de fevereiro de 2022</w:t>
            </w:r>
            <w:r w:rsidRPr="00CF321F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AFF8FDF" w14:textId="77777777" w:rsidR="003F3280" w:rsidRPr="00CF321F" w:rsidRDefault="003F3280" w:rsidP="003F3280">
            <w:pPr>
              <w:pStyle w:val="Default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  <w:p w14:paraId="293F1B9B" w14:textId="77777777" w:rsidR="003F3280" w:rsidRDefault="003F3280" w:rsidP="003F3280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7512C89F" w14:textId="77777777" w:rsidR="003F3280" w:rsidRPr="00600B01" w:rsidRDefault="003F3280" w:rsidP="003F3280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00B01">
              <w:rPr>
                <w:bCs/>
                <w:color w:val="000000" w:themeColor="text1"/>
                <w:sz w:val="22"/>
                <w:szCs w:val="22"/>
              </w:rPr>
              <w:t>Conselheiro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(a)</w:t>
            </w:r>
            <w:r w:rsidRPr="00600B01">
              <w:rPr>
                <w:bCs/>
                <w:color w:val="000000" w:themeColor="text1"/>
                <w:sz w:val="22"/>
                <w:szCs w:val="22"/>
              </w:rPr>
              <w:t xml:space="preserve"> Estadual Titular</w:t>
            </w:r>
          </w:p>
          <w:p w14:paraId="6CA76841" w14:textId="77777777" w:rsidR="003F3280" w:rsidRPr="00CF321F" w:rsidRDefault="003F3280" w:rsidP="003F3280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>Coordenador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F321F">
              <w:rPr>
                <w:bCs/>
                <w:color w:val="000000" w:themeColor="text1"/>
                <w:sz w:val="22"/>
                <w:szCs w:val="22"/>
              </w:rPr>
              <w:t xml:space="preserve">da Comissão de Organização, Administração, Planejamento </w:t>
            </w:r>
            <w:r w:rsidRPr="002E454B">
              <w:rPr>
                <w:bCs/>
                <w:color w:val="000000" w:themeColor="text1"/>
                <w:sz w:val="22"/>
                <w:szCs w:val="22"/>
              </w:rPr>
              <w:t>e Finanças</w:t>
            </w:r>
            <w:r w:rsidRPr="00CF321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F53AFF0" w14:textId="5DD45862" w:rsidR="00953A10" w:rsidRPr="003F3280" w:rsidRDefault="003F3280" w:rsidP="003F3280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F321F">
              <w:rPr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35968084" w14:textId="4C9EB662" w:rsidR="00953A10" w:rsidRDefault="00953A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E29B2" w:rsidRPr="005C191C" w14:paraId="6965C69E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336A" w14:textId="77777777" w:rsidR="008E29B2" w:rsidRPr="005C191C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6405" w14:textId="2D386B6C" w:rsidR="008E29B2" w:rsidRPr="005C191C" w:rsidRDefault="008E29B2" w:rsidP="00415E47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Sem protocolo</w:t>
            </w:r>
            <w:r w:rsidRPr="005C191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C191C">
              <w:rPr>
                <w:rFonts w:asciiTheme="minorHAnsi" w:hAnsiTheme="minorHAnsi" w:cstheme="minorHAnsi"/>
                <w:bCs/>
                <w:color w:val="000000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color w:val="000000"/>
              </w:rPr>
              <w:t>CALENDÁRIO DE REUNIÕES CAF CAU/MT 2022</w:t>
            </w:r>
          </w:p>
        </w:tc>
      </w:tr>
      <w:tr w:rsidR="008E29B2" w:rsidRPr="005C191C" w14:paraId="11FEE63F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17B16" w14:textId="77777777" w:rsidR="008E29B2" w:rsidRPr="005C191C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ACC0" w14:textId="77777777" w:rsidR="008E29B2" w:rsidRPr="005C191C" w:rsidRDefault="008E29B2" w:rsidP="00415E4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CAF CAU/MT</w:t>
            </w:r>
          </w:p>
        </w:tc>
      </w:tr>
      <w:tr w:rsidR="008E29B2" w:rsidRPr="005C191C" w14:paraId="3EB2B32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A91A" w14:textId="77777777" w:rsidR="008E29B2" w:rsidRPr="005C191C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BAC3" w14:textId="608450BB" w:rsidR="008E29B2" w:rsidRDefault="008E29B2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CAF-CAU/MT emitiu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261/2022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3EBBF76" w14:textId="77777777" w:rsidR="008E29B2" w:rsidRDefault="008E29B2" w:rsidP="008E29B2">
            <w:pPr>
              <w:pStyle w:val="PargrafodaLista"/>
              <w:widowControl w:val="0"/>
              <w:numPr>
                <w:ilvl w:val="0"/>
                <w:numId w:val="31"/>
              </w:numPr>
              <w:tabs>
                <w:tab w:val="left" w:pos="-2789"/>
              </w:tabs>
              <w:autoSpaceDE w:val="0"/>
              <w:spacing w:line="276" w:lineRule="auto"/>
              <w:jc w:val="both"/>
            </w:pPr>
            <w:r>
              <w:t>Aprovar o calendário de reunião da CAF CAU/MT, conforme segue:</w:t>
            </w:r>
          </w:p>
          <w:p w14:paraId="761CDF7D" w14:textId="77777777" w:rsidR="008E29B2" w:rsidRDefault="008E29B2" w:rsidP="008E29B2">
            <w:pPr>
              <w:tabs>
                <w:tab w:val="left" w:pos="2268"/>
              </w:tabs>
              <w:spacing w:line="276" w:lineRule="auto"/>
              <w:ind w:left="709"/>
              <w:jc w:val="both"/>
            </w:pPr>
          </w:p>
          <w:p w14:paraId="4CB6C581" w14:textId="77777777" w:rsidR="008E29B2" w:rsidRDefault="008E29B2" w:rsidP="008E29B2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-2789"/>
              </w:tabs>
              <w:autoSpaceDE w:val="0"/>
              <w:spacing w:line="276" w:lineRule="auto"/>
              <w:jc w:val="both"/>
            </w:pPr>
            <w:r>
              <w:t>2ª Reunião da Comissão de Organização, Administração, Planejamento e Finanças, será realizada no dia 14/02/2022, segunda-feira, às 13h30min de forma virtual/presencial;</w:t>
            </w:r>
          </w:p>
          <w:p w14:paraId="1AC3D2E3" w14:textId="77777777" w:rsidR="008E29B2" w:rsidRDefault="008E29B2" w:rsidP="008E29B2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-2789"/>
              </w:tabs>
              <w:autoSpaceDE w:val="0"/>
              <w:spacing w:line="276" w:lineRule="auto"/>
              <w:jc w:val="both"/>
            </w:pPr>
            <w:r>
              <w:t xml:space="preserve">3ª Reunião da Comissão de Organização, Administração, Planejamento e Finanças, será </w:t>
            </w:r>
            <w:r>
              <w:lastRenderedPageBreak/>
              <w:t>realizada no dia 14/03/2022, segunda-feira, às 13h30min de forma virtual/presencial;</w:t>
            </w:r>
          </w:p>
          <w:p w14:paraId="657E0CF4" w14:textId="77777777" w:rsidR="008E29B2" w:rsidRDefault="008E29B2" w:rsidP="008E29B2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-2789"/>
              </w:tabs>
              <w:autoSpaceDE w:val="0"/>
              <w:spacing w:line="276" w:lineRule="auto"/>
              <w:jc w:val="both"/>
            </w:pPr>
            <w:r>
              <w:t>4ª Reunião da Comissão de Organização, Administração, Planejamento e Finanças, será realizada no dia 11/04/2022, segunda-feira, às 13h30min de forma virtual/presencial;</w:t>
            </w:r>
          </w:p>
          <w:p w14:paraId="2FC3D937" w14:textId="77777777" w:rsidR="008E29B2" w:rsidRDefault="008E29B2" w:rsidP="008E29B2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-2789"/>
              </w:tabs>
              <w:autoSpaceDE w:val="0"/>
              <w:spacing w:line="276" w:lineRule="auto"/>
              <w:jc w:val="both"/>
            </w:pPr>
            <w:r>
              <w:t>5ª Reunião da Comissão de Organização, Administração, Planejamento e Finanças, será realizada no dia 09/05/2022, segunda-feira, às 13h30min de forma virtual/presencial;</w:t>
            </w:r>
          </w:p>
          <w:p w14:paraId="0770CE07" w14:textId="77777777" w:rsidR="008E29B2" w:rsidRDefault="008E29B2" w:rsidP="008E29B2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-2789"/>
              </w:tabs>
              <w:autoSpaceDE w:val="0"/>
              <w:spacing w:line="276" w:lineRule="auto"/>
              <w:jc w:val="both"/>
            </w:pPr>
            <w:r>
              <w:t>6ª Reunião da Comissão de Organização, Administração, Planejamento e Finanças, será realizada no dia 13/06/2022, segunda-feira, às 13h30min de forma virtual/presencial;</w:t>
            </w:r>
          </w:p>
          <w:p w14:paraId="0D9C9B1E" w14:textId="77777777" w:rsidR="008E29B2" w:rsidRDefault="008E29B2" w:rsidP="008E29B2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-2789"/>
              </w:tabs>
              <w:autoSpaceDE w:val="0"/>
              <w:spacing w:line="276" w:lineRule="auto"/>
              <w:jc w:val="both"/>
            </w:pPr>
            <w:r>
              <w:t>7ª Reunião da Comissão de Organização, Administração, Planejamento e Finanças, será realizada no dia 11/07/2022, segunda-feira, às 13h30min de forma virtual/presencial;</w:t>
            </w:r>
          </w:p>
          <w:p w14:paraId="4BF786B2" w14:textId="77777777" w:rsidR="008E29B2" w:rsidRDefault="008E29B2" w:rsidP="008E29B2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-2789"/>
              </w:tabs>
              <w:autoSpaceDE w:val="0"/>
              <w:spacing w:line="276" w:lineRule="auto"/>
              <w:jc w:val="both"/>
            </w:pPr>
            <w:r>
              <w:t>8ª Reunião da Comissão de Organização, Administração, Planejamento e Finanças, será realizada no dia 15/08/2022, segunda-feira, às 13h30min de forma virtual/presencial;</w:t>
            </w:r>
          </w:p>
          <w:p w14:paraId="71F7285D" w14:textId="77777777" w:rsidR="008E29B2" w:rsidRDefault="008E29B2" w:rsidP="008E29B2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-2789"/>
              </w:tabs>
              <w:autoSpaceDE w:val="0"/>
              <w:spacing w:line="276" w:lineRule="auto"/>
              <w:jc w:val="both"/>
            </w:pPr>
            <w:r>
              <w:t>9ª Reunião da Comissão de Organização, Administração, Planejamento e Finanças, será realizada no dia 12/09/2022, segunda-feira, às 13h30min de forma virtual/presencial;</w:t>
            </w:r>
          </w:p>
          <w:p w14:paraId="31D45F7D" w14:textId="77777777" w:rsidR="008E29B2" w:rsidRDefault="008E29B2" w:rsidP="008E29B2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-2789"/>
              </w:tabs>
              <w:autoSpaceDE w:val="0"/>
              <w:spacing w:line="276" w:lineRule="auto"/>
              <w:jc w:val="both"/>
            </w:pPr>
            <w:r>
              <w:t>10ª Reunião da Comissão de Organização, Administração, Planejamento e Finanças, será realizada no dia 10/10/2022, segunda-feira, às 13h30min de forma virtual/presencial;</w:t>
            </w:r>
          </w:p>
          <w:p w14:paraId="3B6000DF" w14:textId="77777777" w:rsidR="008E29B2" w:rsidRDefault="008E29B2" w:rsidP="008E29B2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-2789"/>
              </w:tabs>
              <w:autoSpaceDE w:val="0"/>
              <w:spacing w:line="276" w:lineRule="auto"/>
              <w:jc w:val="both"/>
            </w:pPr>
            <w:r>
              <w:t>11ª Reunião da Comissão de Organização, Administração, Planejamento e Finanças, será realizada no dia 07/11/2022, segunda-feira, às 13h30min de forma virtual/presencial;</w:t>
            </w:r>
          </w:p>
          <w:p w14:paraId="6D0E4945" w14:textId="77777777" w:rsidR="008E29B2" w:rsidRDefault="008E29B2" w:rsidP="008E29B2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-2789"/>
              </w:tabs>
              <w:autoSpaceDE w:val="0"/>
              <w:spacing w:line="276" w:lineRule="auto"/>
              <w:jc w:val="both"/>
            </w:pPr>
            <w:r>
              <w:t>12ª Reunião da Comissão de Organização, Administração, Planejamento e Finanças, será realizada no dia 05 /12/2022, segunda-feira, às 13h30min de forma virtual/presencial;</w:t>
            </w:r>
          </w:p>
          <w:p w14:paraId="581DC93C" w14:textId="77777777" w:rsidR="008E29B2" w:rsidRDefault="008E29B2" w:rsidP="008E29B2">
            <w:pPr>
              <w:tabs>
                <w:tab w:val="left" w:pos="2268"/>
              </w:tabs>
              <w:spacing w:line="276" w:lineRule="auto"/>
              <w:ind w:left="709"/>
              <w:jc w:val="both"/>
            </w:pPr>
          </w:p>
          <w:p w14:paraId="09BDF5AA" w14:textId="77777777" w:rsidR="008E29B2" w:rsidRDefault="008E29B2" w:rsidP="008E29B2">
            <w:pPr>
              <w:pStyle w:val="PargrafodaLista"/>
              <w:widowControl w:val="0"/>
              <w:numPr>
                <w:ilvl w:val="0"/>
                <w:numId w:val="31"/>
              </w:numPr>
              <w:tabs>
                <w:tab w:val="left" w:pos="-2789"/>
              </w:tabs>
              <w:autoSpaceDE w:val="0"/>
              <w:spacing w:line="276" w:lineRule="auto"/>
              <w:jc w:val="both"/>
            </w:pPr>
            <w:r>
              <w:t>Esta deliberação entra em vigor nesta data.</w:t>
            </w:r>
          </w:p>
          <w:p w14:paraId="57863FB1" w14:textId="77777777" w:rsidR="008E29B2" w:rsidRDefault="008E29B2" w:rsidP="008E29B2">
            <w:pPr>
              <w:pStyle w:val="Corpodetexto"/>
              <w:ind w:left="1039"/>
              <w:jc w:val="both"/>
              <w:rPr>
                <w:rFonts w:ascii="Calibri" w:hAnsi="Calibri"/>
              </w:rPr>
            </w:pPr>
          </w:p>
          <w:p w14:paraId="51A58432" w14:textId="2E1D661B" w:rsidR="008E29B2" w:rsidRPr="008E29B2" w:rsidRDefault="008E29B2" w:rsidP="008E29B2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</w:pPr>
            <w:r>
              <w:t xml:space="preserve">Com </w:t>
            </w:r>
            <w:r>
              <w:rPr>
                <w:b/>
              </w:rPr>
              <w:t xml:space="preserve">03 votos favoráveis </w:t>
            </w:r>
            <w:r>
              <w:t xml:space="preserve">dos Conselheiros Alexsandro Reis, </w:t>
            </w:r>
            <w:proofErr w:type="spellStart"/>
            <w:r>
              <w:t>Weverthon</w:t>
            </w:r>
            <w:proofErr w:type="spellEnd"/>
            <w:r>
              <w:t xml:space="preserve"> Foles Veras e Thais Bacchi;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</w:t>
            </w:r>
            <w:r w:rsidRPr="002E454B">
              <w:rPr>
                <w:b/>
              </w:rPr>
              <w:t xml:space="preserve">abstenções; </w:t>
            </w:r>
            <w:r w:rsidRPr="002E454B">
              <w:t xml:space="preserve">e </w:t>
            </w:r>
            <w:r w:rsidRPr="002E454B">
              <w:rPr>
                <w:b/>
              </w:rPr>
              <w:t xml:space="preserve">01 ausência </w:t>
            </w:r>
            <w:r w:rsidRPr="002E454B">
              <w:rPr>
                <w:bCs/>
              </w:rPr>
              <w:t xml:space="preserve">da Conselheira Vanessa </w:t>
            </w:r>
            <w:proofErr w:type="spellStart"/>
            <w:r w:rsidRPr="002E454B">
              <w:rPr>
                <w:bCs/>
              </w:rPr>
              <w:t>Bressan</w:t>
            </w:r>
            <w:proofErr w:type="spellEnd"/>
            <w:r w:rsidRPr="002E454B">
              <w:rPr>
                <w:bCs/>
              </w:rPr>
              <w:t xml:space="preserve"> </w:t>
            </w:r>
            <w:proofErr w:type="spellStart"/>
            <w:r w:rsidRPr="002E454B">
              <w:rPr>
                <w:bCs/>
              </w:rPr>
              <w:t>Koehler</w:t>
            </w:r>
            <w:proofErr w:type="spellEnd"/>
            <w:r w:rsidRPr="002E454B">
              <w:rPr>
                <w:bCs/>
              </w:rPr>
              <w:t>.</w:t>
            </w:r>
          </w:p>
          <w:p w14:paraId="250B546D" w14:textId="46A0DF77" w:rsidR="008E29B2" w:rsidRPr="005C191C" w:rsidRDefault="008E29B2" w:rsidP="00415E4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4279A7C" w14:textId="5DA48571" w:rsidR="00EE3E3E" w:rsidRDefault="00EE3E3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E29B2" w:rsidRPr="005C191C" w14:paraId="1992B727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2E46" w14:textId="1FB5D09B" w:rsidR="008E29B2" w:rsidRPr="005C191C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EE53" w14:textId="44E8AEA0" w:rsidR="008E29B2" w:rsidRPr="005C191C" w:rsidRDefault="000478A0" w:rsidP="00415E47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Protocolo nº </w:t>
            </w:r>
            <w:r w:rsidR="008F1F29">
              <w:rPr>
                <w:rFonts w:asciiTheme="minorHAnsi" w:hAnsiTheme="minorHAnsi" w:cstheme="minorHAnsi"/>
                <w:bCs/>
                <w:color w:val="000000"/>
              </w:rPr>
              <w:t>1476039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/2022 –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PRESTAÇÃO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ab/>
              <w:t>DE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ab/>
              <w:t>CONTAS 4º TRIMESTRE (OUTUBRO, NOVEMBRO</w:t>
            </w:r>
            <w:r w:rsidR="008F1F2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 DEZEMBRO)</w:t>
            </w:r>
          </w:p>
        </w:tc>
      </w:tr>
      <w:tr w:rsidR="008E29B2" w:rsidRPr="005C191C" w14:paraId="1D3673A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1435" w14:textId="77777777" w:rsidR="008E29B2" w:rsidRPr="005C191C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0235" w14:textId="3C8FDED7" w:rsidR="008E29B2" w:rsidRPr="005C191C" w:rsidRDefault="008F1F29" w:rsidP="00415E4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</w:tc>
      </w:tr>
      <w:tr w:rsidR="008E29B2" w:rsidRPr="005C191C" w14:paraId="528B95D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EF986" w14:textId="77777777" w:rsidR="008E29B2" w:rsidRPr="005C191C" w:rsidRDefault="008E29B2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E622" w14:textId="5818FDE4" w:rsidR="005E53C8" w:rsidRDefault="005E53C8" w:rsidP="005E53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CAF-CAU/MT emitiu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76B6898" w14:textId="77777777" w:rsidR="005E53C8" w:rsidRDefault="005E53C8" w:rsidP="005E53C8">
            <w:pPr>
              <w:pStyle w:val="PargrafodaLista"/>
              <w:numPr>
                <w:ilvl w:val="0"/>
                <w:numId w:val="33"/>
              </w:numPr>
              <w:tabs>
                <w:tab w:val="left" w:pos="-378"/>
                <w:tab w:val="left" w:pos="189"/>
              </w:tabs>
              <w:jc w:val="both"/>
              <w:textAlignment w:val="auto"/>
            </w:pPr>
            <w:r>
              <w:rPr>
                <w:color w:val="00000A"/>
                <w:kern w:val="3"/>
                <w:lang w:eastAsia="zh-CN" w:bidi="hi-IN"/>
              </w:rPr>
              <w:t xml:space="preserve">Aprovar a Prestação de Contas do </w:t>
            </w:r>
            <w:r>
              <w:t>4º Trimestre de 2021 – outubro, novembro e dezembro</w:t>
            </w:r>
            <w:r>
              <w:rPr>
                <w:color w:val="00000A"/>
                <w:kern w:val="3"/>
                <w:lang w:eastAsia="zh-CN" w:bidi="hi-IN"/>
              </w:rPr>
              <w:t>, protocolo nº 1476039/2022.</w:t>
            </w:r>
          </w:p>
          <w:p w14:paraId="4E986F47" w14:textId="77777777" w:rsidR="005E53C8" w:rsidRDefault="005E53C8" w:rsidP="005E53C8">
            <w:pPr>
              <w:tabs>
                <w:tab w:val="left" w:pos="284"/>
                <w:tab w:val="left" w:pos="851"/>
              </w:tabs>
              <w:ind w:left="567"/>
              <w:jc w:val="both"/>
              <w:rPr>
                <w:color w:val="FF0000"/>
                <w:kern w:val="3"/>
                <w:lang w:eastAsia="zh-CN" w:bidi="hi-IN"/>
              </w:rPr>
            </w:pPr>
            <w:r>
              <w:rPr>
                <w:color w:val="FF0000"/>
                <w:kern w:val="3"/>
                <w:lang w:eastAsia="zh-CN" w:bidi="hi-IN"/>
              </w:rPr>
              <w:t xml:space="preserve"> </w:t>
            </w:r>
          </w:p>
          <w:p w14:paraId="48F1CB63" w14:textId="77777777" w:rsidR="005E53C8" w:rsidRDefault="005E53C8" w:rsidP="005E53C8">
            <w:pPr>
              <w:pStyle w:val="PargrafodaLista"/>
              <w:numPr>
                <w:ilvl w:val="0"/>
                <w:numId w:val="33"/>
              </w:numPr>
              <w:tabs>
                <w:tab w:val="left" w:pos="-378"/>
                <w:tab w:val="left" w:pos="189"/>
              </w:tabs>
              <w:jc w:val="both"/>
              <w:textAlignment w:val="auto"/>
            </w:pPr>
            <w:r>
              <w:rPr>
                <w:color w:val="00000A"/>
                <w:kern w:val="3"/>
                <w:lang w:eastAsia="zh-CN" w:bidi="hi-IN"/>
              </w:rPr>
              <w:t>Encaminhar a referida proposta para apreciação do Plenário do CAU/MT.</w:t>
            </w:r>
            <w:r>
              <w:t xml:space="preserve"> </w:t>
            </w:r>
          </w:p>
          <w:p w14:paraId="7F147193" w14:textId="77777777" w:rsidR="005E53C8" w:rsidRDefault="005E53C8" w:rsidP="005E53C8">
            <w:pPr>
              <w:pStyle w:val="PargrafodaLista"/>
              <w:ind w:left="567"/>
            </w:pPr>
          </w:p>
          <w:p w14:paraId="4E5601B9" w14:textId="77777777" w:rsidR="005E53C8" w:rsidRDefault="005E53C8" w:rsidP="005E53C8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suppressAutoHyphens w:val="0"/>
              <w:spacing w:before="100" w:after="100" w:line="276" w:lineRule="auto"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Esta deliberação entra em vigor nesta data.</w:t>
            </w:r>
          </w:p>
          <w:p w14:paraId="548CF0A5" w14:textId="77777777" w:rsidR="005E53C8" w:rsidRDefault="005E53C8" w:rsidP="005E53C8">
            <w:pPr>
              <w:tabs>
                <w:tab w:val="left" w:pos="2268"/>
              </w:tabs>
              <w:spacing w:line="276" w:lineRule="auto"/>
              <w:ind w:left="567"/>
              <w:jc w:val="both"/>
            </w:pPr>
          </w:p>
          <w:p w14:paraId="51D0EEF1" w14:textId="7A3E44F7" w:rsidR="005E53C8" w:rsidRPr="005E53C8" w:rsidRDefault="005E53C8" w:rsidP="005E53C8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</w:pPr>
            <w:r>
              <w:t xml:space="preserve">Com </w:t>
            </w:r>
            <w:r>
              <w:rPr>
                <w:b/>
              </w:rPr>
              <w:t xml:space="preserve">03 votos favoráveis </w:t>
            </w:r>
            <w:r>
              <w:t xml:space="preserve">dos Conselheiros Alexsandro Reis, </w:t>
            </w:r>
            <w:proofErr w:type="spellStart"/>
            <w:r>
              <w:t>Weverthon</w:t>
            </w:r>
            <w:proofErr w:type="spellEnd"/>
            <w:r>
              <w:t xml:space="preserve"> Foles Veras e Thais Bacchi;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abstenções; </w:t>
            </w:r>
            <w:r>
              <w:t xml:space="preserve">e </w:t>
            </w:r>
            <w:r>
              <w:rPr>
                <w:b/>
              </w:rPr>
              <w:t xml:space="preserve">01 ausência </w:t>
            </w:r>
            <w:r>
              <w:rPr>
                <w:bCs/>
              </w:rPr>
              <w:t xml:space="preserve">da Conselheira Vanessa </w:t>
            </w:r>
            <w:proofErr w:type="spellStart"/>
            <w:r>
              <w:rPr>
                <w:bCs/>
              </w:rPr>
              <w:t>Bressan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Koehler</w:t>
            </w:r>
            <w:proofErr w:type="spellEnd"/>
            <w:r>
              <w:rPr>
                <w:bCs/>
              </w:rPr>
              <w:t>.</w:t>
            </w:r>
          </w:p>
          <w:p w14:paraId="6CB76431" w14:textId="69095745" w:rsidR="008E29B2" w:rsidRPr="005C191C" w:rsidRDefault="008E29B2" w:rsidP="00415E4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A88D3FC" w14:textId="0E391CC1" w:rsidR="008E29B2" w:rsidRDefault="008E29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3C95" w:rsidRPr="005C191C" w14:paraId="67226810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689A" w14:textId="62BD456B" w:rsidR="007B3C95" w:rsidRPr="005C191C" w:rsidRDefault="007B3C95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DA8D3" w14:textId="6C5DCBF1" w:rsidR="007B3C95" w:rsidRPr="005C191C" w:rsidRDefault="007B3C95" w:rsidP="00415E47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Protocolo nº 1416015/2021 –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PRESTAÇÃO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ab/>
              <w:t>DE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ab/>
              <w:t>CONTAS 3º TRIMESTRE (JULHO, AGOSTO E SETEMBRO)</w:t>
            </w:r>
          </w:p>
        </w:tc>
      </w:tr>
      <w:tr w:rsidR="007B3C95" w:rsidRPr="005C191C" w14:paraId="6AE80BF5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F1D9B" w14:textId="77777777" w:rsidR="007B3C95" w:rsidRPr="005C191C" w:rsidRDefault="007B3C95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9D73" w14:textId="77777777" w:rsidR="007B3C95" w:rsidRPr="005C191C" w:rsidRDefault="007B3C95" w:rsidP="00415E4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</w:tc>
      </w:tr>
      <w:tr w:rsidR="007B3C95" w:rsidRPr="005C191C" w14:paraId="39988EAA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A545" w14:textId="77777777" w:rsidR="007B3C95" w:rsidRPr="005C191C" w:rsidRDefault="007B3C95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43E3A" w14:textId="5E3F2C35" w:rsidR="007B3C95" w:rsidRDefault="007B3C95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CAF-CAU/MT emitiu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ED84355" w14:textId="77777777" w:rsidR="007B3C95" w:rsidRDefault="007B3C95" w:rsidP="007B3C95">
            <w:pPr>
              <w:pStyle w:val="PargrafodaLista"/>
              <w:numPr>
                <w:ilvl w:val="0"/>
                <w:numId w:val="35"/>
              </w:numPr>
              <w:tabs>
                <w:tab w:val="left" w:pos="-298"/>
                <w:tab w:val="left" w:pos="269"/>
              </w:tabs>
              <w:jc w:val="both"/>
              <w:textAlignment w:val="auto"/>
            </w:pPr>
            <w:r>
              <w:rPr>
                <w:color w:val="00000A"/>
                <w:kern w:val="3"/>
                <w:lang w:eastAsia="zh-CN" w:bidi="hi-IN"/>
              </w:rPr>
              <w:t xml:space="preserve">Aprovar a Prestação de Contas do </w:t>
            </w:r>
            <w:r>
              <w:t>3º Trimestre de 2021 – julho, agosto e setembro</w:t>
            </w:r>
            <w:r>
              <w:rPr>
                <w:color w:val="00000A"/>
                <w:kern w:val="3"/>
                <w:lang w:eastAsia="zh-CN" w:bidi="hi-IN"/>
              </w:rPr>
              <w:t>, protocolo nº 1416015/2021.</w:t>
            </w:r>
          </w:p>
          <w:p w14:paraId="799BF7C1" w14:textId="77777777" w:rsidR="007B3C95" w:rsidRDefault="007B3C95" w:rsidP="007B3C95">
            <w:pPr>
              <w:tabs>
                <w:tab w:val="left" w:pos="284"/>
                <w:tab w:val="left" w:pos="851"/>
              </w:tabs>
              <w:ind w:left="567"/>
              <w:jc w:val="both"/>
              <w:rPr>
                <w:color w:val="FF0000"/>
                <w:kern w:val="3"/>
                <w:lang w:eastAsia="zh-CN" w:bidi="hi-IN"/>
              </w:rPr>
            </w:pPr>
            <w:r>
              <w:rPr>
                <w:color w:val="FF0000"/>
                <w:kern w:val="3"/>
                <w:lang w:eastAsia="zh-CN" w:bidi="hi-IN"/>
              </w:rPr>
              <w:t xml:space="preserve"> </w:t>
            </w:r>
          </w:p>
          <w:p w14:paraId="6F7CAC42" w14:textId="77777777" w:rsidR="007B3C95" w:rsidRDefault="007B3C95" w:rsidP="007B3C95">
            <w:pPr>
              <w:pStyle w:val="PargrafodaLista"/>
              <w:numPr>
                <w:ilvl w:val="0"/>
                <w:numId w:val="35"/>
              </w:numPr>
              <w:tabs>
                <w:tab w:val="left" w:pos="-298"/>
                <w:tab w:val="left" w:pos="269"/>
              </w:tabs>
              <w:jc w:val="both"/>
              <w:textAlignment w:val="auto"/>
            </w:pPr>
            <w:r>
              <w:rPr>
                <w:color w:val="00000A"/>
                <w:kern w:val="3"/>
                <w:lang w:eastAsia="zh-CN" w:bidi="hi-IN"/>
              </w:rPr>
              <w:t>Encaminhar a referida proposta para apreciação do Plenário do CAU/MT.</w:t>
            </w:r>
            <w:r>
              <w:t xml:space="preserve"> </w:t>
            </w:r>
          </w:p>
          <w:p w14:paraId="1CE957A4" w14:textId="77777777" w:rsidR="007B3C95" w:rsidRDefault="007B3C95" w:rsidP="007B3C95">
            <w:pPr>
              <w:pStyle w:val="PargrafodaLista"/>
              <w:ind w:left="567"/>
            </w:pPr>
          </w:p>
          <w:p w14:paraId="3ED3E534" w14:textId="77777777" w:rsidR="007B3C95" w:rsidRDefault="007B3C95" w:rsidP="007B3C95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suppressAutoHyphens w:val="0"/>
              <w:spacing w:before="100" w:after="100" w:line="276" w:lineRule="auto"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Esta deliberação entra em vigor nesta data.</w:t>
            </w:r>
          </w:p>
          <w:p w14:paraId="620CBF53" w14:textId="77777777" w:rsidR="007B3C95" w:rsidRDefault="007B3C95" w:rsidP="007B3C95">
            <w:pPr>
              <w:tabs>
                <w:tab w:val="left" w:pos="2268"/>
              </w:tabs>
              <w:spacing w:line="276" w:lineRule="auto"/>
              <w:ind w:left="567"/>
              <w:jc w:val="both"/>
            </w:pPr>
          </w:p>
          <w:p w14:paraId="222326E9" w14:textId="13BF30C1" w:rsidR="007B3C95" w:rsidRPr="007B3C95" w:rsidRDefault="007B3C95" w:rsidP="007B3C95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</w:pPr>
            <w:r>
              <w:t xml:space="preserve">Com </w:t>
            </w:r>
            <w:r>
              <w:rPr>
                <w:b/>
              </w:rPr>
              <w:t xml:space="preserve">03 votos favoráveis </w:t>
            </w:r>
            <w:r>
              <w:t xml:space="preserve">dos Conselheiros Alexsandro Reis, </w:t>
            </w:r>
            <w:proofErr w:type="spellStart"/>
            <w:r>
              <w:t>Weverthon</w:t>
            </w:r>
            <w:proofErr w:type="spellEnd"/>
            <w:r>
              <w:t xml:space="preserve"> Foles Veras e Thais Bacchi;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abstenções; </w:t>
            </w:r>
            <w:r>
              <w:t xml:space="preserve">e </w:t>
            </w:r>
            <w:r>
              <w:rPr>
                <w:b/>
              </w:rPr>
              <w:t xml:space="preserve">01 ausência </w:t>
            </w:r>
            <w:r>
              <w:rPr>
                <w:bCs/>
              </w:rPr>
              <w:t xml:space="preserve">da Conselheira Vanessa </w:t>
            </w:r>
            <w:proofErr w:type="spellStart"/>
            <w:r>
              <w:rPr>
                <w:bCs/>
              </w:rPr>
              <w:t>Bressan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Koehler</w:t>
            </w:r>
            <w:proofErr w:type="spellEnd"/>
            <w:r>
              <w:rPr>
                <w:bCs/>
              </w:rPr>
              <w:t>.</w:t>
            </w:r>
          </w:p>
        </w:tc>
      </w:tr>
    </w:tbl>
    <w:p w14:paraId="4010C00D" w14:textId="0482609B" w:rsidR="008E29B2" w:rsidRDefault="008E29B2">
      <w:pPr>
        <w:rPr>
          <w:rFonts w:asciiTheme="minorHAnsi" w:hAnsiTheme="minorHAnsi" w:cstheme="minorHAnsi"/>
          <w:sz w:val="22"/>
          <w:szCs w:val="22"/>
        </w:rPr>
      </w:pPr>
    </w:p>
    <w:p w14:paraId="18C0BBE1" w14:textId="77777777" w:rsidR="007B3C95" w:rsidRPr="005C191C" w:rsidRDefault="007B3C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53A10" w:rsidRPr="005C191C" w14:paraId="58A6E363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3FEC" w14:textId="222C027B" w:rsidR="00953A10" w:rsidRPr="005C191C" w:rsidRDefault="00752B95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0C7D" w14:textId="1C30E0CD" w:rsidR="00953A10" w:rsidRPr="005C191C" w:rsidRDefault="005E0362" w:rsidP="00345AF4">
            <w:pPr>
              <w:pStyle w:val="TableParagraph"/>
              <w:tabs>
                <w:tab w:val="left" w:pos="1688"/>
                <w:tab w:val="left" w:pos="2761"/>
              </w:tabs>
              <w:spacing w:line="247" w:lineRule="exact"/>
              <w:ind w:left="68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Protocolo nº </w:t>
            </w:r>
            <w:r w:rsidR="006F7FB8">
              <w:rPr>
                <w:color w:val="000000" w:themeColor="text1"/>
              </w:rPr>
              <w:t>1476960/2022</w:t>
            </w:r>
            <w:r w:rsidR="00FF6A35" w:rsidRPr="005C191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53A10" w:rsidRPr="005C191C">
              <w:rPr>
                <w:rFonts w:asciiTheme="minorHAnsi" w:hAnsiTheme="minorHAnsi" w:cstheme="minorHAnsi"/>
                <w:bCs/>
                <w:color w:val="000000"/>
              </w:rPr>
              <w:t xml:space="preserve">– </w:t>
            </w:r>
            <w:r w:rsidR="00345AF4" w:rsidRPr="005C191C">
              <w:rPr>
                <w:rFonts w:asciiTheme="minorHAnsi" w:hAnsiTheme="minorHAnsi" w:cstheme="minorHAnsi"/>
                <w:bCs/>
                <w:color w:val="000000"/>
              </w:rPr>
              <w:t>CRITÉRIOS PARA LOCALIZAR DEVEDORES CONTUMAZ</w:t>
            </w:r>
            <w:r w:rsidR="002E454B">
              <w:rPr>
                <w:rFonts w:asciiTheme="minorHAnsi" w:hAnsiTheme="minorHAnsi" w:cstheme="minorHAnsi"/>
                <w:bCs/>
                <w:color w:val="000000"/>
              </w:rPr>
              <w:t>ES</w:t>
            </w:r>
          </w:p>
        </w:tc>
      </w:tr>
      <w:tr w:rsidR="00953A10" w:rsidRPr="005C191C" w14:paraId="7383FC56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2DDA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B25A" w14:textId="78BE0920" w:rsidR="00953A10" w:rsidRPr="005C191C" w:rsidRDefault="00345AF4" w:rsidP="00FF6A35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CAF CAU/MT</w:t>
            </w:r>
          </w:p>
        </w:tc>
      </w:tr>
      <w:tr w:rsidR="00953A10" w:rsidRPr="005C191C" w14:paraId="6A3C9CF3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460AF" w14:textId="77777777" w:rsidR="00953A10" w:rsidRPr="005C191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DC3BB" w14:textId="1149D394" w:rsidR="00752B95" w:rsidRDefault="00752B95" w:rsidP="00752B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CAF-CAU/MT emitiu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2949816" w14:textId="77777777" w:rsidR="00752B95" w:rsidRPr="00614922" w:rsidRDefault="00752B95" w:rsidP="00752B95">
            <w:pPr>
              <w:widowControl w:val="0"/>
              <w:numPr>
                <w:ilvl w:val="0"/>
                <w:numId w:val="37"/>
              </w:numPr>
              <w:autoSpaceDE w:val="0"/>
              <w:ind w:hanging="11"/>
              <w:jc w:val="both"/>
            </w:pPr>
            <w:r w:rsidRPr="00614922">
              <w:t>Encaminhar ao Presidente para conhecimento e elaboração de nova portaria, que acrescenta o parágrafo primeiro ao art. 30 e altera o art. 31 da Portaria Normativa CAU/MT nº 08/2021, conforme segue:</w:t>
            </w:r>
          </w:p>
          <w:p w14:paraId="699B4F4B" w14:textId="77777777" w:rsidR="00752B95" w:rsidRPr="00614922" w:rsidRDefault="00752B95" w:rsidP="00752B95">
            <w:pPr>
              <w:ind w:left="720"/>
              <w:jc w:val="both"/>
            </w:pPr>
          </w:p>
          <w:p w14:paraId="063DDF25" w14:textId="77777777" w:rsidR="00752B95" w:rsidRPr="00F8047D" w:rsidRDefault="00752B95" w:rsidP="00752B95">
            <w:pPr>
              <w:shd w:val="clear" w:color="auto" w:fill="FFFFFF"/>
              <w:spacing w:before="75" w:after="75"/>
              <w:ind w:left="1418"/>
              <w:jc w:val="both"/>
              <w:rPr>
                <w:iCs/>
              </w:rPr>
            </w:pPr>
            <w:r w:rsidRPr="00614922">
              <w:t xml:space="preserve">Art. 30. O setor responsável deverá realizar lista de possíveis devedores contumazes as quais terão atenção especial para cobrança, </w:t>
            </w:r>
            <w:r w:rsidRPr="00F8047D">
              <w:rPr>
                <w:iCs/>
              </w:rPr>
              <w:t>devendo ser notificado tão logo atrase</w:t>
            </w:r>
            <w:r>
              <w:rPr>
                <w:iCs/>
              </w:rPr>
              <w:t xml:space="preserve"> a negociação realizada, conforme segue:</w:t>
            </w:r>
          </w:p>
          <w:p w14:paraId="0EA63B54" w14:textId="77777777" w:rsidR="00752B95" w:rsidRPr="00614922" w:rsidRDefault="00752B95" w:rsidP="00752B95">
            <w:pPr>
              <w:shd w:val="clear" w:color="auto" w:fill="FFFFFF"/>
              <w:spacing w:before="75" w:after="75"/>
              <w:ind w:left="1418"/>
              <w:jc w:val="both"/>
            </w:pPr>
          </w:p>
          <w:p w14:paraId="1A3EB16D" w14:textId="77777777" w:rsidR="00752B95" w:rsidRPr="00614922" w:rsidRDefault="00752B95" w:rsidP="00752B95">
            <w:pPr>
              <w:shd w:val="clear" w:color="auto" w:fill="FFFFFF"/>
              <w:spacing w:before="75" w:after="75"/>
              <w:ind w:left="1418"/>
              <w:jc w:val="both"/>
            </w:pPr>
            <w:r w:rsidRPr="00614922">
              <w:t>§1</w:t>
            </w:r>
            <w:proofErr w:type="gramStart"/>
            <w:r w:rsidRPr="00614922">
              <w:t>º  Para</w:t>
            </w:r>
            <w:proofErr w:type="gramEnd"/>
            <w:r w:rsidRPr="00614922">
              <w:t xml:space="preserve"> verificação dos possíveis devedores contumaz, o devedor deverá apresentar os requisitos mínimos a seguir:</w:t>
            </w:r>
          </w:p>
          <w:p w14:paraId="72296701" w14:textId="77777777" w:rsidR="00752B95" w:rsidRPr="00614922" w:rsidRDefault="00752B95" w:rsidP="00752B95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75" w:after="75" w:line="276" w:lineRule="auto"/>
              <w:contextualSpacing/>
              <w:jc w:val="both"/>
              <w:textAlignment w:val="auto"/>
            </w:pPr>
            <w:r w:rsidRPr="00614922">
              <w:t>Realizar a emissão de RRT e demais serviços do CAU/MT apresentados nas Resoluções em vigor.</w:t>
            </w:r>
          </w:p>
          <w:p w14:paraId="39618B59" w14:textId="77777777" w:rsidR="00752B95" w:rsidRPr="00614922" w:rsidRDefault="00752B95" w:rsidP="00752B95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75" w:after="75" w:line="276" w:lineRule="auto"/>
              <w:contextualSpacing/>
              <w:jc w:val="both"/>
              <w:textAlignment w:val="auto"/>
            </w:pPr>
            <w:r w:rsidRPr="00614922">
              <w:t xml:space="preserve">Negociar a mesma anuidade </w:t>
            </w:r>
            <w:r>
              <w:t>3</w:t>
            </w:r>
            <w:r w:rsidRPr="00614922">
              <w:t xml:space="preserve"> (</w:t>
            </w:r>
            <w:r>
              <w:t>três)</w:t>
            </w:r>
            <w:r w:rsidRPr="00614922">
              <w:t xml:space="preserve"> vezes e não concluir o pagamento</w:t>
            </w:r>
            <w:r>
              <w:t>.</w:t>
            </w:r>
          </w:p>
          <w:p w14:paraId="6E2BA414" w14:textId="77777777" w:rsidR="00752B95" w:rsidRPr="00614922" w:rsidRDefault="00752B95" w:rsidP="00752B95">
            <w:pPr>
              <w:shd w:val="clear" w:color="auto" w:fill="FFFFFF"/>
              <w:spacing w:before="75" w:after="75"/>
              <w:ind w:left="1418"/>
              <w:jc w:val="both"/>
            </w:pPr>
          </w:p>
          <w:p w14:paraId="1B428FCD" w14:textId="77777777" w:rsidR="00752B95" w:rsidRPr="00614922" w:rsidRDefault="00752B95" w:rsidP="00752B95">
            <w:pPr>
              <w:shd w:val="clear" w:color="auto" w:fill="FFFFFF"/>
              <w:spacing w:before="75" w:after="75"/>
              <w:ind w:left="1418"/>
              <w:jc w:val="both"/>
            </w:pPr>
            <w:r w:rsidRPr="00614922">
              <w:t xml:space="preserve">Art. 31. </w:t>
            </w:r>
            <w:r>
              <w:t>O setor responsável</w:t>
            </w:r>
            <w:r w:rsidRPr="00614922">
              <w:t xml:space="preserve"> deverá realizar relatório mensal e informar os atos dos possíveis devedores contumazes descritos no art. 29 desta Portaria, para encaminhar a Comissão de Organização, Administração, Planejamento e Finanças do CAU/MT-CAF/MT para deliberação de envio à Comissão de Ética e Disciplina do CAU/MT-CED/MT para fins de apuração de suposta infração do art. 18, inciso XI da Lei nº 12.378/2010.  </w:t>
            </w:r>
          </w:p>
          <w:p w14:paraId="63935AC0" w14:textId="77777777" w:rsidR="00752B95" w:rsidRPr="00614922" w:rsidRDefault="00752B95" w:rsidP="00752B95">
            <w:pPr>
              <w:shd w:val="clear" w:color="auto" w:fill="FFFFFF"/>
              <w:spacing w:before="75" w:after="75"/>
              <w:ind w:left="1418"/>
              <w:jc w:val="both"/>
            </w:pPr>
          </w:p>
          <w:p w14:paraId="270D6931" w14:textId="77777777" w:rsidR="00752B95" w:rsidRPr="00A5016B" w:rsidRDefault="00752B95" w:rsidP="00752B95">
            <w:pPr>
              <w:pStyle w:val="Corpodetexto"/>
              <w:numPr>
                <w:ilvl w:val="0"/>
                <w:numId w:val="37"/>
              </w:numPr>
              <w:ind w:hanging="11"/>
              <w:jc w:val="both"/>
            </w:pPr>
            <w:r w:rsidRPr="00A5016B">
              <w:t>Esta deliberação entra em vigor nesta data.</w:t>
            </w:r>
          </w:p>
          <w:p w14:paraId="488956CA" w14:textId="77777777" w:rsidR="00752B95" w:rsidRDefault="00752B95" w:rsidP="00752B95">
            <w:pPr>
              <w:pStyle w:val="Corpodetexto"/>
              <w:ind w:left="1039"/>
              <w:jc w:val="both"/>
            </w:pPr>
          </w:p>
          <w:p w14:paraId="58468FA8" w14:textId="7FD75959" w:rsidR="00752B95" w:rsidRPr="00752B95" w:rsidRDefault="00752B95" w:rsidP="00752B95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b/>
              </w:rPr>
            </w:pPr>
            <w:r w:rsidRPr="00A217D0">
              <w:t xml:space="preserve">Com </w:t>
            </w:r>
            <w:r w:rsidRPr="00A217D0">
              <w:rPr>
                <w:b/>
              </w:rPr>
              <w:t>0</w:t>
            </w:r>
            <w:r>
              <w:rPr>
                <w:b/>
              </w:rPr>
              <w:t>3</w:t>
            </w:r>
            <w:r w:rsidRPr="00A217D0">
              <w:rPr>
                <w:b/>
              </w:rPr>
              <w:t xml:space="preserve"> votos favoráveis </w:t>
            </w:r>
            <w:r w:rsidRPr="00A217D0">
              <w:t xml:space="preserve">dos Conselheiros Alexsandro Reis, </w:t>
            </w:r>
            <w:proofErr w:type="spellStart"/>
            <w:r w:rsidRPr="00A217D0">
              <w:t>Weverthon</w:t>
            </w:r>
            <w:proofErr w:type="spellEnd"/>
            <w:r w:rsidRPr="00A217D0">
              <w:t xml:space="preserve"> Foles Veras</w:t>
            </w:r>
            <w:r>
              <w:t xml:space="preserve"> </w:t>
            </w:r>
            <w:r w:rsidRPr="00A217D0">
              <w:t xml:space="preserve">e Thais Bacchi; </w:t>
            </w:r>
            <w:r w:rsidRPr="00A217D0">
              <w:rPr>
                <w:b/>
              </w:rPr>
              <w:t>00 votos contrários</w:t>
            </w:r>
            <w:r w:rsidRPr="00A217D0">
              <w:t xml:space="preserve">; </w:t>
            </w:r>
            <w:r w:rsidRPr="00A217D0">
              <w:rPr>
                <w:b/>
              </w:rPr>
              <w:t xml:space="preserve">00 abstenções; </w:t>
            </w:r>
            <w:r w:rsidRPr="00A217D0">
              <w:t xml:space="preserve">e </w:t>
            </w:r>
            <w:r w:rsidRPr="00A217D0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217D0">
              <w:rPr>
                <w:b/>
              </w:rPr>
              <w:t xml:space="preserve"> ausência </w:t>
            </w:r>
            <w:r w:rsidRPr="00696946">
              <w:rPr>
                <w:bCs/>
              </w:rPr>
              <w:t xml:space="preserve">da Conselheira Vanessa </w:t>
            </w:r>
            <w:proofErr w:type="spellStart"/>
            <w:r w:rsidRPr="00696946">
              <w:rPr>
                <w:bCs/>
              </w:rPr>
              <w:t>Bressan</w:t>
            </w:r>
            <w:proofErr w:type="spellEnd"/>
            <w:r w:rsidRPr="00696946">
              <w:rPr>
                <w:bCs/>
              </w:rPr>
              <w:t xml:space="preserve"> </w:t>
            </w:r>
            <w:proofErr w:type="spellStart"/>
            <w:r w:rsidRPr="00696946">
              <w:rPr>
                <w:bCs/>
              </w:rPr>
              <w:t>Koehler</w:t>
            </w:r>
            <w:proofErr w:type="spellEnd"/>
            <w:r w:rsidRPr="00696946">
              <w:rPr>
                <w:bCs/>
              </w:rPr>
              <w:t>.</w:t>
            </w:r>
          </w:p>
          <w:p w14:paraId="7165D22B" w14:textId="228C8317" w:rsidR="00953A10" w:rsidRPr="005C191C" w:rsidRDefault="00953A10" w:rsidP="005E036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E4C4175" w14:textId="77777777" w:rsidR="00953A10" w:rsidRPr="005C191C" w:rsidRDefault="00953A10">
      <w:pPr>
        <w:rPr>
          <w:rFonts w:asciiTheme="minorHAnsi" w:hAnsiTheme="minorHAnsi" w:cstheme="minorHAnsi"/>
          <w:sz w:val="22"/>
          <w:szCs w:val="22"/>
        </w:rPr>
      </w:pPr>
    </w:p>
    <w:p w14:paraId="475B1507" w14:textId="77777777" w:rsidR="00953A10" w:rsidRPr="005C191C" w:rsidRDefault="00953A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9258D" w:rsidRPr="005C191C" w14:paraId="74B3DA4A" w14:textId="77777777" w:rsidTr="007002C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B64E" w14:textId="0BF445B0" w:rsidR="0059258D" w:rsidRPr="005C191C" w:rsidRDefault="00752B95" w:rsidP="007002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9452" w14:textId="2E29A316" w:rsidR="0059258D" w:rsidRPr="005C191C" w:rsidRDefault="001B05A9" w:rsidP="007002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Sem protocolo – </w:t>
            </w:r>
            <w:r w:rsidR="005C191C" w:rsidRPr="005C19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PLANO DE TRABALHO</w:t>
            </w:r>
            <w:r w:rsidR="00752B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 CAF CAU/MT 2022</w:t>
            </w:r>
          </w:p>
        </w:tc>
      </w:tr>
      <w:tr w:rsidR="0059258D" w:rsidRPr="005C191C" w14:paraId="5549C5A7" w14:textId="77777777" w:rsidTr="007002C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342E" w14:textId="77777777" w:rsidR="0059258D" w:rsidRPr="005C191C" w:rsidRDefault="0059258D" w:rsidP="007002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A6C0" w14:textId="051CB96C" w:rsidR="0059258D" w:rsidRPr="005C191C" w:rsidRDefault="005C191C" w:rsidP="007002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CAF CAU/MT</w:t>
            </w:r>
          </w:p>
        </w:tc>
      </w:tr>
      <w:tr w:rsidR="0059258D" w:rsidRPr="005C191C" w14:paraId="21B5FD85" w14:textId="77777777" w:rsidTr="007002C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07076" w14:textId="77777777" w:rsidR="0059258D" w:rsidRPr="005C191C" w:rsidRDefault="0059258D" w:rsidP="007002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97D26" w14:textId="3A45B020" w:rsidR="00752B95" w:rsidRDefault="00752B95" w:rsidP="00752B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CAF-CAU/MT emitiu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D7E15CA" w14:textId="77777777" w:rsidR="00752B95" w:rsidRPr="002947E8" w:rsidRDefault="00752B95" w:rsidP="00752B95">
            <w:pPr>
              <w:pStyle w:val="Corpodetexto"/>
              <w:numPr>
                <w:ilvl w:val="0"/>
                <w:numId w:val="38"/>
              </w:numPr>
              <w:ind w:left="0" w:firstLine="0"/>
              <w:jc w:val="both"/>
            </w:pPr>
            <w:r w:rsidRPr="002947E8">
              <w:t>Aprovar o plano de trabalho proposto pela CAF CAU/MT.</w:t>
            </w:r>
          </w:p>
          <w:p w14:paraId="1916EB02" w14:textId="77777777" w:rsidR="00752B95" w:rsidRPr="002947E8" w:rsidRDefault="00752B95" w:rsidP="00752B95">
            <w:pPr>
              <w:pStyle w:val="Corpodetexto"/>
              <w:jc w:val="both"/>
            </w:pPr>
          </w:p>
          <w:p w14:paraId="1F4272B0" w14:textId="77777777" w:rsidR="00752B95" w:rsidRPr="002947E8" w:rsidRDefault="00752B95" w:rsidP="00752B95">
            <w:pPr>
              <w:pStyle w:val="Corpodetexto"/>
              <w:numPr>
                <w:ilvl w:val="0"/>
                <w:numId w:val="38"/>
              </w:numPr>
              <w:ind w:left="0" w:firstLine="0"/>
              <w:jc w:val="both"/>
            </w:pPr>
            <w:r w:rsidRPr="002947E8">
              <w:t>Esta deliberação entra em vigor nesta data.</w:t>
            </w:r>
          </w:p>
          <w:p w14:paraId="53367DF0" w14:textId="77777777" w:rsidR="00752B95" w:rsidRPr="002947E8" w:rsidRDefault="00752B95" w:rsidP="00752B95">
            <w:pPr>
              <w:pStyle w:val="Corpodetexto"/>
              <w:jc w:val="both"/>
            </w:pPr>
          </w:p>
          <w:p w14:paraId="6C8A3C46" w14:textId="77777777" w:rsidR="00752B95" w:rsidRPr="002947E8" w:rsidRDefault="00752B95" w:rsidP="00752B95">
            <w:pPr>
              <w:tabs>
                <w:tab w:val="left" w:pos="284"/>
                <w:tab w:val="left" w:pos="851"/>
              </w:tabs>
              <w:spacing w:line="276" w:lineRule="auto"/>
              <w:jc w:val="both"/>
            </w:pPr>
          </w:p>
          <w:p w14:paraId="1E829C10" w14:textId="2A16D43F" w:rsidR="00752B95" w:rsidRPr="00752B95" w:rsidRDefault="00752B95" w:rsidP="00752B95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b/>
              </w:rPr>
            </w:pPr>
            <w:r w:rsidRPr="002947E8">
              <w:t xml:space="preserve">Com </w:t>
            </w:r>
            <w:r w:rsidRPr="002947E8">
              <w:rPr>
                <w:b/>
              </w:rPr>
              <w:t xml:space="preserve">03 votos favoráveis </w:t>
            </w:r>
            <w:r w:rsidRPr="002947E8">
              <w:t xml:space="preserve">dos Conselheiros Alexsandro Reis, </w:t>
            </w:r>
            <w:proofErr w:type="spellStart"/>
            <w:r w:rsidRPr="002947E8">
              <w:t>Weverthon</w:t>
            </w:r>
            <w:proofErr w:type="spellEnd"/>
            <w:r w:rsidRPr="002947E8">
              <w:t xml:space="preserve"> Foles Veras e Thais Bacchi; </w:t>
            </w:r>
            <w:r w:rsidRPr="002947E8">
              <w:rPr>
                <w:b/>
              </w:rPr>
              <w:t>00 votos contrários</w:t>
            </w:r>
            <w:r w:rsidRPr="002947E8">
              <w:t xml:space="preserve">; </w:t>
            </w:r>
            <w:r w:rsidRPr="002947E8">
              <w:rPr>
                <w:b/>
              </w:rPr>
              <w:t xml:space="preserve">00 abstenções; </w:t>
            </w:r>
            <w:r w:rsidRPr="002947E8">
              <w:t xml:space="preserve">e </w:t>
            </w:r>
            <w:r w:rsidRPr="002947E8">
              <w:rPr>
                <w:b/>
              </w:rPr>
              <w:t xml:space="preserve">01 ausência </w:t>
            </w:r>
            <w:r w:rsidRPr="002947E8">
              <w:rPr>
                <w:bCs/>
              </w:rPr>
              <w:t xml:space="preserve">da Conselheira Vanessa </w:t>
            </w:r>
            <w:proofErr w:type="spellStart"/>
            <w:r w:rsidRPr="002947E8">
              <w:rPr>
                <w:bCs/>
              </w:rPr>
              <w:t>Bressan</w:t>
            </w:r>
            <w:proofErr w:type="spellEnd"/>
            <w:r w:rsidRPr="002947E8">
              <w:rPr>
                <w:bCs/>
              </w:rPr>
              <w:t xml:space="preserve"> </w:t>
            </w:r>
            <w:proofErr w:type="spellStart"/>
            <w:r w:rsidRPr="002947E8">
              <w:rPr>
                <w:bCs/>
              </w:rPr>
              <w:t>Koehler</w:t>
            </w:r>
            <w:proofErr w:type="spellEnd"/>
            <w:r w:rsidRPr="002947E8">
              <w:rPr>
                <w:bCs/>
              </w:rPr>
              <w:t>.</w:t>
            </w:r>
          </w:p>
          <w:p w14:paraId="5F7B8BFB" w14:textId="6BE95792" w:rsidR="0059258D" w:rsidRPr="005C191C" w:rsidRDefault="0059258D" w:rsidP="005E036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4FEB8A2" w14:textId="1638EFFC" w:rsidR="008119EF" w:rsidRDefault="008119E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4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979"/>
      </w:tblGrid>
      <w:tr w:rsidR="00752B95" w:rsidRPr="005C191C" w14:paraId="4E6D2FC7" w14:textId="77777777" w:rsidTr="00752B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5DDC2" w14:textId="3C05C892" w:rsidR="00752B95" w:rsidRPr="005C191C" w:rsidRDefault="00752B95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13E7" w14:textId="197589A0" w:rsidR="00752B95" w:rsidRPr="005C191C" w:rsidRDefault="00752B95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Sem protocolo – PLANO DE TRABALHO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 CAF CAU/MT FEVEREIRO</w:t>
            </w:r>
          </w:p>
        </w:tc>
      </w:tr>
      <w:tr w:rsidR="00752B95" w:rsidRPr="005C191C" w14:paraId="700D0277" w14:textId="77777777" w:rsidTr="00752B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BB3D" w14:textId="77777777" w:rsidR="00752B95" w:rsidRPr="005C191C" w:rsidRDefault="00752B95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1DF37" w14:textId="77777777" w:rsidR="00752B95" w:rsidRPr="005C191C" w:rsidRDefault="00752B95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CAF CAU/MT</w:t>
            </w:r>
          </w:p>
        </w:tc>
      </w:tr>
      <w:tr w:rsidR="00752B95" w:rsidRPr="005C191C" w14:paraId="215587C6" w14:textId="77777777" w:rsidTr="00752B9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485FE" w14:textId="77777777" w:rsidR="00752B95" w:rsidRPr="005C191C" w:rsidRDefault="00752B95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375E" w14:textId="673E4553" w:rsidR="00752B95" w:rsidRDefault="00752B95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CAF-CAU/MT emitiu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896483C" w14:textId="77777777" w:rsidR="00752B95" w:rsidRPr="00F334CD" w:rsidRDefault="00752B95" w:rsidP="00752B95">
            <w:pPr>
              <w:pStyle w:val="Corpodetexto"/>
              <w:numPr>
                <w:ilvl w:val="0"/>
                <w:numId w:val="39"/>
              </w:numPr>
              <w:jc w:val="both"/>
            </w:pPr>
            <w:r w:rsidRPr="00F334CD">
              <w:t>Requerer as informações abaixo mencionados aos setores responsáveis:</w:t>
            </w:r>
          </w:p>
          <w:p w14:paraId="485E0A5A" w14:textId="77777777" w:rsidR="00752B95" w:rsidRPr="00F334CD" w:rsidRDefault="00752B95" w:rsidP="00752B95">
            <w:pPr>
              <w:pStyle w:val="Corpodetexto"/>
              <w:jc w:val="both"/>
            </w:pPr>
          </w:p>
          <w:p w14:paraId="5ABFEF64" w14:textId="77777777" w:rsidR="00752B95" w:rsidRPr="00F334CD" w:rsidRDefault="00752B95" w:rsidP="00752B95">
            <w:pPr>
              <w:pStyle w:val="Corpodetexto"/>
              <w:jc w:val="center"/>
            </w:pPr>
          </w:p>
          <w:tbl>
            <w:tblPr>
              <w:tblW w:w="5801" w:type="dxa"/>
              <w:tblInd w:w="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3"/>
              <w:gridCol w:w="1701"/>
              <w:gridCol w:w="1276"/>
              <w:gridCol w:w="1701"/>
            </w:tblGrid>
            <w:tr w:rsidR="00752B95" w:rsidRPr="00F334CD" w14:paraId="10FBC541" w14:textId="77777777" w:rsidTr="00BD6B17">
              <w:tc>
                <w:tcPr>
                  <w:tcW w:w="1123" w:type="dxa"/>
                  <w:shd w:val="clear" w:color="auto" w:fill="auto"/>
                  <w:vAlign w:val="center"/>
                </w:tcPr>
                <w:p w14:paraId="104FC139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GRUPO DE ASSUNTO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EB45EC7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ASSUNTO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8A4E58A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RESPONSÁVEL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906B286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INFORMAÇÃO/ ENTREGA</w:t>
                  </w:r>
                </w:p>
              </w:tc>
            </w:tr>
            <w:tr w:rsidR="00752B95" w:rsidRPr="00F334CD" w14:paraId="202CBB27" w14:textId="77777777" w:rsidTr="00BD6B17">
              <w:tc>
                <w:tcPr>
                  <w:tcW w:w="1123" w:type="dxa"/>
                  <w:shd w:val="clear" w:color="auto" w:fill="auto"/>
                  <w:vAlign w:val="center"/>
                </w:tcPr>
                <w:p w14:paraId="25CB0AC8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 xml:space="preserve">ESTRUTURA ORGANIZACIONAL E ROTINAS </w:t>
                  </w:r>
                  <w:r w:rsidRPr="00F334CD">
                    <w:lastRenderedPageBreak/>
                    <w:t>ADMINISTRATIVAS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9696F06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lastRenderedPageBreak/>
                    <w:t xml:space="preserve">Requerer a Presidência do CAU/MT informações sobre a proposta de alteração da estrutura </w:t>
                  </w:r>
                  <w:r w:rsidRPr="00F334CD">
                    <w:lastRenderedPageBreak/>
                    <w:t>organizacional e rotinas administrativas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CD5273F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lastRenderedPageBreak/>
                    <w:t>Presidência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84F95A4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Entregar as informações até 04/2022 para apreciação da CAF CAU/MT</w:t>
                  </w:r>
                </w:p>
              </w:tc>
            </w:tr>
          </w:tbl>
          <w:p w14:paraId="6F148355" w14:textId="77777777" w:rsidR="00752B95" w:rsidRPr="00F334CD" w:rsidRDefault="00752B95" w:rsidP="00752B95">
            <w:pPr>
              <w:pStyle w:val="Corpodetexto"/>
              <w:jc w:val="center"/>
            </w:pPr>
          </w:p>
          <w:p w14:paraId="00FF4E9E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tbl>
            <w:tblPr>
              <w:tblW w:w="5801" w:type="dxa"/>
              <w:tblInd w:w="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3"/>
              <w:gridCol w:w="1559"/>
              <w:gridCol w:w="1134"/>
              <w:gridCol w:w="1985"/>
            </w:tblGrid>
            <w:tr w:rsidR="00752B95" w:rsidRPr="00F334CD" w14:paraId="16F01C4A" w14:textId="77777777" w:rsidTr="00BD6B17">
              <w:tc>
                <w:tcPr>
                  <w:tcW w:w="1123" w:type="dxa"/>
                  <w:shd w:val="clear" w:color="auto" w:fill="auto"/>
                  <w:vAlign w:val="center"/>
                </w:tcPr>
                <w:p w14:paraId="5D77A4E4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GRUPO DE ASSUNTO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1FDA016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ASSUNTO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9F34875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RESPONSÁVEL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52F6986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INFORMAÇÃO/ ENTREGA</w:t>
                  </w:r>
                </w:p>
              </w:tc>
            </w:tr>
            <w:tr w:rsidR="00752B95" w:rsidRPr="00F334CD" w14:paraId="2F51DA52" w14:textId="77777777" w:rsidTr="00D937E6">
              <w:tc>
                <w:tcPr>
                  <w:tcW w:w="1123" w:type="dxa"/>
                  <w:vMerge w:val="restart"/>
                  <w:shd w:val="clear" w:color="auto" w:fill="FFFFFF" w:themeFill="background1"/>
                  <w:vAlign w:val="center"/>
                </w:tcPr>
                <w:p w14:paraId="1479F7DC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  <w:p w14:paraId="26267682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  <w:p w14:paraId="2C9D2CEC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SICCAU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24D12F74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Monitoramento do SICCAU trimestral nos meses abaixo mencionado: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FFFFF" w:themeFill="background1"/>
                  <w:vAlign w:val="center"/>
                </w:tcPr>
                <w:p w14:paraId="08164731" w14:textId="77777777" w:rsidR="00752B95" w:rsidRPr="00F334CD" w:rsidRDefault="00752B95" w:rsidP="00BD6B17">
                  <w:pPr>
                    <w:pStyle w:val="Corpodetexto"/>
                    <w:ind w:left="-888" w:firstLine="888"/>
                    <w:jc w:val="center"/>
                  </w:pPr>
                  <w:r w:rsidRPr="00F334CD">
                    <w:t>Atendimento Técnico CAU/MT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14:paraId="59B5D24E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Relatório de problemas/ falhas, alterações ou inconformidade detectadas no SICCAU, indicando inclusive as divergências com normativos vigentes, devendo entregar o relatório nos prazos abaixo informados:</w:t>
                  </w:r>
                </w:p>
              </w:tc>
            </w:tr>
            <w:tr w:rsidR="00752B95" w:rsidRPr="00F334CD" w14:paraId="068C46E3" w14:textId="77777777" w:rsidTr="00D937E6">
              <w:tc>
                <w:tcPr>
                  <w:tcW w:w="1123" w:type="dxa"/>
                  <w:vMerge/>
                  <w:shd w:val="clear" w:color="auto" w:fill="FFFFFF" w:themeFill="background1"/>
                  <w:vAlign w:val="center"/>
                </w:tcPr>
                <w:p w14:paraId="72314969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67DA483D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 xml:space="preserve">Fevereiro, </w:t>
                  </w:r>
                  <w:proofErr w:type="gramStart"/>
                  <w:r w:rsidRPr="00F334CD">
                    <w:t>Março</w:t>
                  </w:r>
                  <w:proofErr w:type="gramEnd"/>
                  <w:r w:rsidRPr="00F334CD">
                    <w:t xml:space="preserve"> e Abril</w:t>
                  </w:r>
                </w:p>
              </w:tc>
              <w:tc>
                <w:tcPr>
                  <w:tcW w:w="1134" w:type="dxa"/>
                  <w:vMerge/>
                  <w:shd w:val="clear" w:color="auto" w:fill="FFFFFF" w:themeFill="background1"/>
                  <w:vAlign w:val="center"/>
                </w:tcPr>
                <w:p w14:paraId="3C12392E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14:paraId="22287E91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05/2022</w:t>
                  </w:r>
                </w:p>
              </w:tc>
            </w:tr>
            <w:tr w:rsidR="00752B95" w:rsidRPr="00F334CD" w14:paraId="70D437B8" w14:textId="77777777" w:rsidTr="00D937E6">
              <w:tc>
                <w:tcPr>
                  <w:tcW w:w="1123" w:type="dxa"/>
                  <w:vMerge/>
                  <w:shd w:val="clear" w:color="auto" w:fill="FFFFFF" w:themeFill="background1"/>
                  <w:vAlign w:val="center"/>
                </w:tcPr>
                <w:p w14:paraId="4E882D82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5946B329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 xml:space="preserve">Maio, </w:t>
                  </w:r>
                  <w:proofErr w:type="gramStart"/>
                  <w:r w:rsidRPr="00F334CD">
                    <w:t>Junho</w:t>
                  </w:r>
                  <w:proofErr w:type="gramEnd"/>
                  <w:r w:rsidRPr="00F334CD">
                    <w:t xml:space="preserve"> e Julho</w:t>
                  </w:r>
                </w:p>
              </w:tc>
              <w:tc>
                <w:tcPr>
                  <w:tcW w:w="1134" w:type="dxa"/>
                  <w:vMerge/>
                  <w:shd w:val="clear" w:color="auto" w:fill="FFFFFF" w:themeFill="background1"/>
                  <w:vAlign w:val="center"/>
                </w:tcPr>
                <w:p w14:paraId="08540B0F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14:paraId="1B38E5CA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08/2022</w:t>
                  </w:r>
                </w:p>
              </w:tc>
            </w:tr>
            <w:tr w:rsidR="00752B95" w:rsidRPr="00F334CD" w14:paraId="453EEFA5" w14:textId="77777777" w:rsidTr="00D937E6">
              <w:tc>
                <w:tcPr>
                  <w:tcW w:w="1123" w:type="dxa"/>
                  <w:vMerge/>
                  <w:shd w:val="clear" w:color="auto" w:fill="FFFFFF" w:themeFill="background1"/>
                  <w:vAlign w:val="center"/>
                </w:tcPr>
                <w:p w14:paraId="186A76AC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575C75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 xml:space="preserve">Agosto, setembro e </w:t>
                  </w:r>
                  <w:r>
                    <w:t>outubro</w:t>
                  </w:r>
                </w:p>
              </w:tc>
              <w:tc>
                <w:tcPr>
                  <w:tcW w:w="1134" w:type="dxa"/>
                  <w:vMerge/>
                  <w:shd w:val="clear" w:color="auto" w:fill="FFFFFF" w:themeFill="background1"/>
                  <w:vAlign w:val="center"/>
                </w:tcPr>
                <w:p w14:paraId="7D82C247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14:paraId="1C640C77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>
                    <w:t>11/</w:t>
                  </w:r>
                  <w:r w:rsidRPr="00F334CD">
                    <w:t>/2022</w:t>
                  </w:r>
                </w:p>
              </w:tc>
            </w:tr>
          </w:tbl>
          <w:p w14:paraId="1A7C728C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p w14:paraId="33432406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tbl>
            <w:tblPr>
              <w:tblW w:w="5801" w:type="dxa"/>
              <w:tblInd w:w="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3"/>
              <w:gridCol w:w="1559"/>
              <w:gridCol w:w="1134"/>
              <w:gridCol w:w="1985"/>
            </w:tblGrid>
            <w:tr w:rsidR="00752B95" w:rsidRPr="00F334CD" w14:paraId="171D6A08" w14:textId="77777777" w:rsidTr="00BD6B17">
              <w:tc>
                <w:tcPr>
                  <w:tcW w:w="1123" w:type="dxa"/>
                  <w:shd w:val="clear" w:color="auto" w:fill="auto"/>
                  <w:vAlign w:val="center"/>
                </w:tcPr>
                <w:p w14:paraId="31C9D8BE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GRUPO DE ASSUNTO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78CAD58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ASSUNTO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AE2C4E9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RESPONSÁVEL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8A90479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INFORMAÇÃO/ PRAZO</w:t>
                  </w:r>
                </w:p>
              </w:tc>
            </w:tr>
            <w:tr w:rsidR="00752B95" w:rsidRPr="00F334CD" w14:paraId="474D57AA" w14:textId="77777777" w:rsidTr="00BD6B17">
              <w:tc>
                <w:tcPr>
                  <w:tcW w:w="1123" w:type="dxa"/>
                  <w:vMerge w:val="restart"/>
                  <w:shd w:val="clear" w:color="auto" w:fill="auto"/>
                  <w:vAlign w:val="center"/>
                </w:tcPr>
                <w:p w14:paraId="5E7960BD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</w:p>
                <w:p w14:paraId="71811676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</w:p>
                <w:p w14:paraId="0047AAFA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  <w:r w:rsidRPr="00F334CD">
                    <w:t>CERTIFICAÇÃO DIGITAL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876E0E8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  <w:r w:rsidRPr="00F334CD">
                    <w:t>Relação de conselheiros titulares e suplentes que não realizaram a certificação digital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639F04F0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  <w:r w:rsidRPr="00F334CD">
                    <w:t>Gerência Geral e Supervisão Administrativa</w:t>
                  </w:r>
                </w:p>
                <w:p w14:paraId="668D5F8D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14:paraId="5897816F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  <w:r w:rsidRPr="00F334CD">
                    <w:t>As informações requeridas devem ser entregues a CAF CAU/MT até dia 03/2022 para apreciação da matéria na CAF CAU/MT</w:t>
                  </w:r>
                </w:p>
              </w:tc>
            </w:tr>
            <w:tr w:rsidR="00752B95" w:rsidRPr="00F334CD" w14:paraId="384788A6" w14:textId="77777777" w:rsidTr="00BD6B17">
              <w:tc>
                <w:tcPr>
                  <w:tcW w:w="1123" w:type="dxa"/>
                  <w:vMerge/>
                  <w:shd w:val="clear" w:color="auto" w:fill="auto"/>
                  <w:vAlign w:val="center"/>
                </w:tcPr>
                <w:p w14:paraId="7D28F483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7394B0A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  <w:r w:rsidRPr="00F334CD">
                    <w:t>Relação de empregados que não possuem certificação digital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5C008570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14:paraId="1B0C0C7B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</w:p>
              </w:tc>
            </w:tr>
            <w:tr w:rsidR="00752B95" w:rsidRPr="00F334CD" w14:paraId="38FC73F0" w14:textId="77777777" w:rsidTr="00BD6B17">
              <w:tc>
                <w:tcPr>
                  <w:tcW w:w="1123" w:type="dxa"/>
                  <w:vMerge/>
                  <w:shd w:val="clear" w:color="auto" w:fill="auto"/>
                  <w:vAlign w:val="center"/>
                </w:tcPr>
                <w:p w14:paraId="2B522A76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A33C8C3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  <w:r w:rsidRPr="00F334CD">
                    <w:t>Relação de estagiários que não possuem certificação digital, incluindo prazo para finalização do estágio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7FA996C9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14:paraId="280A94D5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</w:p>
              </w:tc>
            </w:tr>
            <w:tr w:rsidR="00752B95" w:rsidRPr="00F334CD" w14:paraId="3E89E46B" w14:textId="77777777" w:rsidTr="00BD6B17">
              <w:tc>
                <w:tcPr>
                  <w:tcW w:w="1123" w:type="dxa"/>
                  <w:vMerge/>
                  <w:shd w:val="clear" w:color="auto" w:fill="auto"/>
                  <w:vAlign w:val="center"/>
                </w:tcPr>
                <w:p w14:paraId="47F89FBE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81528E5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  <w:r w:rsidRPr="00F334CD">
                    <w:t>Relação de novos cargos e/ou contratos em andamento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4ECEB01C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14:paraId="6A46F09F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</w:p>
              </w:tc>
            </w:tr>
            <w:tr w:rsidR="00752B95" w:rsidRPr="00F334CD" w14:paraId="76C0FD0F" w14:textId="77777777" w:rsidTr="00BD6B17">
              <w:tc>
                <w:tcPr>
                  <w:tcW w:w="1123" w:type="dxa"/>
                  <w:vMerge/>
                  <w:shd w:val="clear" w:color="auto" w:fill="auto"/>
                  <w:vAlign w:val="center"/>
                </w:tcPr>
                <w:p w14:paraId="4B0CC2D9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39BE0D7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  <w:r w:rsidRPr="00F334CD">
                    <w:t>Realização da minuta do termo de entrega e responsabilidade do Token.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E0D620F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  <w:r w:rsidRPr="00F334CD">
                    <w:t>Jurídico do CAU/MT</w:t>
                  </w: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14:paraId="7277BE00" w14:textId="77777777" w:rsidR="00752B95" w:rsidRPr="00F334CD" w:rsidRDefault="00752B95" w:rsidP="00D937E6">
                  <w:pPr>
                    <w:pStyle w:val="Corpodetexto"/>
                    <w:shd w:val="clear" w:color="auto" w:fill="FFFFFF" w:themeFill="background1"/>
                    <w:jc w:val="center"/>
                  </w:pPr>
                </w:p>
              </w:tc>
            </w:tr>
          </w:tbl>
          <w:p w14:paraId="64B91A6A" w14:textId="77777777" w:rsidR="00752B95" w:rsidRPr="00F334CD" w:rsidRDefault="00752B95" w:rsidP="00D937E6">
            <w:pPr>
              <w:pStyle w:val="Corpodetexto"/>
              <w:shd w:val="clear" w:color="auto" w:fill="FFFFFF" w:themeFill="background1"/>
              <w:ind w:left="1070"/>
              <w:jc w:val="center"/>
            </w:pPr>
          </w:p>
          <w:p w14:paraId="2C3738FD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tbl>
            <w:tblPr>
              <w:tblW w:w="6085" w:type="dxa"/>
              <w:tblInd w:w="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3"/>
              <w:gridCol w:w="1559"/>
              <w:gridCol w:w="1276"/>
              <w:gridCol w:w="2127"/>
            </w:tblGrid>
            <w:tr w:rsidR="00752B95" w:rsidRPr="00F334CD" w14:paraId="14B2561E" w14:textId="77777777" w:rsidTr="00BD6B17">
              <w:tc>
                <w:tcPr>
                  <w:tcW w:w="1123" w:type="dxa"/>
                  <w:shd w:val="clear" w:color="auto" w:fill="auto"/>
                  <w:vAlign w:val="center"/>
                </w:tcPr>
                <w:p w14:paraId="5D920BA3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GRUPO DE ASSUNTO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6D5623A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ASSUNTO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3262823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RESPONSÁVEL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69DE6AC1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INFORMAÇÃO/ ENTREGA</w:t>
                  </w:r>
                </w:p>
              </w:tc>
            </w:tr>
            <w:tr w:rsidR="00752B95" w:rsidRPr="00F334CD" w14:paraId="1182C412" w14:textId="77777777" w:rsidTr="00BD6B17">
              <w:tc>
                <w:tcPr>
                  <w:tcW w:w="1123" w:type="dxa"/>
                  <w:vMerge w:val="restart"/>
                  <w:shd w:val="clear" w:color="auto" w:fill="auto"/>
                  <w:vAlign w:val="center"/>
                </w:tcPr>
                <w:p w14:paraId="189E8BE0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  <w:p w14:paraId="1568D516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  <w:p w14:paraId="71C3761F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FUNÇÃO DOS FUNCIONÁRIOS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29767E3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Realização de compilado das funções dos funcionários do CAU/MT conforme concurso público (se houver), contrato de trabalho e Portaria Normativa.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5796D92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Gerência Geral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0E6D487E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Entregar as informações até 04/2022 para apreciação da CAF CAU/MT</w:t>
                  </w:r>
                </w:p>
              </w:tc>
            </w:tr>
            <w:tr w:rsidR="00752B95" w:rsidRPr="00F334CD" w14:paraId="3439F1E4" w14:textId="77777777" w:rsidTr="00BD6B17">
              <w:tc>
                <w:tcPr>
                  <w:tcW w:w="1123" w:type="dxa"/>
                  <w:vMerge/>
                  <w:shd w:val="clear" w:color="auto" w:fill="auto"/>
                  <w:vAlign w:val="center"/>
                </w:tcPr>
                <w:p w14:paraId="60A8A627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0FB082D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 xml:space="preserve">Verificação das funções que não </w:t>
                  </w:r>
                  <w:proofErr w:type="gramStart"/>
                  <w:r w:rsidRPr="00F334CD">
                    <w:t>encontram-se</w:t>
                  </w:r>
                  <w:proofErr w:type="gramEnd"/>
                  <w:r w:rsidRPr="00F334CD">
                    <w:t xml:space="preserve"> com Portaria Normativa e realização de minuta das portarias ausentes.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975704C" w14:textId="77777777" w:rsidR="00752B95" w:rsidRPr="00F334CD" w:rsidRDefault="00752B95" w:rsidP="00687AAB">
                  <w:pPr>
                    <w:pStyle w:val="Corpodetexto"/>
                    <w:ind w:left="-387" w:firstLine="387"/>
                    <w:jc w:val="center"/>
                  </w:pPr>
                  <w:r w:rsidRPr="00F334CD">
                    <w:t>Jurídico do CAU/MT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29621E87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Entregar as informações até 06/2022 para apreciação da CAF CAU/MT.</w:t>
                  </w:r>
                </w:p>
              </w:tc>
            </w:tr>
          </w:tbl>
          <w:p w14:paraId="2E01914B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p w14:paraId="0D2FBF71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p w14:paraId="7BD019AE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p w14:paraId="79761AEC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p w14:paraId="42F3D389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p w14:paraId="1F06F5BB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tbl>
            <w:tblPr>
              <w:tblW w:w="5801" w:type="dxa"/>
              <w:tblInd w:w="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3"/>
              <w:gridCol w:w="1985"/>
              <w:gridCol w:w="1134"/>
              <w:gridCol w:w="1559"/>
            </w:tblGrid>
            <w:tr w:rsidR="00752B95" w:rsidRPr="00F334CD" w14:paraId="728FA100" w14:textId="77777777" w:rsidTr="00687AAB">
              <w:tc>
                <w:tcPr>
                  <w:tcW w:w="1123" w:type="dxa"/>
                  <w:shd w:val="clear" w:color="auto" w:fill="auto"/>
                  <w:vAlign w:val="center"/>
                </w:tcPr>
                <w:p w14:paraId="690DBAEF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GRUPO DE ASSUNTO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EC93EE9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ASSUNTO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97F538D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RESPONSÁVEL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4B51912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INFORMAÇÃO/ ENTREGA</w:t>
                  </w:r>
                </w:p>
              </w:tc>
            </w:tr>
            <w:tr w:rsidR="00752B95" w:rsidRPr="00F334CD" w14:paraId="1D1D3BA8" w14:textId="77777777" w:rsidTr="00D937E6">
              <w:tc>
                <w:tcPr>
                  <w:tcW w:w="1123" w:type="dxa"/>
                  <w:shd w:val="clear" w:color="auto" w:fill="FFFFFF" w:themeFill="background1"/>
                  <w:vAlign w:val="center"/>
                </w:tcPr>
                <w:p w14:paraId="0B20788F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  <w:p w14:paraId="77BDCDA7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  <w:p w14:paraId="4787795A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ACESSO À INFORMAÇÃO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14:paraId="33474AF0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Listagem de informações obrigatórias no para aperfeiçoamento, valorização do exercício profissional e ético da profissão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5112997A" w14:textId="77777777" w:rsidR="00752B95" w:rsidRPr="00F334CD" w:rsidRDefault="00752B95" w:rsidP="00687AAB">
                  <w:pPr>
                    <w:pStyle w:val="Corpodetexto"/>
                    <w:ind w:left="-592" w:firstLine="592"/>
                    <w:jc w:val="center"/>
                  </w:pPr>
                  <w:r w:rsidRPr="00F334CD">
                    <w:t>Comunicação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5196B150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Entregar as informações até 30/03/2022 ao jurídico do CAU/MT.</w:t>
                  </w:r>
                </w:p>
              </w:tc>
            </w:tr>
          </w:tbl>
          <w:p w14:paraId="05865D99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p w14:paraId="0EC16797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tbl>
            <w:tblPr>
              <w:tblW w:w="5801" w:type="dxa"/>
              <w:tblInd w:w="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3"/>
              <w:gridCol w:w="1985"/>
              <w:gridCol w:w="1134"/>
              <w:gridCol w:w="1559"/>
            </w:tblGrid>
            <w:tr w:rsidR="00752B95" w:rsidRPr="00F334CD" w14:paraId="205468ED" w14:textId="77777777" w:rsidTr="00687AAB">
              <w:tc>
                <w:tcPr>
                  <w:tcW w:w="1123" w:type="dxa"/>
                  <w:shd w:val="clear" w:color="auto" w:fill="auto"/>
                  <w:vAlign w:val="center"/>
                </w:tcPr>
                <w:p w14:paraId="2CAFB764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GRUPO DE ASSUNTO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C1B3F42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ASSUNTO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C56AF33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RESPONSÁVEL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48C2AD7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INFORMAÇÃO/ ENTREGA</w:t>
                  </w:r>
                </w:p>
              </w:tc>
            </w:tr>
            <w:tr w:rsidR="00752B95" w:rsidRPr="00F334CD" w14:paraId="3B145E32" w14:textId="77777777" w:rsidTr="00687AAB">
              <w:tc>
                <w:tcPr>
                  <w:tcW w:w="1123" w:type="dxa"/>
                  <w:vMerge w:val="restart"/>
                  <w:shd w:val="clear" w:color="auto" w:fill="auto"/>
                  <w:vAlign w:val="center"/>
                </w:tcPr>
                <w:p w14:paraId="614A185F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  <w:p w14:paraId="7295F144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  <w:p w14:paraId="7D55A819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  <w:p w14:paraId="5A1EC496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RECEITAS E DESPESAS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96891EB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 xml:space="preserve">Apresentar a CAF CAU/MT o comportamento das receitas e despesas do CAU/MT dos meses de janeiro a </w:t>
                  </w:r>
                  <w:r>
                    <w:t>maio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BB2E5FF" w14:textId="77777777" w:rsidR="00752B95" w:rsidRPr="00F334CD" w:rsidRDefault="00752B95" w:rsidP="00752B95">
                  <w:pPr>
                    <w:jc w:val="center"/>
                  </w:pPr>
                  <w:r w:rsidRPr="00F334CD">
                    <w:t>Gerência Geral</w:t>
                  </w:r>
                </w:p>
                <w:p w14:paraId="492E4A9E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FF1674B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Apresentar na reunião de 07/2022</w:t>
                  </w:r>
                </w:p>
              </w:tc>
            </w:tr>
            <w:tr w:rsidR="00752B95" w:rsidRPr="00F334CD" w14:paraId="6C201268" w14:textId="77777777" w:rsidTr="00687AAB">
              <w:tc>
                <w:tcPr>
                  <w:tcW w:w="1123" w:type="dxa"/>
                  <w:vMerge/>
                  <w:shd w:val="clear" w:color="auto" w:fill="auto"/>
                  <w:vAlign w:val="center"/>
                </w:tcPr>
                <w:p w14:paraId="176E759D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3A2CC86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 xml:space="preserve">Apresentar a CAF CAU/MT o comportamento das receitas e despesas do CAU/MT dos meses de </w:t>
                  </w:r>
                  <w:r>
                    <w:t>maio</w:t>
                  </w:r>
                  <w:r w:rsidRPr="00F334CD">
                    <w:t xml:space="preserve"> a novembro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78CE4E8" w14:textId="77777777" w:rsidR="00752B95" w:rsidRPr="00F334CD" w:rsidRDefault="00752B95" w:rsidP="00752B95">
                  <w:pPr>
                    <w:jc w:val="center"/>
                  </w:pPr>
                  <w:r w:rsidRPr="00F334CD">
                    <w:t>Gerência Geral</w:t>
                  </w:r>
                </w:p>
                <w:p w14:paraId="133662EA" w14:textId="77777777" w:rsidR="00752B95" w:rsidRPr="00F334CD" w:rsidRDefault="00752B95" w:rsidP="00752B95">
                  <w:pPr>
                    <w:jc w:val="center"/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87D5B30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Apresentar na reunião de 12/2022</w:t>
                  </w:r>
                </w:p>
              </w:tc>
            </w:tr>
          </w:tbl>
          <w:p w14:paraId="256F150C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p w14:paraId="31872B2D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tbl>
            <w:tblPr>
              <w:tblW w:w="5801" w:type="dxa"/>
              <w:tblInd w:w="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7"/>
              <w:gridCol w:w="1887"/>
              <w:gridCol w:w="1377"/>
              <w:gridCol w:w="1130"/>
            </w:tblGrid>
            <w:tr w:rsidR="00752B95" w:rsidRPr="00F334CD" w14:paraId="22269436" w14:textId="77777777" w:rsidTr="00687AAB">
              <w:tc>
                <w:tcPr>
                  <w:tcW w:w="1407" w:type="dxa"/>
                  <w:shd w:val="clear" w:color="auto" w:fill="auto"/>
                  <w:vAlign w:val="center"/>
                </w:tcPr>
                <w:p w14:paraId="29903192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GRUPO DE ASSUNTO</w:t>
                  </w:r>
                </w:p>
              </w:tc>
              <w:tc>
                <w:tcPr>
                  <w:tcW w:w="1887" w:type="dxa"/>
                  <w:shd w:val="clear" w:color="auto" w:fill="auto"/>
                  <w:vAlign w:val="center"/>
                </w:tcPr>
                <w:p w14:paraId="1BCA67D0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ASSUNTO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14:paraId="3EFD4BC3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RESPONSÁVEL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14:paraId="16505055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INFORMAÇÃO/ ENTREGA</w:t>
                  </w:r>
                </w:p>
              </w:tc>
            </w:tr>
            <w:tr w:rsidR="00752B95" w:rsidRPr="00F334CD" w14:paraId="60D0B317" w14:textId="77777777" w:rsidTr="00687AAB">
              <w:tc>
                <w:tcPr>
                  <w:tcW w:w="1407" w:type="dxa"/>
                  <w:shd w:val="clear" w:color="auto" w:fill="auto"/>
                  <w:vAlign w:val="center"/>
                </w:tcPr>
                <w:p w14:paraId="3D10B276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  <w:p w14:paraId="449B2059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  <w:p w14:paraId="0E34DB1D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  <w:p w14:paraId="1CC6A6C7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lastRenderedPageBreak/>
                    <w:t>CAPACITAÇÃO DE FUNCIONÁRIOS E APERFEIÇOAMENTO DE SEUS EMPREGADOS PÚBLICOS</w:t>
                  </w:r>
                </w:p>
              </w:tc>
              <w:tc>
                <w:tcPr>
                  <w:tcW w:w="1887" w:type="dxa"/>
                  <w:shd w:val="clear" w:color="auto" w:fill="auto"/>
                  <w:vAlign w:val="center"/>
                </w:tcPr>
                <w:p w14:paraId="0BF8DF76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lastRenderedPageBreak/>
                    <w:t xml:space="preserve">Solicitar que a Gerência Geral encaminhe aos </w:t>
                  </w:r>
                  <w:r w:rsidRPr="00F334CD">
                    <w:lastRenderedPageBreak/>
                    <w:t>chefes de setores os cursos de capacitação necessários de cada setor para auxiliar nas atribuições dos cargos, a solicitação de cursos deve conter o custo aproximado e justificativa.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14:paraId="65A16A10" w14:textId="77777777" w:rsidR="00752B95" w:rsidRPr="00F334CD" w:rsidRDefault="00752B95" w:rsidP="00752B95">
                  <w:pPr>
                    <w:jc w:val="center"/>
                  </w:pPr>
                  <w:r w:rsidRPr="00F334CD">
                    <w:lastRenderedPageBreak/>
                    <w:t>Gerência Geral</w:t>
                  </w:r>
                </w:p>
                <w:p w14:paraId="7C6ECA7D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14:paraId="415B2614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 xml:space="preserve">Encaminhar a CAF CAU/MT </w:t>
                  </w:r>
                  <w:r w:rsidRPr="00F334CD">
                    <w:lastRenderedPageBreak/>
                    <w:t>até dia 04/2022.</w:t>
                  </w:r>
                </w:p>
              </w:tc>
            </w:tr>
          </w:tbl>
          <w:p w14:paraId="417373CA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p w14:paraId="052DDE95" w14:textId="77777777" w:rsidR="00752B95" w:rsidRDefault="00752B95" w:rsidP="00752B95">
            <w:pPr>
              <w:pStyle w:val="Corpodetexto"/>
              <w:ind w:left="1070"/>
              <w:jc w:val="center"/>
            </w:pPr>
          </w:p>
          <w:p w14:paraId="4BC0B792" w14:textId="77777777" w:rsidR="00752B95" w:rsidRDefault="00752B95" w:rsidP="00752B95">
            <w:pPr>
              <w:pStyle w:val="Corpodetexto"/>
              <w:ind w:left="1070"/>
              <w:jc w:val="center"/>
            </w:pPr>
          </w:p>
          <w:p w14:paraId="3B4F33C8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tbl>
            <w:tblPr>
              <w:tblW w:w="5801" w:type="dxa"/>
              <w:tblInd w:w="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7"/>
              <w:gridCol w:w="1842"/>
              <w:gridCol w:w="1276"/>
              <w:gridCol w:w="1276"/>
            </w:tblGrid>
            <w:tr w:rsidR="00752B95" w:rsidRPr="00F334CD" w14:paraId="4600C100" w14:textId="77777777" w:rsidTr="00752B95">
              <w:tc>
                <w:tcPr>
                  <w:tcW w:w="1407" w:type="dxa"/>
                  <w:shd w:val="clear" w:color="auto" w:fill="auto"/>
                  <w:vAlign w:val="center"/>
                </w:tcPr>
                <w:p w14:paraId="68824E07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GRUPO DE ASSUNTO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69F86298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ASSUNTO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8EB4B50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RESPONSÁVEL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5B5440E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INFORMAÇÃO/ ENTREGA</w:t>
                  </w:r>
                </w:p>
              </w:tc>
            </w:tr>
            <w:tr w:rsidR="00752B95" w:rsidRPr="00F334CD" w14:paraId="37405E0C" w14:textId="77777777" w:rsidTr="00752B95">
              <w:tc>
                <w:tcPr>
                  <w:tcW w:w="1407" w:type="dxa"/>
                  <w:vMerge w:val="restart"/>
                  <w:shd w:val="clear" w:color="auto" w:fill="auto"/>
                  <w:vAlign w:val="center"/>
                </w:tcPr>
                <w:p w14:paraId="25F8F6D7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GESTOR DE CONTRATOS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B2267C7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Relatório de todos os processos/ contratos ativos que necessitam de gestão de contrato, contendo no relatório: objeto do contrato, município do contrato, prazo do contrato; se é possível prorrogação e nome do gestor do contrato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1F416AF" w14:textId="77777777" w:rsidR="00752B95" w:rsidRPr="00F334CD" w:rsidRDefault="00752B95" w:rsidP="00752B95">
                  <w:pPr>
                    <w:jc w:val="center"/>
                  </w:pPr>
                  <w:r w:rsidRPr="00F334CD">
                    <w:t>Gerência Geral</w:t>
                  </w:r>
                </w:p>
                <w:p w14:paraId="1C1705CD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Supervisão Administrativa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A46553A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Encaminhar a jurídico do CAU/MT até dia 04/2022.</w:t>
                  </w:r>
                </w:p>
              </w:tc>
            </w:tr>
            <w:tr w:rsidR="00752B95" w:rsidRPr="00F334CD" w14:paraId="32D9056D" w14:textId="77777777" w:rsidTr="00752B95">
              <w:tc>
                <w:tcPr>
                  <w:tcW w:w="1407" w:type="dxa"/>
                  <w:vMerge/>
                  <w:shd w:val="clear" w:color="auto" w:fill="auto"/>
                  <w:vAlign w:val="center"/>
                </w:tcPr>
                <w:p w14:paraId="3B64D33E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2608C60B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Listagem dos contratos em andamento e/ou previstos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9A269A4" w14:textId="77777777" w:rsidR="00752B95" w:rsidRPr="00F334CD" w:rsidRDefault="00752B95" w:rsidP="00752B95">
                  <w:pPr>
                    <w:jc w:val="center"/>
                  </w:pPr>
                  <w:r w:rsidRPr="00F334CD">
                    <w:t>Gerência Geral</w:t>
                  </w:r>
                </w:p>
                <w:p w14:paraId="26BB83A8" w14:textId="77777777" w:rsidR="00752B95" w:rsidRPr="00F334CD" w:rsidRDefault="00752B95" w:rsidP="00752B95">
                  <w:pPr>
                    <w:jc w:val="center"/>
                  </w:pPr>
                  <w:r w:rsidRPr="00F334CD">
                    <w:t>Supervisão Administrativa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2B69E06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Encaminhar a jurídico do CAU/MT até dia 04/2022.</w:t>
                  </w:r>
                </w:p>
              </w:tc>
            </w:tr>
            <w:tr w:rsidR="00752B95" w:rsidRPr="00F334CD" w14:paraId="737651A7" w14:textId="77777777" w:rsidTr="00752B95">
              <w:tc>
                <w:tcPr>
                  <w:tcW w:w="1407" w:type="dxa"/>
                  <w:vMerge/>
                  <w:shd w:val="clear" w:color="auto" w:fill="auto"/>
                  <w:vAlign w:val="center"/>
                </w:tcPr>
                <w:p w14:paraId="4AB1F7BF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287A405E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 xml:space="preserve">Encaminhamento ao jurídico para verificar a legalidade de incluir os </w:t>
                  </w:r>
                  <w:r w:rsidRPr="00F334CD">
                    <w:lastRenderedPageBreak/>
                    <w:t>funcionários na gestão dos contratos (comissionados e concursados)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50411CA" w14:textId="77777777" w:rsidR="00752B95" w:rsidRPr="00F334CD" w:rsidRDefault="00752B95" w:rsidP="00752B95">
                  <w:pPr>
                    <w:jc w:val="center"/>
                  </w:pPr>
                  <w:r w:rsidRPr="00F334CD">
                    <w:lastRenderedPageBreak/>
                    <w:t>Jurídico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82B62B3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</w:tc>
            </w:tr>
          </w:tbl>
          <w:p w14:paraId="1D2771B3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p w14:paraId="0D41A796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tbl>
            <w:tblPr>
              <w:tblW w:w="5659" w:type="dxa"/>
              <w:tblInd w:w="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5"/>
              <w:gridCol w:w="1648"/>
              <w:gridCol w:w="1329"/>
              <w:gridCol w:w="1417"/>
            </w:tblGrid>
            <w:tr w:rsidR="00752B95" w:rsidRPr="00F334CD" w14:paraId="19204A5C" w14:textId="77777777" w:rsidTr="00BD6B17">
              <w:tc>
                <w:tcPr>
                  <w:tcW w:w="1265" w:type="dxa"/>
                  <w:shd w:val="clear" w:color="auto" w:fill="auto"/>
                  <w:vAlign w:val="center"/>
                </w:tcPr>
                <w:p w14:paraId="2AC6EAE1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GRUPO DE ASSUNTO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14:paraId="2C2D74DC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ASSUNTO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14:paraId="66E8DB76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RESPONSÁVEL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E3818E9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INFORMAÇÃO/ ENTREGA</w:t>
                  </w:r>
                </w:p>
              </w:tc>
            </w:tr>
            <w:tr w:rsidR="00752B95" w:rsidRPr="00F334CD" w14:paraId="526F5232" w14:textId="77777777" w:rsidTr="00BD6B17">
              <w:tc>
                <w:tcPr>
                  <w:tcW w:w="1265" w:type="dxa"/>
                  <w:shd w:val="clear" w:color="auto" w:fill="auto"/>
                  <w:vAlign w:val="center"/>
                </w:tcPr>
                <w:p w14:paraId="06D1693E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  <w:p w14:paraId="2ABF1D62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  <w:p w14:paraId="00D6F260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  <w:p w14:paraId="511D0213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EDITAL DE CREDENCIAMENTO DE CONVÊNIO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14:paraId="60E56B64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Realização da minuta do edital de chamada pública para credenciamento de convênios CAU/MT (baseado no CAU/SP e CAU/RO)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14:paraId="5C55D47C" w14:textId="77777777" w:rsidR="00752B95" w:rsidRPr="00F334CD" w:rsidRDefault="00752B95" w:rsidP="00752B95">
                  <w:pPr>
                    <w:jc w:val="center"/>
                  </w:pPr>
                  <w:r w:rsidRPr="00F334CD">
                    <w:t>Gerência Geral</w:t>
                  </w:r>
                </w:p>
                <w:p w14:paraId="63C58E3C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Supervisão Administrativa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2CEE70EF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 xml:space="preserve">Encaminhar a </w:t>
                  </w:r>
                  <w:proofErr w:type="gramStart"/>
                  <w:r w:rsidRPr="00F334CD">
                    <w:t>CAF  CAU</w:t>
                  </w:r>
                  <w:proofErr w:type="gramEnd"/>
                  <w:r w:rsidRPr="00F334CD">
                    <w:t>/MT até dia 04/2022.</w:t>
                  </w:r>
                </w:p>
              </w:tc>
            </w:tr>
          </w:tbl>
          <w:p w14:paraId="5AEAF8C2" w14:textId="77777777" w:rsidR="00752B95" w:rsidRPr="00F334CD" w:rsidRDefault="00752B95" w:rsidP="00BD6B17">
            <w:pPr>
              <w:pStyle w:val="Corpodetexto"/>
            </w:pPr>
          </w:p>
          <w:p w14:paraId="0356175A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tbl>
            <w:tblPr>
              <w:tblW w:w="5659" w:type="dxa"/>
              <w:tblInd w:w="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3"/>
              <w:gridCol w:w="1506"/>
              <w:gridCol w:w="1187"/>
              <w:gridCol w:w="1843"/>
            </w:tblGrid>
            <w:tr w:rsidR="00752B95" w:rsidRPr="00F334CD" w14:paraId="74ADD23A" w14:textId="77777777" w:rsidTr="00752B95">
              <w:tc>
                <w:tcPr>
                  <w:tcW w:w="1123" w:type="dxa"/>
                  <w:shd w:val="clear" w:color="auto" w:fill="auto"/>
                  <w:vAlign w:val="center"/>
                </w:tcPr>
                <w:p w14:paraId="18CA8840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GRUPO DE ASSUNTO</w:t>
                  </w:r>
                </w:p>
              </w:tc>
              <w:tc>
                <w:tcPr>
                  <w:tcW w:w="1506" w:type="dxa"/>
                  <w:shd w:val="clear" w:color="auto" w:fill="auto"/>
                  <w:vAlign w:val="center"/>
                </w:tcPr>
                <w:p w14:paraId="2CD9CDB4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ASSUNTO</w:t>
                  </w:r>
                </w:p>
              </w:tc>
              <w:tc>
                <w:tcPr>
                  <w:tcW w:w="1187" w:type="dxa"/>
                  <w:shd w:val="clear" w:color="auto" w:fill="auto"/>
                  <w:vAlign w:val="center"/>
                </w:tcPr>
                <w:p w14:paraId="3AB52CAF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RESPONSÁVEL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3801B8D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INFORMAÇÃO/ ENTREGA</w:t>
                  </w:r>
                </w:p>
              </w:tc>
            </w:tr>
            <w:tr w:rsidR="00752B95" w:rsidRPr="00F334CD" w14:paraId="405A92D2" w14:textId="77777777" w:rsidTr="00D937E6">
              <w:tc>
                <w:tcPr>
                  <w:tcW w:w="1123" w:type="dxa"/>
                  <w:vMerge w:val="restart"/>
                  <w:shd w:val="clear" w:color="auto" w:fill="FFFFFF" w:themeFill="background1"/>
                  <w:vAlign w:val="center"/>
                </w:tcPr>
                <w:p w14:paraId="4B66EB63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CONTROLE DE PATRIMÔNIO</w:t>
                  </w:r>
                </w:p>
              </w:tc>
              <w:tc>
                <w:tcPr>
                  <w:tcW w:w="1506" w:type="dxa"/>
                  <w:shd w:val="clear" w:color="auto" w:fill="FFFFFF" w:themeFill="background1"/>
                  <w:vAlign w:val="center"/>
                </w:tcPr>
                <w:p w14:paraId="46611998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Realizar parecer jurídico orientando sobre os procedimentos para realização de inventário e baixa de bens patrimoniais</w:t>
                  </w:r>
                </w:p>
              </w:tc>
              <w:tc>
                <w:tcPr>
                  <w:tcW w:w="1187" w:type="dxa"/>
                  <w:shd w:val="clear" w:color="auto" w:fill="FFFFFF" w:themeFill="background1"/>
                  <w:vAlign w:val="center"/>
                </w:tcPr>
                <w:p w14:paraId="161FB3E3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Jurídico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5944D2DF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 xml:space="preserve">Encaminhar a </w:t>
                  </w:r>
                  <w:proofErr w:type="gramStart"/>
                  <w:r w:rsidRPr="00F334CD">
                    <w:t>CAF  CAU</w:t>
                  </w:r>
                  <w:proofErr w:type="gramEnd"/>
                  <w:r w:rsidRPr="00F334CD">
                    <w:t>/MT até dia 03/2022 e encaminhar cópia para a Gerência Geral do CAU/MT</w:t>
                  </w:r>
                </w:p>
              </w:tc>
            </w:tr>
            <w:tr w:rsidR="00752B95" w:rsidRPr="00F334CD" w14:paraId="5E807ABB" w14:textId="77777777" w:rsidTr="00D937E6">
              <w:tc>
                <w:tcPr>
                  <w:tcW w:w="1123" w:type="dxa"/>
                  <w:vMerge/>
                  <w:shd w:val="clear" w:color="auto" w:fill="FFFFFF" w:themeFill="background1"/>
                  <w:vAlign w:val="center"/>
                </w:tcPr>
                <w:p w14:paraId="6DBF6C03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</w:tc>
              <w:tc>
                <w:tcPr>
                  <w:tcW w:w="1506" w:type="dxa"/>
                  <w:shd w:val="clear" w:color="auto" w:fill="FFFFFF" w:themeFill="background1"/>
                  <w:vAlign w:val="center"/>
                </w:tcPr>
                <w:p w14:paraId="639F943E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Realizar a lista contendo todos os patrimônios do CAU e identificação do local que se encontra</w:t>
                  </w:r>
                </w:p>
              </w:tc>
              <w:tc>
                <w:tcPr>
                  <w:tcW w:w="1187" w:type="dxa"/>
                  <w:shd w:val="clear" w:color="auto" w:fill="FFFFFF" w:themeFill="background1"/>
                  <w:vAlign w:val="center"/>
                </w:tcPr>
                <w:p w14:paraId="7C06F0C0" w14:textId="77777777" w:rsidR="00752B95" w:rsidRDefault="00752B95" w:rsidP="00752B95">
                  <w:pPr>
                    <w:jc w:val="center"/>
                  </w:pPr>
                  <w:r w:rsidRPr="00F334CD">
                    <w:t>Gerência Geral</w:t>
                  </w:r>
                </w:p>
                <w:p w14:paraId="314EFAF9" w14:textId="77777777" w:rsidR="00752B95" w:rsidRPr="00F334CD" w:rsidRDefault="00752B95" w:rsidP="00752B95">
                  <w:pPr>
                    <w:jc w:val="center"/>
                  </w:pPr>
                  <w:r>
                    <w:t>Supervisão Administrativa</w:t>
                  </w:r>
                </w:p>
                <w:p w14:paraId="3DFEFACC" w14:textId="77777777" w:rsidR="00752B95" w:rsidRPr="00F334CD" w:rsidRDefault="00752B95" w:rsidP="00752B95">
                  <w:pPr>
                    <w:pStyle w:val="Corpodetexto"/>
                    <w:jc w:val="center"/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9E843DD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 xml:space="preserve">Encaminhar a </w:t>
                  </w:r>
                  <w:proofErr w:type="gramStart"/>
                  <w:r w:rsidRPr="00F334CD">
                    <w:t>CAF  CAU</w:t>
                  </w:r>
                  <w:proofErr w:type="gramEnd"/>
                  <w:r w:rsidRPr="00F334CD">
                    <w:t>/MT até dia 06/2022 e encaminhar cópia para a Gerência Geral do CAU/MT</w:t>
                  </w:r>
                </w:p>
              </w:tc>
            </w:tr>
          </w:tbl>
          <w:p w14:paraId="01F1451C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p w14:paraId="1FF4E93D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tbl>
            <w:tblPr>
              <w:tblW w:w="5659" w:type="dxa"/>
              <w:tblInd w:w="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1931"/>
              <w:gridCol w:w="1145"/>
              <w:gridCol w:w="1035"/>
            </w:tblGrid>
            <w:tr w:rsidR="00752B95" w:rsidRPr="00F334CD" w14:paraId="781D9AAD" w14:textId="77777777" w:rsidTr="00752B95">
              <w:tc>
                <w:tcPr>
                  <w:tcW w:w="1548" w:type="dxa"/>
                  <w:shd w:val="clear" w:color="auto" w:fill="auto"/>
                  <w:vAlign w:val="center"/>
                </w:tcPr>
                <w:p w14:paraId="11A48722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 xml:space="preserve">GRUPO DE </w:t>
                  </w:r>
                  <w:r w:rsidRPr="00F334CD">
                    <w:rPr>
                      <w:b/>
                      <w:bCs/>
                    </w:rPr>
                    <w:lastRenderedPageBreak/>
                    <w:t>ASSUNTO</w:t>
                  </w:r>
                </w:p>
              </w:tc>
              <w:tc>
                <w:tcPr>
                  <w:tcW w:w="1931" w:type="dxa"/>
                  <w:shd w:val="clear" w:color="auto" w:fill="auto"/>
                  <w:vAlign w:val="center"/>
                </w:tcPr>
                <w:p w14:paraId="6FE0CFC8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lastRenderedPageBreak/>
                    <w:t>ASSUNTO</w:t>
                  </w:r>
                </w:p>
              </w:tc>
              <w:tc>
                <w:tcPr>
                  <w:tcW w:w="1145" w:type="dxa"/>
                  <w:shd w:val="clear" w:color="auto" w:fill="auto"/>
                  <w:vAlign w:val="center"/>
                </w:tcPr>
                <w:p w14:paraId="1E9020D9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RESPON</w:t>
                  </w:r>
                  <w:r w:rsidRPr="00F334CD">
                    <w:rPr>
                      <w:b/>
                      <w:bCs/>
                    </w:rPr>
                    <w:lastRenderedPageBreak/>
                    <w:t>SÁVEL</w:t>
                  </w: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14:paraId="1A48DB9B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lastRenderedPageBreak/>
                    <w:t>INFOR</w:t>
                  </w:r>
                  <w:r w:rsidRPr="00F334CD">
                    <w:rPr>
                      <w:b/>
                      <w:bCs/>
                    </w:rPr>
                    <w:lastRenderedPageBreak/>
                    <w:t>MAÇÃO/ ENTREGA</w:t>
                  </w:r>
                </w:p>
              </w:tc>
            </w:tr>
            <w:tr w:rsidR="00752B95" w:rsidRPr="00F334CD" w14:paraId="6C98AEF5" w14:textId="77777777" w:rsidTr="00D937E6">
              <w:tc>
                <w:tcPr>
                  <w:tcW w:w="1548" w:type="dxa"/>
                  <w:shd w:val="clear" w:color="auto" w:fill="FFFFFF" w:themeFill="background1"/>
                  <w:vAlign w:val="center"/>
                </w:tcPr>
                <w:p w14:paraId="22C3E918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lastRenderedPageBreak/>
                    <w:t>COMUNICAÇÃO</w:t>
                  </w:r>
                </w:p>
              </w:tc>
              <w:tc>
                <w:tcPr>
                  <w:tcW w:w="1931" w:type="dxa"/>
                  <w:shd w:val="clear" w:color="auto" w:fill="FFFFFF" w:themeFill="background1"/>
                  <w:vAlign w:val="center"/>
                </w:tcPr>
                <w:p w14:paraId="50D1F624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>Realização do plano de tralho da Comunicação para alavancar o CAU e a estrutura organizacional, utilizando a comunicação como ferramenta poderosa para acesso à informação nas mídias do CAU e externas.</w:t>
                  </w:r>
                </w:p>
              </w:tc>
              <w:tc>
                <w:tcPr>
                  <w:tcW w:w="1145" w:type="dxa"/>
                  <w:shd w:val="clear" w:color="auto" w:fill="FFFFFF" w:themeFill="background1"/>
                  <w:vAlign w:val="center"/>
                </w:tcPr>
                <w:p w14:paraId="21DC944D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>
                    <w:t>Comunicação</w:t>
                  </w:r>
                </w:p>
              </w:tc>
              <w:tc>
                <w:tcPr>
                  <w:tcW w:w="1035" w:type="dxa"/>
                  <w:shd w:val="clear" w:color="auto" w:fill="FFFFFF" w:themeFill="background1"/>
                  <w:vAlign w:val="center"/>
                </w:tcPr>
                <w:p w14:paraId="263223EB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F334CD">
                    <w:t xml:space="preserve">Encaminhar a </w:t>
                  </w:r>
                  <w:proofErr w:type="gramStart"/>
                  <w:r w:rsidRPr="00F334CD">
                    <w:t>CAF  CAU</w:t>
                  </w:r>
                  <w:proofErr w:type="gramEnd"/>
                  <w:r w:rsidRPr="00F334CD">
                    <w:t>/MT até dia 04/2022 e encaminhar cópia para a Gerência Geral do CAU/MT</w:t>
                  </w:r>
                </w:p>
              </w:tc>
            </w:tr>
          </w:tbl>
          <w:p w14:paraId="387CDCDF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tbl>
            <w:tblPr>
              <w:tblW w:w="5659" w:type="dxa"/>
              <w:tblInd w:w="1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1843"/>
              <w:gridCol w:w="1134"/>
              <w:gridCol w:w="1134"/>
            </w:tblGrid>
            <w:tr w:rsidR="00752B95" w:rsidRPr="00F334CD" w14:paraId="75C858D5" w14:textId="77777777" w:rsidTr="00BD6B17">
              <w:tc>
                <w:tcPr>
                  <w:tcW w:w="1548" w:type="dxa"/>
                  <w:shd w:val="clear" w:color="auto" w:fill="auto"/>
                  <w:vAlign w:val="center"/>
                </w:tcPr>
                <w:p w14:paraId="29323832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GRUPO DE ASSUNTO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6A2A032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ASSUNTO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7E86353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RESPONSÁVEL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93733BB" w14:textId="77777777" w:rsidR="00752B95" w:rsidRPr="00F334CD" w:rsidRDefault="00752B95" w:rsidP="00752B95">
                  <w:pPr>
                    <w:pStyle w:val="Corpodetexto"/>
                    <w:jc w:val="center"/>
                    <w:rPr>
                      <w:b/>
                      <w:bCs/>
                    </w:rPr>
                  </w:pPr>
                  <w:r w:rsidRPr="00F334CD">
                    <w:rPr>
                      <w:b/>
                      <w:bCs/>
                    </w:rPr>
                    <w:t>INFORMAÇÃO/ ENTREGA</w:t>
                  </w:r>
                </w:p>
              </w:tc>
            </w:tr>
            <w:tr w:rsidR="00752B95" w:rsidRPr="00F334CD" w14:paraId="19A3E5B7" w14:textId="77777777" w:rsidTr="00D937E6">
              <w:tc>
                <w:tcPr>
                  <w:tcW w:w="1548" w:type="dxa"/>
                  <w:shd w:val="clear" w:color="auto" w:fill="FFFFFF" w:themeFill="background1"/>
                  <w:vAlign w:val="center"/>
                </w:tcPr>
                <w:p w14:paraId="2204E3A9" w14:textId="77777777" w:rsidR="00752B95" w:rsidRPr="00D937E6" w:rsidRDefault="00752B95" w:rsidP="00752B95">
                  <w:pPr>
                    <w:pStyle w:val="Corpodetexto"/>
                    <w:jc w:val="center"/>
                  </w:pPr>
                  <w:r w:rsidRPr="00D937E6">
                    <w:t>APLICAÇÃO DO PROGRAMA 5S NO SETOR PÚBLICO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309E7CAC" w14:textId="77777777" w:rsidR="00752B95" w:rsidRPr="00D937E6" w:rsidRDefault="00752B95" w:rsidP="00752B95">
                  <w:pPr>
                    <w:pStyle w:val="Corpodetexto"/>
                    <w:jc w:val="center"/>
                  </w:pPr>
                  <w:r w:rsidRPr="00D937E6">
                    <w:t>Análise das empresas que fornecem treinamento/ capacitação do 5S e orçamento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4B21A7C1" w14:textId="77777777" w:rsidR="00752B95" w:rsidRPr="00D937E6" w:rsidRDefault="00752B95" w:rsidP="00752B95">
                  <w:pPr>
                    <w:pStyle w:val="Corpodetexto"/>
                    <w:jc w:val="center"/>
                  </w:pPr>
                  <w:r w:rsidRPr="00D937E6">
                    <w:t>Supervisão Administrativa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652D65B6" w14:textId="77777777" w:rsidR="00752B95" w:rsidRPr="00F334CD" w:rsidRDefault="00752B95" w:rsidP="00752B95">
                  <w:pPr>
                    <w:pStyle w:val="Corpodetexto"/>
                    <w:jc w:val="center"/>
                  </w:pPr>
                  <w:r w:rsidRPr="00D937E6">
                    <w:t xml:space="preserve">Encaminhar a </w:t>
                  </w:r>
                  <w:proofErr w:type="gramStart"/>
                  <w:r w:rsidRPr="00D937E6">
                    <w:t>CAF  CAU</w:t>
                  </w:r>
                  <w:proofErr w:type="gramEnd"/>
                  <w:r w:rsidRPr="00D937E6">
                    <w:t>/MT até dia 04/2022 e encaminhar cópia para a Gerência Geral do CAU/MT</w:t>
                  </w:r>
                </w:p>
              </w:tc>
            </w:tr>
          </w:tbl>
          <w:p w14:paraId="3FB054DA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p w14:paraId="6AB411F3" w14:textId="77777777" w:rsidR="00752B95" w:rsidRPr="00F334CD" w:rsidRDefault="00752B95" w:rsidP="00752B95">
            <w:pPr>
              <w:pStyle w:val="Corpodetexto"/>
              <w:ind w:left="1070"/>
              <w:jc w:val="center"/>
            </w:pPr>
          </w:p>
          <w:p w14:paraId="1921808E" w14:textId="77777777" w:rsidR="00752B95" w:rsidRPr="00F334CD" w:rsidRDefault="00752B95" w:rsidP="00752B95">
            <w:pPr>
              <w:pStyle w:val="Corpodetexto"/>
              <w:numPr>
                <w:ilvl w:val="0"/>
                <w:numId w:val="39"/>
              </w:numPr>
            </w:pPr>
            <w:r w:rsidRPr="00F334CD">
              <w:t>Esta deliberação entra em vigor nesta data.</w:t>
            </w:r>
          </w:p>
          <w:p w14:paraId="354D82EE" w14:textId="77777777" w:rsidR="00752B95" w:rsidRPr="00F334CD" w:rsidRDefault="00752B95" w:rsidP="00752B95">
            <w:pPr>
              <w:pStyle w:val="Corpodetexto"/>
              <w:ind w:left="1070"/>
              <w:jc w:val="both"/>
            </w:pPr>
          </w:p>
          <w:p w14:paraId="79A4B8E7" w14:textId="77777777" w:rsidR="00752B95" w:rsidRPr="00F334CD" w:rsidRDefault="00752B95" w:rsidP="00752B95">
            <w:pPr>
              <w:tabs>
                <w:tab w:val="left" w:pos="284"/>
                <w:tab w:val="left" w:pos="851"/>
              </w:tabs>
              <w:spacing w:line="276" w:lineRule="auto"/>
              <w:jc w:val="both"/>
            </w:pPr>
          </w:p>
          <w:p w14:paraId="3F566AF5" w14:textId="77777777" w:rsidR="00752B95" w:rsidRPr="00F334CD" w:rsidRDefault="00752B95" w:rsidP="00752B95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b/>
              </w:rPr>
            </w:pPr>
            <w:r w:rsidRPr="00F334CD">
              <w:t xml:space="preserve">Com </w:t>
            </w:r>
            <w:r w:rsidRPr="00F334CD">
              <w:rPr>
                <w:b/>
              </w:rPr>
              <w:t xml:space="preserve">03 votos favoráveis </w:t>
            </w:r>
            <w:r w:rsidRPr="00F334CD">
              <w:t xml:space="preserve">dos Conselheiros Alexsandro Reis, </w:t>
            </w:r>
            <w:proofErr w:type="spellStart"/>
            <w:r w:rsidRPr="00F334CD">
              <w:t>Weverthon</w:t>
            </w:r>
            <w:proofErr w:type="spellEnd"/>
            <w:r w:rsidRPr="00F334CD">
              <w:t xml:space="preserve"> Foles Veras e Thais Bacchi; </w:t>
            </w:r>
            <w:r w:rsidRPr="00F334CD">
              <w:rPr>
                <w:b/>
              </w:rPr>
              <w:t>00 votos contrários</w:t>
            </w:r>
            <w:r w:rsidRPr="00F334CD">
              <w:t xml:space="preserve">; </w:t>
            </w:r>
            <w:r w:rsidRPr="00F334CD">
              <w:rPr>
                <w:b/>
              </w:rPr>
              <w:t xml:space="preserve">00 abstenções; </w:t>
            </w:r>
            <w:r w:rsidRPr="00F334CD">
              <w:t xml:space="preserve">e </w:t>
            </w:r>
            <w:r w:rsidRPr="00F334CD">
              <w:rPr>
                <w:b/>
              </w:rPr>
              <w:t xml:space="preserve">01 ausência </w:t>
            </w:r>
            <w:r w:rsidRPr="00F334CD">
              <w:rPr>
                <w:bCs/>
              </w:rPr>
              <w:t xml:space="preserve">da Conselheira Vanessa </w:t>
            </w:r>
            <w:proofErr w:type="spellStart"/>
            <w:r w:rsidRPr="00F334CD">
              <w:rPr>
                <w:bCs/>
              </w:rPr>
              <w:t>Bressan</w:t>
            </w:r>
            <w:proofErr w:type="spellEnd"/>
            <w:r w:rsidRPr="00F334CD">
              <w:rPr>
                <w:bCs/>
              </w:rPr>
              <w:t xml:space="preserve"> </w:t>
            </w:r>
            <w:proofErr w:type="spellStart"/>
            <w:r w:rsidRPr="00F334CD">
              <w:rPr>
                <w:bCs/>
              </w:rPr>
              <w:t>Koehler</w:t>
            </w:r>
            <w:proofErr w:type="spellEnd"/>
            <w:r w:rsidRPr="00F334CD">
              <w:rPr>
                <w:bCs/>
              </w:rPr>
              <w:t>.</w:t>
            </w:r>
          </w:p>
          <w:p w14:paraId="77FC33A0" w14:textId="77777777" w:rsidR="00752B95" w:rsidRPr="005C191C" w:rsidRDefault="00752B95" w:rsidP="00415E47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15B55DD" w14:textId="2E1ACD09" w:rsidR="00752B95" w:rsidRDefault="00752B9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D6B17" w:rsidRPr="005C191C" w14:paraId="0487224A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2E23E" w14:textId="3B25F8C6" w:rsidR="00BD6B17" w:rsidRPr="005C191C" w:rsidRDefault="00BD6B17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53F0" w14:textId="243BDBB3" w:rsidR="00BD6B17" w:rsidRPr="005C191C" w:rsidRDefault="00BD6B17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Sem protocolo –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OFÍCIO 001/2022 – CAU/BR</w:t>
            </w:r>
          </w:p>
        </w:tc>
      </w:tr>
      <w:tr w:rsidR="00BD6B17" w:rsidRPr="005C191C" w14:paraId="52C1A7FD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2D59" w14:textId="77777777" w:rsidR="00BD6B17" w:rsidRPr="005C191C" w:rsidRDefault="00BD6B17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79F93" w14:textId="77777777" w:rsidR="00BD6B17" w:rsidRPr="005C191C" w:rsidRDefault="00BD6B17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CAF CAU/MT</w:t>
            </w:r>
          </w:p>
        </w:tc>
      </w:tr>
      <w:tr w:rsidR="00BD6B17" w:rsidRPr="005C191C" w14:paraId="1BCDE493" w14:textId="77777777" w:rsidTr="00415E4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69BA" w14:textId="77777777" w:rsidR="00BD6B17" w:rsidRPr="005C191C" w:rsidRDefault="00BD6B17" w:rsidP="00415E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F617" w14:textId="6391538B" w:rsidR="00BD6B17" w:rsidRDefault="00BD6B17" w:rsidP="00415E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CAF-CAU/MT emitiu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8E29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5AD6A7B" w14:textId="77777777" w:rsidR="00BD6B17" w:rsidRPr="00A217D0" w:rsidRDefault="00BD6B17" w:rsidP="00BD6B17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10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217D0">
              <w:rPr>
                <w:color w:val="000000"/>
                <w:sz w:val="22"/>
                <w:szCs w:val="22"/>
                <w:shd w:val="clear" w:color="auto" w:fill="FFFFFF"/>
              </w:rPr>
              <w:t>Realizar a contribuição abaixo mencionado e requerer inclusão na Resolução citada conforme segue:</w:t>
            </w:r>
          </w:p>
          <w:p w14:paraId="08DAA5A9" w14:textId="77777777" w:rsidR="00BD6B17" w:rsidRPr="00A217D0" w:rsidRDefault="00BD6B17" w:rsidP="00BD6B17">
            <w:pPr>
              <w:suppressAutoHyphens w:val="0"/>
              <w:adjustRightInd w:val="0"/>
              <w:ind w:left="360"/>
              <w:textAlignment w:val="auto"/>
              <w:rPr>
                <w:rFonts w:eastAsia="Calibri"/>
                <w:color w:val="000000"/>
              </w:rPr>
            </w:pPr>
          </w:p>
          <w:p w14:paraId="471207FB" w14:textId="77777777" w:rsidR="00BD6B17" w:rsidRPr="00A217D0" w:rsidRDefault="00BD6B17" w:rsidP="00BD6B17">
            <w:pPr>
              <w:suppressAutoHyphens w:val="0"/>
              <w:adjustRightInd w:val="0"/>
              <w:ind w:left="360"/>
              <w:textAlignment w:val="auto"/>
              <w:rPr>
                <w:rFonts w:eastAsia="Calibri"/>
              </w:rPr>
            </w:pPr>
          </w:p>
          <w:p w14:paraId="19C8FBE2" w14:textId="77777777" w:rsidR="00BD6B17" w:rsidRPr="00A217D0" w:rsidRDefault="00BD6B17" w:rsidP="00BD6B17">
            <w:pPr>
              <w:pStyle w:val="NormalWeb"/>
              <w:shd w:val="clear" w:color="auto" w:fill="FFFFFF"/>
              <w:ind w:left="72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217D0">
              <w:rPr>
                <w:rFonts w:eastAsia="Calibri"/>
                <w:b/>
                <w:bCs/>
                <w:sz w:val="22"/>
                <w:szCs w:val="22"/>
              </w:rPr>
              <w:t>RESOLUÇÃO N° 30, DE 6 DE JULHO DE 2012</w:t>
            </w:r>
          </w:p>
          <w:p w14:paraId="4E73BC75" w14:textId="77777777" w:rsidR="00BD6B17" w:rsidRPr="00A217D0" w:rsidRDefault="00BD6B17" w:rsidP="00BD6B17">
            <w:pPr>
              <w:ind w:left="1418"/>
              <w:jc w:val="both"/>
              <w:rPr>
                <w:color w:val="000000"/>
                <w:shd w:val="clear" w:color="auto" w:fill="FFFFFF"/>
              </w:rPr>
            </w:pPr>
            <w:r w:rsidRPr="00A217D0">
              <w:rPr>
                <w:color w:val="000000"/>
                <w:shd w:val="clear" w:color="auto" w:fill="FFFFFF"/>
              </w:rPr>
              <w:t>...</w:t>
            </w:r>
          </w:p>
          <w:p w14:paraId="4911A68D" w14:textId="77777777" w:rsidR="00BD6B17" w:rsidRPr="00A217D0" w:rsidRDefault="00BD6B17" w:rsidP="00BD6B17">
            <w:pPr>
              <w:ind w:left="1418"/>
              <w:jc w:val="both"/>
              <w:rPr>
                <w:color w:val="000000"/>
                <w:shd w:val="clear" w:color="auto" w:fill="FFFFFF"/>
              </w:rPr>
            </w:pPr>
          </w:p>
          <w:p w14:paraId="452F4517" w14:textId="77777777" w:rsidR="00BD6B17" w:rsidRPr="00A217D0" w:rsidRDefault="00BD6B17" w:rsidP="00BD6B17">
            <w:pPr>
              <w:ind w:left="1418"/>
              <w:jc w:val="both"/>
              <w:rPr>
                <w:color w:val="000000"/>
                <w:shd w:val="clear" w:color="auto" w:fill="FFFFFF"/>
              </w:rPr>
            </w:pPr>
            <w:r w:rsidRPr="00A217D0">
              <w:rPr>
                <w:color w:val="000000"/>
                <w:shd w:val="clear" w:color="auto" w:fill="FFFFFF"/>
              </w:rPr>
              <w:t>Art. 2° Os atos administrativos de que trata o art. 1° desta Resolução são os seguintes:</w:t>
            </w:r>
          </w:p>
          <w:p w14:paraId="417A6357" w14:textId="77777777" w:rsidR="00BD6B17" w:rsidRPr="00A217D0" w:rsidRDefault="00BD6B17" w:rsidP="00BD6B17">
            <w:pPr>
              <w:ind w:left="1418"/>
              <w:jc w:val="both"/>
              <w:rPr>
                <w:color w:val="000000"/>
                <w:shd w:val="clear" w:color="auto" w:fill="FFFFFF"/>
              </w:rPr>
            </w:pPr>
            <w:r w:rsidRPr="00A217D0">
              <w:rPr>
                <w:color w:val="000000"/>
                <w:shd w:val="clear" w:color="auto" w:fill="FFFFFF"/>
              </w:rPr>
              <w:t>...</w:t>
            </w:r>
          </w:p>
          <w:p w14:paraId="0F41CE3C" w14:textId="77777777" w:rsidR="00BD6B17" w:rsidRPr="00A217D0" w:rsidRDefault="00BD6B17" w:rsidP="00BD6B17">
            <w:pPr>
              <w:pStyle w:val="Default"/>
              <w:ind w:left="1418"/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  <w:p w14:paraId="6A918E2A" w14:textId="77777777" w:rsidR="00BD6B17" w:rsidRPr="00A217D0" w:rsidRDefault="00BD6B17" w:rsidP="00BD6B17">
            <w:pPr>
              <w:adjustRightInd w:val="0"/>
              <w:ind w:left="1418"/>
              <w:jc w:val="both"/>
              <w:rPr>
                <w:color w:val="000000"/>
                <w:shd w:val="clear" w:color="auto" w:fill="FFFFFF"/>
              </w:rPr>
            </w:pPr>
            <w:r w:rsidRPr="00A217D0">
              <w:rPr>
                <w:color w:val="000000"/>
                <w:shd w:val="clear" w:color="auto" w:fill="FFFFFF"/>
              </w:rPr>
              <w:t>VIII – Despacho – ato administrativo expedida a determinados agentes e/ou autoridades administrativos, observados o limite de competência e hierarquia, que incumbidos de certos serviços ou atividades proferem em papéis o encaminhamento submetido a sua apreciação, podendo ser:</w:t>
            </w:r>
          </w:p>
          <w:p w14:paraId="6D07CE33" w14:textId="77777777" w:rsidR="00BD6B17" w:rsidRPr="00A217D0" w:rsidRDefault="00BD6B17" w:rsidP="00BD6B17">
            <w:pPr>
              <w:adjustRightInd w:val="0"/>
              <w:ind w:left="1418"/>
              <w:jc w:val="both"/>
              <w:rPr>
                <w:color w:val="000000"/>
                <w:shd w:val="clear" w:color="auto" w:fill="FFFFFF"/>
              </w:rPr>
            </w:pPr>
          </w:p>
          <w:p w14:paraId="5F7E7EC6" w14:textId="77777777" w:rsidR="00BD6B17" w:rsidRPr="00A217D0" w:rsidRDefault="00BD6B17" w:rsidP="00BD6B17">
            <w:pPr>
              <w:pStyle w:val="PargrafodaLista"/>
              <w:numPr>
                <w:ilvl w:val="0"/>
                <w:numId w:val="40"/>
              </w:numPr>
              <w:suppressAutoHyphens w:val="0"/>
              <w:autoSpaceDE w:val="0"/>
              <w:adjustRightInd w:val="0"/>
              <w:ind w:left="1418" w:firstLine="0"/>
              <w:contextualSpacing/>
              <w:jc w:val="both"/>
              <w:textAlignment w:val="auto"/>
              <w:rPr>
                <w:color w:val="000000"/>
                <w:shd w:val="clear" w:color="auto" w:fill="FFFFFF"/>
              </w:rPr>
            </w:pPr>
            <w:r w:rsidRPr="00A217D0">
              <w:rPr>
                <w:color w:val="000000"/>
                <w:shd w:val="clear" w:color="auto" w:fill="FFFFFF"/>
              </w:rPr>
              <w:t>Despacho saneador: aquele que resolve as falhas porventura encontradas nos procedimentos;</w:t>
            </w:r>
          </w:p>
          <w:p w14:paraId="12D262B3" w14:textId="77777777" w:rsidR="00BD6B17" w:rsidRPr="00A217D0" w:rsidRDefault="00BD6B17" w:rsidP="00BD6B17">
            <w:pPr>
              <w:pStyle w:val="PargrafodaLista"/>
              <w:numPr>
                <w:ilvl w:val="0"/>
                <w:numId w:val="40"/>
              </w:numPr>
              <w:suppressAutoHyphens w:val="0"/>
              <w:autoSpaceDE w:val="0"/>
              <w:adjustRightInd w:val="0"/>
              <w:ind w:left="1418" w:firstLine="0"/>
              <w:contextualSpacing/>
              <w:jc w:val="both"/>
              <w:textAlignment w:val="auto"/>
              <w:rPr>
                <w:color w:val="000000"/>
                <w:shd w:val="clear" w:color="auto" w:fill="FFFFFF"/>
              </w:rPr>
            </w:pPr>
            <w:r w:rsidRPr="00A217D0">
              <w:rPr>
                <w:color w:val="000000"/>
                <w:shd w:val="clear" w:color="auto" w:fill="FFFFFF"/>
              </w:rPr>
              <w:t>Despacho de mero expediente ou ordinatório – aquele que apenas dá</w:t>
            </w:r>
          </w:p>
          <w:p w14:paraId="2C212EAB" w14:textId="77777777" w:rsidR="00BD6B17" w:rsidRPr="00A217D0" w:rsidRDefault="00BD6B17" w:rsidP="00BD6B17">
            <w:pPr>
              <w:adjustRightInd w:val="0"/>
              <w:ind w:left="1418"/>
              <w:jc w:val="both"/>
              <w:rPr>
                <w:color w:val="000000"/>
                <w:shd w:val="clear" w:color="auto" w:fill="FFFFFF"/>
              </w:rPr>
            </w:pPr>
            <w:r w:rsidRPr="00A217D0">
              <w:rPr>
                <w:color w:val="000000"/>
                <w:shd w:val="clear" w:color="auto" w:fill="FFFFFF"/>
              </w:rPr>
              <w:t xml:space="preserve">andamento ao ato; </w:t>
            </w:r>
          </w:p>
          <w:p w14:paraId="10080E19" w14:textId="77777777" w:rsidR="00BD6B17" w:rsidRPr="00A217D0" w:rsidRDefault="00BD6B17" w:rsidP="00BD6B17">
            <w:pPr>
              <w:pStyle w:val="PargrafodaLista"/>
              <w:numPr>
                <w:ilvl w:val="0"/>
                <w:numId w:val="40"/>
              </w:numPr>
              <w:suppressAutoHyphens w:val="0"/>
              <w:autoSpaceDE w:val="0"/>
              <w:adjustRightInd w:val="0"/>
              <w:ind w:left="1418" w:firstLine="0"/>
              <w:contextualSpacing/>
              <w:jc w:val="both"/>
              <w:textAlignment w:val="auto"/>
              <w:rPr>
                <w:color w:val="000000"/>
                <w:shd w:val="clear" w:color="auto" w:fill="FFFFFF"/>
              </w:rPr>
            </w:pPr>
            <w:r w:rsidRPr="00A217D0">
              <w:rPr>
                <w:color w:val="000000"/>
                <w:shd w:val="clear" w:color="auto" w:fill="FFFFFF"/>
              </w:rPr>
              <w:t>Despacho interlocutório – aquele que, sem resolver terminantemente a questão, transfere-a à autoridade hierarquicamente.</w:t>
            </w:r>
          </w:p>
          <w:p w14:paraId="20117C7F" w14:textId="77777777" w:rsidR="00BD6B17" w:rsidRPr="00A217D0" w:rsidRDefault="00BD6B17" w:rsidP="00BD6B17">
            <w:pPr>
              <w:pStyle w:val="PargrafodaLista"/>
              <w:numPr>
                <w:ilvl w:val="0"/>
                <w:numId w:val="41"/>
              </w:numPr>
              <w:suppressAutoHyphens w:val="0"/>
              <w:autoSpaceDE w:val="0"/>
              <w:adjustRightInd w:val="0"/>
              <w:ind w:left="1418" w:firstLine="0"/>
              <w:contextualSpacing/>
              <w:jc w:val="both"/>
              <w:textAlignment w:val="auto"/>
              <w:rPr>
                <w:color w:val="000000"/>
                <w:shd w:val="clear" w:color="auto" w:fill="FFFFFF"/>
              </w:rPr>
            </w:pPr>
            <w:r w:rsidRPr="00A217D0">
              <w:rPr>
                <w:color w:val="000000"/>
                <w:shd w:val="clear" w:color="auto" w:fill="FFFFFF"/>
              </w:rPr>
              <w:t>Despacho terminativo ou definitivo (também chamado de decisório) – aquele que dá solução ao que foi submetido à autoridade e põe termo à</w:t>
            </w:r>
          </w:p>
          <w:p w14:paraId="59E1DC71" w14:textId="77777777" w:rsidR="00BD6B17" w:rsidRPr="00A217D0" w:rsidRDefault="00BD6B17" w:rsidP="00BD6B17">
            <w:pPr>
              <w:pStyle w:val="PargrafodaLista"/>
              <w:adjustRightInd w:val="0"/>
              <w:ind w:left="1418"/>
              <w:rPr>
                <w:color w:val="000000"/>
                <w:shd w:val="clear" w:color="auto" w:fill="FFFFFF"/>
              </w:rPr>
            </w:pPr>
            <w:r w:rsidRPr="00A217D0">
              <w:rPr>
                <w:color w:val="000000"/>
                <w:shd w:val="clear" w:color="auto" w:fill="FFFFFF"/>
              </w:rPr>
              <w:t xml:space="preserve">Questão. </w:t>
            </w:r>
          </w:p>
          <w:p w14:paraId="48D2BFC1" w14:textId="77777777" w:rsidR="00BD6B17" w:rsidRPr="00A217D0" w:rsidRDefault="00BD6B17" w:rsidP="00BD6B17">
            <w:pPr>
              <w:pStyle w:val="NormalWeb"/>
              <w:shd w:val="clear" w:color="auto" w:fill="FFFFFF"/>
              <w:ind w:left="141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217D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8132DBF" w14:textId="77777777" w:rsidR="00BD6B17" w:rsidRPr="00A217D0" w:rsidRDefault="00BD6B17" w:rsidP="00BD6B17">
            <w:pPr>
              <w:pStyle w:val="NormalWeb"/>
              <w:shd w:val="clear" w:color="auto" w:fill="FFFFFF"/>
              <w:ind w:left="1418"/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217D0">
              <w:rPr>
                <w:color w:val="FF0000"/>
                <w:sz w:val="22"/>
                <w:szCs w:val="22"/>
                <w:highlight w:val="yellow"/>
                <w:shd w:val="clear" w:color="auto" w:fill="FFFFFF"/>
              </w:rPr>
              <w:t>Importante mencionar que o ato de despacho, já está previsto no Regimento Interno dos CAU/UF como ato da Presidência, todavia, a necessidade de despacho é identificada em todas as esferas do CAU/</w:t>
            </w:r>
            <w:r>
              <w:rPr>
                <w:color w:val="FF0000"/>
                <w:sz w:val="22"/>
                <w:szCs w:val="22"/>
                <w:highlight w:val="yellow"/>
                <w:shd w:val="clear" w:color="auto" w:fill="FFFFFF"/>
              </w:rPr>
              <w:t>UF</w:t>
            </w:r>
            <w:r w:rsidRPr="00A217D0">
              <w:rPr>
                <w:color w:val="FF0000"/>
                <w:sz w:val="22"/>
                <w:szCs w:val="22"/>
                <w:highlight w:val="yellow"/>
                <w:shd w:val="clear" w:color="auto" w:fill="FFFFFF"/>
              </w:rPr>
              <w:t>.</w:t>
            </w:r>
          </w:p>
          <w:p w14:paraId="72CEE208" w14:textId="77777777" w:rsidR="00BD6B17" w:rsidRPr="00A217D0" w:rsidRDefault="00BD6B17" w:rsidP="00BD6B17">
            <w:pPr>
              <w:pStyle w:val="NormalWeb"/>
              <w:shd w:val="clear" w:color="auto" w:fill="FFFFFF"/>
              <w:ind w:left="1418"/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</w:p>
          <w:p w14:paraId="05C25175" w14:textId="77777777" w:rsidR="00BD6B17" w:rsidRPr="00A217D0" w:rsidRDefault="00BD6B17" w:rsidP="00BD6B17">
            <w:pPr>
              <w:pStyle w:val="Default"/>
              <w:ind w:left="1418"/>
              <w:jc w:val="both"/>
              <w:rPr>
                <w:sz w:val="22"/>
                <w:szCs w:val="22"/>
                <w:shd w:val="clear" w:color="auto" w:fill="FFFFFF"/>
              </w:rPr>
            </w:pPr>
            <w:r w:rsidRPr="00A217D0">
              <w:rPr>
                <w:sz w:val="22"/>
                <w:szCs w:val="22"/>
                <w:shd w:val="clear" w:color="auto" w:fill="FFFFFF"/>
              </w:rPr>
              <w:t xml:space="preserve">VIII – Ato Declaratório – o ato declaratório de iniciativa </w:t>
            </w:r>
            <w:r w:rsidRPr="00A217D0">
              <w:rPr>
                <w:color w:val="auto"/>
                <w:sz w:val="22"/>
                <w:szCs w:val="22"/>
              </w:rPr>
              <w:t>dos presidentes dos CAU/UF e do CAU/BR,</w:t>
            </w:r>
            <w:r w:rsidRPr="00A217D0">
              <w:rPr>
                <w:sz w:val="22"/>
                <w:szCs w:val="22"/>
                <w:shd w:val="clear" w:color="auto" w:fill="FFFFFF"/>
              </w:rPr>
              <w:t> é uma das classificações quando aos efeitos dos </w:t>
            </w:r>
            <w:hyperlink r:id="rId7" w:tooltip="Ato administrativo" w:history="1">
              <w:r w:rsidRPr="00A217D0">
                <w:rPr>
                  <w:sz w:val="22"/>
                  <w:szCs w:val="22"/>
                </w:rPr>
                <w:t>atos administrativos</w:t>
              </w:r>
            </w:hyperlink>
            <w:r w:rsidRPr="00A217D0">
              <w:rPr>
                <w:sz w:val="22"/>
                <w:szCs w:val="22"/>
                <w:shd w:val="clear" w:color="auto" w:fill="FFFFFF"/>
              </w:rPr>
              <w:t xml:space="preserve">. O ato que simplesmente afirma ou declara uma situação já </w:t>
            </w:r>
            <w:r w:rsidRPr="00A217D0">
              <w:rPr>
                <w:sz w:val="22"/>
                <w:szCs w:val="22"/>
                <w:shd w:val="clear" w:color="auto" w:fill="FFFFFF"/>
              </w:rPr>
              <w:lastRenderedPageBreak/>
              <w:t>existente, seja de fato ou de direito, é considerado um ato declaratório. Portanto, o ato declaratório não cria, transfere ou extingue uma situação existente, apenas reconhece um direito que já existe, ratifica-o.</w:t>
            </w:r>
          </w:p>
          <w:p w14:paraId="0ABBB56C" w14:textId="77777777" w:rsidR="00BD6B17" w:rsidRPr="00A217D0" w:rsidRDefault="00BD6B17" w:rsidP="00BD6B17">
            <w:pPr>
              <w:pStyle w:val="NormalWeb"/>
              <w:shd w:val="clear" w:color="auto" w:fill="FFFFFF"/>
              <w:ind w:left="1418"/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</w:p>
          <w:p w14:paraId="5E2BA163" w14:textId="77777777" w:rsidR="00BD6B17" w:rsidRPr="00A217D0" w:rsidRDefault="00BD6B17" w:rsidP="00BD6B17">
            <w:pPr>
              <w:pStyle w:val="NormalWeb"/>
              <w:shd w:val="clear" w:color="auto" w:fill="FFFFFF"/>
              <w:ind w:left="1418"/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217D0">
              <w:rPr>
                <w:color w:val="FF0000"/>
                <w:sz w:val="22"/>
                <w:szCs w:val="22"/>
                <w:highlight w:val="yellow"/>
                <w:shd w:val="clear" w:color="auto" w:fill="FFFFFF"/>
              </w:rPr>
              <w:t>Importante mencionar que o ato declaratório já está previsto no Regimento Interno dos CAU/UF como ato da Presidência.</w:t>
            </w:r>
          </w:p>
          <w:p w14:paraId="4ADB32CC" w14:textId="77777777" w:rsidR="00BD6B17" w:rsidRDefault="00BD6B17" w:rsidP="00BD6B17">
            <w:pPr>
              <w:shd w:val="clear" w:color="auto" w:fill="FFFFFF"/>
              <w:spacing w:before="75" w:after="75"/>
              <w:ind w:left="1418"/>
              <w:jc w:val="both"/>
            </w:pPr>
          </w:p>
          <w:p w14:paraId="5638A229" w14:textId="77777777" w:rsidR="00BD6B17" w:rsidRPr="00A217D0" w:rsidRDefault="00BD6B17" w:rsidP="00BD6B17">
            <w:pPr>
              <w:widowControl w:val="0"/>
              <w:numPr>
                <w:ilvl w:val="0"/>
                <w:numId w:val="42"/>
              </w:numPr>
              <w:autoSpaceDE w:val="0"/>
              <w:ind w:left="709" w:firstLine="0"/>
              <w:jc w:val="both"/>
              <w:rPr>
                <w:rFonts w:eastAsia="Calibri"/>
              </w:rPr>
            </w:pPr>
            <w:r w:rsidRPr="00A217D0">
              <w:rPr>
                <w:rFonts w:eastAsia="Calibri"/>
              </w:rPr>
              <w:t>Tendo em vista o requerimento de contribuições, a CAF CAU/MT requer que a Assessoria da Presidência e Comissões sugira as alterações supramencionadas e requer ainda, encaminhamento de e-mail aos Conselheiros Titulares, Conselheiros Suplentes, jurídico do CAU/MT e Gerência Geral para análise e contribuição, devendo ser realizada até dia 23 de fevereiro de 2022.</w:t>
            </w:r>
          </w:p>
          <w:p w14:paraId="55B1E7DE" w14:textId="77777777" w:rsidR="00BD6B17" w:rsidRPr="00A217D0" w:rsidRDefault="00BD6B17" w:rsidP="00BD6B17">
            <w:pPr>
              <w:shd w:val="clear" w:color="auto" w:fill="FFFFFF"/>
              <w:spacing w:before="75" w:after="75"/>
              <w:ind w:left="1418"/>
              <w:jc w:val="both"/>
              <w:rPr>
                <w:rFonts w:eastAsia="Calibri"/>
              </w:rPr>
            </w:pPr>
          </w:p>
          <w:p w14:paraId="25191BD9" w14:textId="77777777" w:rsidR="00BD6B17" w:rsidRPr="00A217D0" w:rsidRDefault="00BD6B17" w:rsidP="00BD6B17">
            <w:pPr>
              <w:pStyle w:val="Corpodetexto"/>
              <w:numPr>
                <w:ilvl w:val="0"/>
                <w:numId w:val="42"/>
              </w:numPr>
              <w:jc w:val="both"/>
            </w:pPr>
            <w:r w:rsidRPr="00A217D0">
              <w:t>Esta deliberação entra em vigor nesta data.</w:t>
            </w:r>
          </w:p>
          <w:p w14:paraId="4F4E1266" w14:textId="77777777" w:rsidR="00BD6B17" w:rsidRPr="00A217D0" w:rsidRDefault="00BD6B17" w:rsidP="00BD6B17">
            <w:pPr>
              <w:pStyle w:val="Corpodetexto"/>
              <w:ind w:left="1039"/>
              <w:jc w:val="both"/>
            </w:pPr>
          </w:p>
          <w:p w14:paraId="0124A03C" w14:textId="77777777" w:rsidR="00BD6B17" w:rsidRPr="00A217D0" w:rsidRDefault="00BD6B17" w:rsidP="00BD6B17">
            <w:pPr>
              <w:tabs>
                <w:tab w:val="left" w:pos="284"/>
                <w:tab w:val="left" w:pos="851"/>
              </w:tabs>
              <w:spacing w:line="276" w:lineRule="auto"/>
              <w:jc w:val="both"/>
            </w:pPr>
          </w:p>
          <w:p w14:paraId="1C4846B9" w14:textId="418C5CCC" w:rsidR="00BD6B17" w:rsidRPr="00BD6B17" w:rsidRDefault="00BD6B17" w:rsidP="00BD6B1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b/>
              </w:rPr>
            </w:pPr>
            <w:r w:rsidRPr="00A217D0">
              <w:t xml:space="preserve">Com </w:t>
            </w:r>
            <w:r w:rsidRPr="00A217D0">
              <w:rPr>
                <w:b/>
              </w:rPr>
              <w:t>0</w:t>
            </w:r>
            <w:r>
              <w:rPr>
                <w:b/>
              </w:rPr>
              <w:t>3</w:t>
            </w:r>
            <w:r w:rsidRPr="00A217D0">
              <w:rPr>
                <w:b/>
              </w:rPr>
              <w:t xml:space="preserve"> votos favoráveis </w:t>
            </w:r>
            <w:r w:rsidRPr="00A217D0">
              <w:t xml:space="preserve">dos Conselheiros Alexsandro Reis, </w:t>
            </w:r>
            <w:proofErr w:type="spellStart"/>
            <w:r w:rsidRPr="00A217D0">
              <w:t>Weverthon</w:t>
            </w:r>
            <w:proofErr w:type="spellEnd"/>
            <w:r w:rsidRPr="00A217D0">
              <w:t xml:space="preserve"> Foles Veras</w:t>
            </w:r>
            <w:r>
              <w:t xml:space="preserve"> </w:t>
            </w:r>
            <w:r w:rsidRPr="00A217D0">
              <w:t xml:space="preserve">e Thais Bacchi; </w:t>
            </w:r>
            <w:r w:rsidRPr="00A217D0">
              <w:rPr>
                <w:b/>
              </w:rPr>
              <w:t>00 votos contrários</w:t>
            </w:r>
            <w:r w:rsidRPr="00A217D0">
              <w:t xml:space="preserve">; </w:t>
            </w:r>
            <w:r w:rsidRPr="00A217D0">
              <w:rPr>
                <w:b/>
              </w:rPr>
              <w:t xml:space="preserve">00 abstenções; </w:t>
            </w:r>
            <w:r w:rsidRPr="00A217D0">
              <w:t xml:space="preserve">e </w:t>
            </w:r>
            <w:r w:rsidRPr="00A217D0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217D0">
              <w:rPr>
                <w:b/>
              </w:rPr>
              <w:t xml:space="preserve"> ausência </w:t>
            </w:r>
            <w:r w:rsidRPr="00696946">
              <w:rPr>
                <w:bCs/>
              </w:rPr>
              <w:t xml:space="preserve">da Conselheira Vanessa </w:t>
            </w:r>
            <w:proofErr w:type="spellStart"/>
            <w:r w:rsidRPr="00696946">
              <w:rPr>
                <w:bCs/>
              </w:rPr>
              <w:t>Bressan</w:t>
            </w:r>
            <w:proofErr w:type="spellEnd"/>
            <w:r w:rsidRPr="00696946">
              <w:rPr>
                <w:bCs/>
              </w:rPr>
              <w:t xml:space="preserve"> </w:t>
            </w:r>
            <w:proofErr w:type="spellStart"/>
            <w:r w:rsidRPr="00696946">
              <w:rPr>
                <w:bCs/>
              </w:rPr>
              <w:t>Koehler</w:t>
            </w:r>
            <w:proofErr w:type="spellEnd"/>
            <w:r w:rsidRPr="00696946">
              <w:rPr>
                <w:bCs/>
              </w:rPr>
              <w:t>.</w:t>
            </w:r>
          </w:p>
        </w:tc>
      </w:tr>
    </w:tbl>
    <w:p w14:paraId="5538982D" w14:textId="77777777" w:rsidR="00BD6B17" w:rsidRDefault="00BD6B1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94572" w14:paraId="2B0813D6" w14:textId="77777777" w:rsidTr="0059457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E5DC5" w14:textId="55778807" w:rsidR="00594572" w:rsidRDefault="005945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04AF2" w14:textId="4E254698" w:rsidR="00594572" w:rsidRDefault="005945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Protocolo nº 1466107/2022 – ARQCAST</w:t>
            </w:r>
          </w:p>
        </w:tc>
      </w:tr>
      <w:tr w:rsidR="00594572" w14:paraId="391AF8C9" w14:textId="77777777" w:rsidTr="0059457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BE20" w14:textId="77777777" w:rsidR="00594572" w:rsidRDefault="005945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3B31C" w14:textId="77777777" w:rsidR="00594572" w:rsidRDefault="005945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CAF CAU/MT</w:t>
            </w:r>
          </w:p>
        </w:tc>
      </w:tr>
      <w:tr w:rsidR="00594572" w14:paraId="525E3FEB" w14:textId="77777777" w:rsidTr="0059457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1906" w14:textId="77777777" w:rsidR="00594572" w:rsidRDefault="005945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EB80" w14:textId="59AAB1B3" w:rsidR="00594572" w:rsidRDefault="005945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a CAF-CAU/MT emitiu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268/2022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FF0B2F1" w14:textId="77777777" w:rsidR="00594572" w:rsidRPr="00201ADD" w:rsidRDefault="00594572" w:rsidP="00594572">
            <w:pPr>
              <w:pStyle w:val="Default"/>
              <w:numPr>
                <w:ilvl w:val="0"/>
                <w:numId w:val="45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01ADD">
              <w:rPr>
                <w:bCs/>
                <w:sz w:val="22"/>
                <w:szCs w:val="22"/>
              </w:rPr>
              <w:t xml:space="preserve">Encaminhar ao Presidente do CAU/MT </w:t>
            </w:r>
            <w:r w:rsidRPr="00201ADD">
              <w:rPr>
                <w:sz w:val="22"/>
                <w:szCs w:val="22"/>
              </w:rPr>
              <w:t>os temas, objetivos, nome dos convidados, data e horário do evento ARCAST CAU/MT 2022, conforme segue:</w:t>
            </w:r>
          </w:p>
          <w:p w14:paraId="400D8AE0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</w:p>
          <w:p w14:paraId="629581DC" w14:textId="77777777" w:rsidR="00594572" w:rsidRPr="00201ADD" w:rsidRDefault="00594572" w:rsidP="00594572">
            <w:pPr>
              <w:pStyle w:val="Default"/>
              <w:shd w:val="clear" w:color="auto" w:fill="E7E6E6"/>
              <w:spacing w:line="276" w:lineRule="auto"/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201ADD">
              <w:rPr>
                <w:b/>
                <w:bCs/>
                <w:sz w:val="22"/>
                <w:szCs w:val="22"/>
              </w:rPr>
              <w:t>EPISÓDIO 01</w:t>
            </w:r>
          </w:p>
          <w:p w14:paraId="1CA3CC36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</w:p>
          <w:p w14:paraId="52DDEDB0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>Data: 24/05/2022</w:t>
            </w:r>
          </w:p>
          <w:p w14:paraId="26F44A03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>Horário: 14h</w:t>
            </w:r>
          </w:p>
          <w:p w14:paraId="04C81D1A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>Tema: CAF e sua importância</w:t>
            </w:r>
          </w:p>
          <w:p w14:paraId="0C1110EA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>Objetivo: Esclarecer os arquitetos e urbanistas e sociedade a função da CAF e sua importância.</w:t>
            </w:r>
          </w:p>
          <w:p w14:paraId="05C2A9C4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 xml:space="preserve">Responsável: Vanessa </w:t>
            </w:r>
            <w:proofErr w:type="spellStart"/>
            <w:r w:rsidRPr="00201ADD">
              <w:rPr>
                <w:sz w:val="22"/>
                <w:szCs w:val="22"/>
              </w:rPr>
              <w:t>Bressan</w:t>
            </w:r>
            <w:proofErr w:type="spellEnd"/>
            <w:r w:rsidRPr="00201ADD">
              <w:rPr>
                <w:sz w:val="22"/>
                <w:szCs w:val="22"/>
              </w:rPr>
              <w:t xml:space="preserve"> </w:t>
            </w:r>
            <w:proofErr w:type="spellStart"/>
            <w:r w:rsidRPr="00201ADD">
              <w:rPr>
                <w:sz w:val="22"/>
                <w:szCs w:val="22"/>
              </w:rPr>
              <w:t>Koehler</w:t>
            </w:r>
            <w:proofErr w:type="spellEnd"/>
            <w:r w:rsidRPr="00201ADD">
              <w:rPr>
                <w:sz w:val="22"/>
                <w:szCs w:val="22"/>
              </w:rPr>
              <w:t xml:space="preserve"> (Coordenadora-adjunta da CAF CAU/MT)</w:t>
            </w:r>
          </w:p>
          <w:p w14:paraId="17F785FE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lastRenderedPageBreak/>
              <w:t xml:space="preserve">Convidados: </w:t>
            </w:r>
          </w:p>
          <w:p w14:paraId="0DDC272F" w14:textId="77777777" w:rsidR="00594572" w:rsidRPr="00201ADD" w:rsidRDefault="00594572" w:rsidP="00594572">
            <w:pPr>
              <w:pStyle w:val="Default"/>
              <w:numPr>
                <w:ilvl w:val="0"/>
                <w:numId w:val="44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 xml:space="preserve">André </w:t>
            </w:r>
            <w:proofErr w:type="spellStart"/>
            <w:r w:rsidRPr="00201ADD">
              <w:rPr>
                <w:sz w:val="22"/>
                <w:szCs w:val="22"/>
              </w:rPr>
              <w:t>Nör</w:t>
            </w:r>
            <w:proofErr w:type="spellEnd"/>
            <w:r w:rsidRPr="00201ADD">
              <w:rPr>
                <w:sz w:val="22"/>
                <w:szCs w:val="22"/>
              </w:rPr>
              <w:t xml:space="preserve"> - Presidente do CAU/MT;</w:t>
            </w:r>
          </w:p>
          <w:p w14:paraId="51D7FB9B" w14:textId="77777777" w:rsidR="00594572" w:rsidRPr="00201ADD" w:rsidRDefault="00594572" w:rsidP="00594572">
            <w:pPr>
              <w:pStyle w:val="Default"/>
              <w:numPr>
                <w:ilvl w:val="0"/>
                <w:numId w:val="44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01ADD">
              <w:rPr>
                <w:sz w:val="22"/>
                <w:szCs w:val="22"/>
              </w:rPr>
              <w:t>Ednezer</w:t>
            </w:r>
            <w:proofErr w:type="spellEnd"/>
            <w:r w:rsidRPr="00201ADD">
              <w:rPr>
                <w:sz w:val="22"/>
                <w:szCs w:val="22"/>
              </w:rPr>
              <w:t xml:space="preserve"> Rodrigues Flores - Coordenador da COA CAU/BR;</w:t>
            </w:r>
          </w:p>
          <w:p w14:paraId="65DC58BA" w14:textId="77777777" w:rsidR="00594572" w:rsidRPr="00201ADD" w:rsidRDefault="00594572" w:rsidP="00594572">
            <w:pPr>
              <w:pStyle w:val="Default"/>
              <w:numPr>
                <w:ilvl w:val="0"/>
                <w:numId w:val="44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 xml:space="preserve">Daniela </w:t>
            </w:r>
            <w:proofErr w:type="spellStart"/>
            <w:r w:rsidRPr="00201ADD">
              <w:rPr>
                <w:sz w:val="22"/>
                <w:szCs w:val="22"/>
              </w:rPr>
              <w:t>Pareja</w:t>
            </w:r>
            <w:proofErr w:type="spellEnd"/>
            <w:r w:rsidRPr="00201ADD">
              <w:rPr>
                <w:sz w:val="22"/>
                <w:szCs w:val="22"/>
              </w:rPr>
              <w:t xml:space="preserve"> Garcia Sarmento – Coordenadora da CPFI CAU/BR.</w:t>
            </w:r>
          </w:p>
          <w:p w14:paraId="5144B53B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</w:p>
          <w:p w14:paraId="53E97438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</w:p>
          <w:p w14:paraId="3E1C75BD" w14:textId="77777777" w:rsidR="00594572" w:rsidRPr="00201ADD" w:rsidRDefault="00594572" w:rsidP="00594572">
            <w:pPr>
              <w:pStyle w:val="Default"/>
              <w:shd w:val="clear" w:color="auto" w:fill="E7E6E6"/>
              <w:spacing w:line="276" w:lineRule="auto"/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201ADD">
              <w:rPr>
                <w:b/>
                <w:bCs/>
                <w:sz w:val="22"/>
                <w:szCs w:val="22"/>
              </w:rPr>
              <w:t>EPISÓDIO 02</w:t>
            </w:r>
          </w:p>
          <w:p w14:paraId="64DDB4FD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</w:p>
          <w:p w14:paraId="28754C3E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>Data: 19/07/2022</w:t>
            </w:r>
          </w:p>
          <w:p w14:paraId="36FAA371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>Horário: 14h</w:t>
            </w:r>
          </w:p>
          <w:p w14:paraId="485CF360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>Tema: A expansão do CAU/MT: escritório descentralizado e plano de ação.</w:t>
            </w:r>
          </w:p>
          <w:p w14:paraId="30F19519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>Objetivo: Apresentar aos Arquitetos e urbanistas e sociedade como está sendo realizado a expansão do CAU/MT, objetivos e esclarecimento de como é realizado o plano de ação do CAU/MT.</w:t>
            </w:r>
          </w:p>
          <w:p w14:paraId="3EF1B726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 xml:space="preserve">Responsável: </w:t>
            </w:r>
            <w:proofErr w:type="spellStart"/>
            <w:r w:rsidRPr="00201ADD">
              <w:rPr>
                <w:sz w:val="22"/>
                <w:szCs w:val="22"/>
              </w:rPr>
              <w:t>Weverthon</w:t>
            </w:r>
            <w:proofErr w:type="spellEnd"/>
            <w:r w:rsidRPr="00201ADD">
              <w:rPr>
                <w:sz w:val="22"/>
                <w:szCs w:val="22"/>
              </w:rPr>
              <w:t xml:space="preserve"> Foles Veras (Membro da CAF CAU/MT)</w:t>
            </w:r>
          </w:p>
          <w:p w14:paraId="5A0C0931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 xml:space="preserve">Convidados: </w:t>
            </w:r>
          </w:p>
          <w:p w14:paraId="1AC97538" w14:textId="77777777" w:rsidR="00594572" w:rsidRPr="00201ADD" w:rsidRDefault="00594572" w:rsidP="00594572">
            <w:pPr>
              <w:pStyle w:val="Default"/>
              <w:numPr>
                <w:ilvl w:val="0"/>
                <w:numId w:val="46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 xml:space="preserve">André </w:t>
            </w:r>
            <w:proofErr w:type="spellStart"/>
            <w:r w:rsidRPr="00201ADD">
              <w:rPr>
                <w:sz w:val="22"/>
                <w:szCs w:val="22"/>
              </w:rPr>
              <w:t>Nör</w:t>
            </w:r>
            <w:proofErr w:type="spellEnd"/>
            <w:r w:rsidRPr="00201ADD">
              <w:rPr>
                <w:sz w:val="22"/>
                <w:szCs w:val="22"/>
              </w:rPr>
              <w:t xml:space="preserve"> - Presidente do CAU/MT;</w:t>
            </w:r>
          </w:p>
          <w:p w14:paraId="3DA2A5B5" w14:textId="77777777" w:rsidR="00594572" w:rsidRPr="00201ADD" w:rsidRDefault="00594572" w:rsidP="00594572">
            <w:pPr>
              <w:pStyle w:val="Default"/>
              <w:numPr>
                <w:ilvl w:val="0"/>
                <w:numId w:val="46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>Alexsandro Reis – Coordenador da CAF CAU/MT;</w:t>
            </w:r>
          </w:p>
          <w:p w14:paraId="23BBEBB8" w14:textId="77777777" w:rsidR="00594572" w:rsidRPr="00201ADD" w:rsidRDefault="00594572" w:rsidP="00594572">
            <w:pPr>
              <w:pStyle w:val="Default"/>
              <w:numPr>
                <w:ilvl w:val="0"/>
                <w:numId w:val="46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 xml:space="preserve">Vanessa </w:t>
            </w:r>
            <w:proofErr w:type="spellStart"/>
            <w:r w:rsidRPr="00201ADD">
              <w:rPr>
                <w:sz w:val="22"/>
                <w:szCs w:val="22"/>
              </w:rPr>
              <w:t>Bressan</w:t>
            </w:r>
            <w:proofErr w:type="spellEnd"/>
            <w:r w:rsidRPr="00201ADD">
              <w:rPr>
                <w:sz w:val="22"/>
                <w:szCs w:val="22"/>
              </w:rPr>
              <w:t xml:space="preserve"> </w:t>
            </w:r>
            <w:proofErr w:type="spellStart"/>
            <w:r w:rsidRPr="00201ADD">
              <w:rPr>
                <w:sz w:val="22"/>
                <w:szCs w:val="22"/>
              </w:rPr>
              <w:t>Kohler</w:t>
            </w:r>
            <w:proofErr w:type="spellEnd"/>
            <w:r w:rsidRPr="00201ADD">
              <w:rPr>
                <w:sz w:val="22"/>
                <w:szCs w:val="22"/>
              </w:rPr>
              <w:t xml:space="preserve"> – Coordenadora da CAF CAU/MT.</w:t>
            </w:r>
          </w:p>
          <w:p w14:paraId="7B4EB8F3" w14:textId="77777777" w:rsidR="00594572" w:rsidRPr="00201ADD" w:rsidRDefault="00594572" w:rsidP="00594572">
            <w:pPr>
              <w:pStyle w:val="Default"/>
              <w:spacing w:line="276" w:lineRule="auto"/>
              <w:ind w:left="1494"/>
              <w:jc w:val="both"/>
              <w:rPr>
                <w:sz w:val="22"/>
                <w:szCs w:val="22"/>
              </w:rPr>
            </w:pPr>
          </w:p>
          <w:p w14:paraId="161A2A95" w14:textId="77777777" w:rsidR="00594572" w:rsidRPr="00201ADD" w:rsidRDefault="00594572" w:rsidP="00594572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04E0439D" w14:textId="77777777" w:rsidR="00594572" w:rsidRPr="00201ADD" w:rsidRDefault="00594572" w:rsidP="00594572">
            <w:pPr>
              <w:pStyle w:val="Default"/>
              <w:shd w:val="clear" w:color="auto" w:fill="E7E6E6"/>
              <w:spacing w:line="276" w:lineRule="auto"/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201ADD">
              <w:rPr>
                <w:b/>
                <w:bCs/>
                <w:sz w:val="22"/>
                <w:szCs w:val="22"/>
              </w:rPr>
              <w:t>EPISÓDIO 03</w:t>
            </w:r>
          </w:p>
          <w:p w14:paraId="2A8E9B54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</w:p>
          <w:p w14:paraId="3BE9AF52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>Data: 04/10/2022</w:t>
            </w:r>
          </w:p>
          <w:p w14:paraId="0EF7B369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>Horário: 14h</w:t>
            </w:r>
          </w:p>
          <w:p w14:paraId="4FAA75B8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>Tema: Pra onde vai o dinheiro da sua anuidade?”</w:t>
            </w:r>
          </w:p>
          <w:p w14:paraId="597304FC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>Objetivo: Esclarecer os arquitetos e urbanistas da destinação das anuidades e multas emitidas pelo CAU/MT.</w:t>
            </w:r>
          </w:p>
          <w:p w14:paraId="2C931C07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>Responsável: Thais Bacchi (Membro da CAF CAU/MT)</w:t>
            </w:r>
          </w:p>
          <w:p w14:paraId="22A70246" w14:textId="77777777" w:rsidR="00594572" w:rsidRPr="00201ADD" w:rsidRDefault="00594572" w:rsidP="00594572">
            <w:pPr>
              <w:pStyle w:val="Default"/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 xml:space="preserve">Convidados: </w:t>
            </w:r>
          </w:p>
          <w:p w14:paraId="7C0F0713" w14:textId="77777777" w:rsidR="00594572" w:rsidRPr="00201ADD" w:rsidRDefault="00594572" w:rsidP="00594572">
            <w:pPr>
              <w:pStyle w:val="Default"/>
              <w:numPr>
                <w:ilvl w:val="0"/>
                <w:numId w:val="44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 xml:space="preserve">André </w:t>
            </w:r>
            <w:proofErr w:type="spellStart"/>
            <w:r w:rsidRPr="00201ADD">
              <w:rPr>
                <w:sz w:val="22"/>
                <w:szCs w:val="22"/>
              </w:rPr>
              <w:t>Nör</w:t>
            </w:r>
            <w:proofErr w:type="spellEnd"/>
            <w:r w:rsidRPr="00201ADD">
              <w:rPr>
                <w:sz w:val="22"/>
                <w:szCs w:val="22"/>
              </w:rPr>
              <w:t xml:space="preserve"> - Presidente do CAU/MT;</w:t>
            </w:r>
          </w:p>
          <w:p w14:paraId="678F6753" w14:textId="77777777" w:rsidR="00594572" w:rsidRPr="00201ADD" w:rsidRDefault="00594572" w:rsidP="00594572">
            <w:pPr>
              <w:pStyle w:val="Default"/>
              <w:numPr>
                <w:ilvl w:val="0"/>
                <w:numId w:val="44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>Lucimara Lúcia Floriano da Fonseca - Gerência Geral do CAU/MT;</w:t>
            </w:r>
          </w:p>
          <w:p w14:paraId="037BCC13" w14:textId="77777777" w:rsidR="00594572" w:rsidRPr="00201ADD" w:rsidRDefault="00594572" w:rsidP="00594572">
            <w:pPr>
              <w:pStyle w:val="Default"/>
              <w:numPr>
                <w:ilvl w:val="0"/>
                <w:numId w:val="44"/>
              </w:numPr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01ADD">
              <w:rPr>
                <w:sz w:val="22"/>
                <w:szCs w:val="22"/>
              </w:rPr>
              <w:t>Natália Martins Magri – Coordenadora Técnica do CAU/MT</w:t>
            </w:r>
          </w:p>
          <w:p w14:paraId="3F509E1D" w14:textId="77777777" w:rsidR="00594572" w:rsidRPr="00201ADD" w:rsidRDefault="00594572" w:rsidP="00594572">
            <w:pPr>
              <w:pStyle w:val="Ttulo1"/>
              <w:spacing w:line="276" w:lineRule="auto"/>
              <w:ind w:left="0"/>
              <w:jc w:val="both"/>
              <w:rPr>
                <w:bCs w:val="0"/>
              </w:rPr>
            </w:pPr>
          </w:p>
          <w:p w14:paraId="12CE94A1" w14:textId="77777777" w:rsidR="00594572" w:rsidRPr="00201ADD" w:rsidRDefault="00594572" w:rsidP="00594572">
            <w:pPr>
              <w:pStyle w:val="Ttulo1"/>
              <w:numPr>
                <w:ilvl w:val="0"/>
                <w:numId w:val="45"/>
              </w:numPr>
              <w:spacing w:line="276" w:lineRule="auto"/>
              <w:ind w:left="786"/>
              <w:jc w:val="both"/>
            </w:pPr>
            <w:r w:rsidRPr="00201ADD">
              <w:rPr>
                <w:b w:val="0"/>
              </w:rPr>
              <w:t xml:space="preserve">Solicitar que os convidados cheguem com pelo menos 30 (trinta) minutos de antecedência e informar que o episódio iniciará às 14h, </w:t>
            </w:r>
            <w:r w:rsidRPr="00201ADD">
              <w:rPr>
                <w:b w:val="0"/>
              </w:rPr>
              <w:lastRenderedPageBreak/>
              <w:t xml:space="preserve">possuindo duração de 90 (noventa) </w:t>
            </w:r>
            <w:proofErr w:type="spellStart"/>
            <w:proofErr w:type="gramStart"/>
            <w:r w:rsidRPr="00201ADD">
              <w:rPr>
                <w:b w:val="0"/>
              </w:rPr>
              <w:t>minutos.</w:t>
            </w:r>
            <w:r w:rsidRPr="00201ADD">
              <w:t>Esta</w:t>
            </w:r>
            <w:proofErr w:type="spellEnd"/>
            <w:proofErr w:type="gramEnd"/>
            <w:r w:rsidRPr="00201ADD">
              <w:t xml:space="preserve"> deliberação entra em vigor nesta data.</w:t>
            </w:r>
          </w:p>
          <w:p w14:paraId="1A28B304" w14:textId="77777777" w:rsidR="00594572" w:rsidRPr="00201ADD" w:rsidRDefault="00594572" w:rsidP="00594572">
            <w:pPr>
              <w:pStyle w:val="Corpodetexto"/>
              <w:spacing w:line="276" w:lineRule="auto"/>
              <w:ind w:left="1039"/>
              <w:jc w:val="both"/>
            </w:pPr>
          </w:p>
          <w:p w14:paraId="5B7FD6BF" w14:textId="725C899D" w:rsidR="00594572" w:rsidRPr="00594572" w:rsidRDefault="00594572" w:rsidP="00594572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b/>
              </w:rPr>
            </w:pPr>
            <w:r w:rsidRPr="00201ADD">
              <w:t xml:space="preserve">Com </w:t>
            </w:r>
            <w:r w:rsidRPr="00201ADD">
              <w:rPr>
                <w:b/>
              </w:rPr>
              <w:t xml:space="preserve">03 votos favoráveis </w:t>
            </w:r>
            <w:r w:rsidRPr="00201ADD">
              <w:t xml:space="preserve">dos Conselheiros Alexsandro Reis, </w:t>
            </w:r>
            <w:proofErr w:type="spellStart"/>
            <w:r w:rsidRPr="00201ADD">
              <w:t>Weverthon</w:t>
            </w:r>
            <w:proofErr w:type="spellEnd"/>
            <w:r w:rsidRPr="00201ADD">
              <w:t xml:space="preserve"> Foles Veras e Thais Bacchi; </w:t>
            </w:r>
            <w:r w:rsidRPr="00201ADD">
              <w:rPr>
                <w:b/>
              </w:rPr>
              <w:t>00 votos contrários</w:t>
            </w:r>
            <w:r w:rsidRPr="00201ADD">
              <w:t xml:space="preserve">; </w:t>
            </w:r>
            <w:r w:rsidRPr="00201ADD">
              <w:rPr>
                <w:b/>
              </w:rPr>
              <w:t xml:space="preserve">00 abstenções; </w:t>
            </w:r>
            <w:r w:rsidRPr="00201ADD">
              <w:t xml:space="preserve">e </w:t>
            </w:r>
            <w:r w:rsidRPr="00201ADD">
              <w:rPr>
                <w:b/>
              </w:rPr>
              <w:t xml:space="preserve">01 ausência </w:t>
            </w:r>
            <w:r w:rsidRPr="00201ADD">
              <w:rPr>
                <w:bCs/>
              </w:rPr>
              <w:t xml:space="preserve">da Conselheira Vanessa </w:t>
            </w:r>
            <w:proofErr w:type="spellStart"/>
            <w:r w:rsidRPr="00201ADD">
              <w:rPr>
                <w:bCs/>
              </w:rPr>
              <w:t>Bressan</w:t>
            </w:r>
            <w:proofErr w:type="spellEnd"/>
            <w:r w:rsidRPr="00201ADD">
              <w:rPr>
                <w:bCs/>
              </w:rPr>
              <w:t xml:space="preserve"> </w:t>
            </w:r>
            <w:proofErr w:type="spellStart"/>
            <w:r w:rsidRPr="00201ADD">
              <w:rPr>
                <w:bCs/>
              </w:rPr>
              <w:t>Koehler</w:t>
            </w:r>
            <w:proofErr w:type="spellEnd"/>
            <w:r w:rsidRPr="00201ADD">
              <w:rPr>
                <w:bCs/>
              </w:rPr>
              <w:t>.</w:t>
            </w:r>
          </w:p>
        </w:tc>
      </w:tr>
    </w:tbl>
    <w:p w14:paraId="5417744F" w14:textId="69D9AE61" w:rsidR="00752B95" w:rsidRDefault="00752B9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F03B8FF" w14:textId="77777777" w:rsidR="00594572" w:rsidRPr="005C191C" w:rsidRDefault="0059457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A9417C" w:rsidRPr="005C191C" w14:paraId="21FC0B9B" w14:textId="77777777" w:rsidTr="005E0362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5C191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7F7D42E2" w:rsidR="00A9417C" w:rsidRPr="005C191C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191C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 </w:t>
            </w:r>
            <w:r w:rsidR="00A8575E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5C191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5h</w:t>
            </w:r>
            <w:r w:rsidR="0059457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54</w:t>
            </w:r>
            <w:r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  <w:r w:rsidR="005C191C" w:rsidRPr="005C191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  <w:tr w:rsidR="00A9417C" w:rsidRPr="005E0362" w14:paraId="229A3E02" w14:textId="77777777" w:rsidTr="005E0362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F02B" w14:textId="29878947" w:rsidR="00A9417C" w:rsidRDefault="00A9417C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00C325D" w14:textId="77777777" w:rsidR="005E0362" w:rsidRPr="005C191C" w:rsidRDefault="005E0362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DCC7085" w14:textId="77777777" w:rsidR="00A9417C" w:rsidRPr="005E0362" w:rsidRDefault="005265A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5E0362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6705826B" w14:textId="77777777" w:rsidR="00A9417C" w:rsidRPr="005E0362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5425CFB8" w14:textId="77777777" w:rsidR="00F92919" w:rsidRPr="005E0362" w:rsidRDefault="00F92919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45C174D" w14:textId="4AAADF42" w:rsidR="00A9417C" w:rsidRPr="005E0362" w:rsidRDefault="00A8575E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5E0362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THAIS BACCHI</w:t>
            </w:r>
          </w:p>
          <w:p w14:paraId="24DAEB27" w14:textId="037BC7D3" w:rsidR="00A9417C" w:rsidRPr="005E0362" w:rsidRDefault="00A8575E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20761725" w14:textId="77777777" w:rsidR="00F92919" w:rsidRPr="005E0362" w:rsidRDefault="00F9291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D7C0FE1" w14:textId="6005E7FA" w:rsidR="00A9417C" w:rsidRPr="005E0362" w:rsidRDefault="00A25EE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5E0362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1B7A2D57" w14:textId="035C775F" w:rsidR="00A9417C" w:rsidRPr="005E0362" w:rsidRDefault="00A25EE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2D29" w14:textId="77777777" w:rsidR="00A9417C" w:rsidRPr="005E0362" w:rsidRDefault="00A9417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760E538" w14:textId="7B466417" w:rsidR="005E0362" w:rsidRPr="005E0362" w:rsidRDefault="005E036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98FCAAF" w14:textId="52A093FE" w:rsidR="00A9417C" w:rsidRPr="005E0362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C5F9076" w14:textId="492E7594" w:rsidR="00A9417C" w:rsidRPr="005E0362" w:rsidRDefault="00A9417C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032C2" w14:textId="7305E115" w:rsidR="00F92919" w:rsidRPr="005E0362" w:rsidRDefault="00F9291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3D851B5" w14:textId="019FA402" w:rsidR="00A9417C" w:rsidRPr="005E0362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20D468A9" w14:textId="3EAD9689" w:rsidR="00F92919" w:rsidRDefault="00F9291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474D80B" w14:textId="77777777" w:rsidR="00594572" w:rsidRPr="005E0362" w:rsidRDefault="0059457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DC89374" w14:textId="201E939B" w:rsidR="00A9417C" w:rsidRPr="005E0362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2B9FD52B" w14:textId="77777777" w:rsidR="00594572" w:rsidRDefault="0059457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4B3435E4" w:rsidR="00A9417C" w:rsidRPr="005E0362" w:rsidRDefault="00A9417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1249914B" w14:textId="77777777" w:rsidR="00A9417C" w:rsidRPr="005E0362" w:rsidRDefault="00A9417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230145C" w14:textId="31B3AC85" w:rsidR="00594572" w:rsidRPr="00704E46" w:rsidRDefault="00594572" w:rsidP="00594572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 xml:space="preserve">Considerando a necessidade aprovação da Súmula da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04E46">
        <w:rPr>
          <w:rFonts w:asciiTheme="minorHAnsi" w:hAnsiTheme="minorHAnsi" w:cstheme="minorHAnsi"/>
          <w:sz w:val="22"/>
          <w:szCs w:val="22"/>
        </w:rPr>
        <w:t>ª Reunião Ordinária 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04E46">
        <w:rPr>
          <w:rFonts w:asciiTheme="minorHAnsi" w:hAnsiTheme="minorHAnsi" w:cstheme="minorHAnsi"/>
          <w:sz w:val="22"/>
          <w:szCs w:val="22"/>
        </w:rPr>
        <w:t xml:space="preserve"> da C</w:t>
      </w:r>
      <w:r>
        <w:rPr>
          <w:rFonts w:asciiTheme="minorHAnsi" w:hAnsiTheme="minorHAnsi" w:cstheme="minorHAnsi"/>
          <w:sz w:val="22"/>
          <w:szCs w:val="22"/>
        </w:rPr>
        <w:t xml:space="preserve">AF </w:t>
      </w:r>
      <w:r w:rsidRPr="00704E46">
        <w:rPr>
          <w:rFonts w:asciiTheme="minorHAnsi" w:hAnsiTheme="minorHAnsi" w:cstheme="minorHAnsi"/>
          <w:sz w:val="22"/>
          <w:szCs w:val="22"/>
        </w:rPr>
        <w:t xml:space="preserve">CAU/MT. </w:t>
      </w:r>
    </w:p>
    <w:p w14:paraId="6989F20C" w14:textId="77777777" w:rsidR="00594572" w:rsidRPr="00704E46" w:rsidRDefault="00594572" w:rsidP="00594572">
      <w:pPr>
        <w:rPr>
          <w:rFonts w:asciiTheme="minorHAnsi" w:hAnsiTheme="minorHAnsi" w:cstheme="minorHAnsi"/>
          <w:sz w:val="22"/>
          <w:szCs w:val="22"/>
        </w:rPr>
      </w:pPr>
    </w:p>
    <w:p w14:paraId="6C17B463" w14:textId="77777777" w:rsidR="00594572" w:rsidRPr="00704E46" w:rsidRDefault="00594572" w:rsidP="00594572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647027BC" w14:textId="77777777" w:rsidR="00594572" w:rsidRPr="00704E46" w:rsidRDefault="00594572" w:rsidP="00594572">
      <w:pPr>
        <w:rPr>
          <w:rFonts w:asciiTheme="minorHAnsi" w:hAnsiTheme="minorHAnsi" w:cstheme="minorHAnsi"/>
          <w:sz w:val="22"/>
          <w:szCs w:val="22"/>
        </w:rPr>
      </w:pPr>
    </w:p>
    <w:p w14:paraId="3DB1352F" w14:textId="09B33953" w:rsidR="00594572" w:rsidRDefault="00594572" w:rsidP="00594572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Desta forma, a C</w:t>
      </w:r>
      <w:r w:rsidR="000302C4">
        <w:rPr>
          <w:rFonts w:asciiTheme="minorHAnsi" w:hAnsiTheme="minorHAnsi" w:cstheme="minorHAnsi"/>
          <w:sz w:val="22"/>
          <w:szCs w:val="22"/>
        </w:rPr>
        <w:t>AF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2022 aprova a Súmula citada na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04E46">
        <w:rPr>
          <w:rFonts w:asciiTheme="minorHAnsi" w:hAnsiTheme="minorHAnsi" w:cstheme="minorHAnsi"/>
          <w:sz w:val="22"/>
          <w:szCs w:val="22"/>
        </w:rPr>
        <w:t>ª Reunião Ordinária da C</w:t>
      </w:r>
      <w:r>
        <w:rPr>
          <w:rFonts w:asciiTheme="minorHAnsi" w:hAnsiTheme="minorHAnsi" w:cstheme="minorHAnsi"/>
          <w:sz w:val="22"/>
          <w:szCs w:val="22"/>
        </w:rPr>
        <w:t>AF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de 2022.</w:t>
      </w:r>
    </w:p>
    <w:p w14:paraId="028F645A" w14:textId="77777777" w:rsidR="00594572" w:rsidRDefault="00594572" w:rsidP="0059457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594572" w:rsidRPr="005E0362" w14:paraId="216AFD79" w14:textId="77777777" w:rsidTr="00415E4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71E3" w14:textId="46678CF0" w:rsidR="00594572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D96AC21" w14:textId="685638C4" w:rsidR="00594572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4ECC9BAE" w14:textId="77777777" w:rsidR="00594572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7776F890" w14:textId="77777777" w:rsidR="00594572" w:rsidRPr="005C191C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2A2AAA1E" w14:textId="77777777" w:rsidR="00594572" w:rsidRPr="0071487E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71487E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41CD19D7" w14:textId="77777777" w:rsidR="00594572" w:rsidRPr="007148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71487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746517E2" w14:textId="14756CE8" w:rsidR="00594572" w:rsidRPr="0071487E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77DFB840" w14:textId="5CAC6363" w:rsidR="00594572" w:rsidRPr="0071487E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688DDDE" w14:textId="77777777" w:rsidR="00594572" w:rsidRPr="0071487E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F2A43AB" w14:textId="77777777" w:rsidR="00594572" w:rsidRPr="0071487E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65521D94" w14:textId="3BB44E3D" w:rsidR="00594572" w:rsidRPr="0071487E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71487E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THAIS BACCHI</w:t>
            </w:r>
          </w:p>
          <w:p w14:paraId="1A45A6F0" w14:textId="77777777" w:rsidR="00594572" w:rsidRPr="007148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71487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7D21F570" w14:textId="77777777" w:rsidR="00594572" w:rsidRPr="007148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AD1C8FE" w14:textId="6372B1DD" w:rsidR="00594572" w:rsidRPr="007148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21E54B6" w14:textId="20A49366" w:rsidR="00594572" w:rsidRPr="007148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4B77C41" w14:textId="6E26BF66" w:rsidR="00594572" w:rsidRPr="007148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F899A93" w14:textId="77777777" w:rsidR="00594572" w:rsidRPr="007148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D188320" w14:textId="77777777" w:rsidR="00594572" w:rsidRPr="0071487E" w:rsidRDefault="00594572" w:rsidP="00415E4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71487E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305356EF" w14:textId="77777777" w:rsidR="00594572" w:rsidRPr="007148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71487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55D7609F" w14:textId="77777777" w:rsidR="00594572" w:rsidRPr="007148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0CEA23C" w14:textId="77777777" w:rsidR="00594572" w:rsidRPr="007148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38F8A02" w14:textId="77777777" w:rsidR="00594572" w:rsidRPr="007148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9993D16" w14:textId="77777777" w:rsidR="00594572" w:rsidRPr="0071487E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D918BC5" w14:textId="77777777" w:rsidR="00594572" w:rsidRPr="0071487E" w:rsidRDefault="00594572" w:rsidP="00415E47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71487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VANESSA BRESSAN KOEHLER</w:t>
            </w:r>
          </w:p>
          <w:p w14:paraId="306B4E13" w14:textId="14CB4975" w:rsidR="00594572" w:rsidRPr="005E036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71487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F4AA" w14:textId="77777777" w:rsidR="00594572" w:rsidRPr="005E036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01CD55B" w14:textId="7C8D1AFC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4CB49FC" w14:textId="0331098C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FC99C14" w14:textId="31377B86" w:rsidR="00594572" w:rsidRPr="005E036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D31D55B" w14:textId="77777777" w:rsidR="00594572" w:rsidRPr="005E036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5BD2E0F8" w14:textId="77777777" w:rsidR="00594572" w:rsidRPr="005E0362" w:rsidRDefault="00594572" w:rsidP="00415E4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D6CED" w14:textId="4575AF10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2C86C00" w14:textId="63849314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4A4CE25" w14:textId="698712E0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D900620" w14:textId="71E46B8A" w:rsidR="00594572" w:rsidRDefault="000302C4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0302C4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532854E" wp14:editId="6908B259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131865</wp:posOffset>
                      </wp:positionV>
                      <wp:extent cx="872490" cy="255270"/>
                      <wp:effectExtent l="0" t="0" r="22860" b="1143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A99A7" w14:textId="2E1351E7" w:rsidR="000302C4" w:rsidRDefault="000302C4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285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59.2pt;margin-top:10.4pt;width:68.7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NGDgIAAB4EAAAOAAAAZHJzL2Uyb0RvYy54bWysU1Fv0zAQfkfiP1h+p2mjlq5R02l0FCGN&#10;gTT4AY7jNBaOz5zdJuPXc3a6rhrwgvCD5fOdP9/33d36eugMOyr0GmzJZ5MpZ8pKqLXdl/zb192b&#10;K858ELYWBqwq+aPy/Hrz+tW6d4XKoQVTK2QEYn3Ru5K3Ibgiy7xsVSf8BJyy5GwAOxHIxH1Wo+gJ&#10;vTNZPp2+zXrA2iFI5T3d3o5Ovkn4TaNk+Nw0XgVmSk65hbRj2qu4Z5u1KPYoXKvlKQ3xD1l0Qlv6&#10;9Ax1K4JgB9S/QXVaInhowkRCl0HTaKkSB2Izm75g89AKpxIXEse7s0z+/8HK++OD+4IsDO9goAIm&#10;Et7dgfzumYVtK+xe3SBC3ypR08ezKFnWO1+cnkapfeEjSNV/gpqKLA4BEtDQYBdVIZ6M0KkAj2fR&#10;1RCYpMurZT5fkUeSK18s8mUqSiaKp8cOffigoGPxUHKkmiZwcbzzISYjiqeQ+JcHo+udNiYZuK+2&#10;BtlRUP13aaX8X4QZy/qSrxb5YuT/V4hpWn+C6HSgRja6I0bnIFFE1d7bOrVZENqMZ0rZ2JOMUblR&#10;wzBUAwVGOSuoH0lQhLFhacDo0AL+5KynZi25/3EQqDgzHy0VZTWbz2N3J2O+WOZk4KWnuvQIKwmq&#10;5IGz8bgNaSKiYBZuqHiNTsI+Z3LKlZow6X0amNjll3aKeh7rzS8AAAD//wMAUEsDBBQABgAIAAAA&#10;IQB5paFK3gAAAAkBAAAPAAAAZHJzL2Rvd25yZXYueG1sTI/LTsMwEEX3SPyDNUhsELUT2hBCnAoh&#10;gegOCoKtG7tJhD0OtpuGv2dYwW6u5ug+6vXsLJtMiINHCdlCADPYej1gJ+Ht9eGyBBaTQq2sRyPh&#10;20RYN6cntaq0P+KLmbapY2SCsVIS+pTGivPY9sapuPCjQfrtfXAqkQwd10EdydxZngtRcKcGpIRe&#10;jea+N+3n9uAklMun6SNurp7f22Jvb9LF9fT4FaQ8P5vvboElM6c/GH7rU3VoqNPOH1BHZkln5ZJQ&#10;CbmgCQTkqxUdOwlFJoA3Nf+/oPkBAAD//wMAUEsBAi0AFAAGAAgAAAAhALaDOJL+AAAA4QEAABMA&#10;AAAAAAAAAAAAAAAAAAAAAFtDb250ZW50X1R5cGVzXS54bWxQSwECLQAUAAYACAAAACEAOP0h/9YA&#10;AACUAQAACwAAAAAAAAAAAAAAAAAvAQAAX3JlbHMvLnJlbHNQSwECLQAUAAYACAAAACEAoqjDRg4C&#10;AAAeBAAADgAAAAAAAAAAAAAAAAAuAgAAZHJzL2Uyb0RvYy54bWxQSwECLQAUAAYACAAAACEAeaWh&#10;St4AAAAJAQAADwAAAAAAAAAAAAAAAABoBAAAZHJzL2Rvd25yZXYueG1sUEsFBgAAAAAEAAQA8wAA&#10;AHMFAAAAAA==&#10;">
                      <v:textbox>
                        <w:txbxContent>
                          <w:p w14:paraId="512A99A7" w14:textId="2E1351E7" w:rsidR="000302C4" w:rsidRDefault="000302C4">
                            <w:r>
                              <w:t>AUSENTE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E9DDFF" w14:textId="74B8D586" w:rsidR="00594572" w:rsidRPr="005E036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21889FA" w14:textId="77777777" w:rsidR="00594572" w:rsidRPr="005E036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12721969" w14:textId="77777777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E457F9A" w14:textId="3CFBD03F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370C85F" w14:textId="38C3A2EE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44E43B3" w14:textId="09880F8F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3C99925" w14:textId="28050320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3559E91" w14:textId="77777777" w:rsidR="00594572" w:rsidRPr="005E036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B3D021A" w14:textId="77777777" w:rsidR="00594572" w:rsidRPr="005E036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</w:t>
            </w:r>
          </w:p>
          <w:p w14:paraId="3E865A0A" w14:textId="77777777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3390D1F" w14:textId="55CDD5E2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4932AC6" w14:textId="2CDCC872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D028113" w14:textId="541E9091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39CDC46" w14:textId="23BB3BDA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0F3EC8A" w14:textId="77777777" w:rsidR="0059457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EB92FC8" w14:textId="77777777" w:rsidR="00594572" w:rsidRPr="005E0362" w:rsidRDefault="00594572" w:rsidP="00415E4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5E036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2B57B76C" w14:textId="77777777" w:rsidR="00A9417C" w:rsidRPr="005C191C" w:rsidRDefault="005265A7">
      <w:pPr>
        <w:rPr>
          <w:rFonts w:asciiTheme="minorHAnsi" w:hAnsiTheme="minorHAnsi" w:cstheme="minorHAnsi"/>
          <w:sz w:val="22"/>
          <w:szCs w:val="22"/>
        </w:rPr>
      </w:pPr>
      <w:r w:rsidRPr="005E0362">
        <w:rPr>
          <w:rFonts w:asciiTheme="minorHAnsi" w:hAnsiTheme="minorHAnsi" w:cstheme="minorHAnsi"/>
          <w:vanish/>
          <w:sz w:val="22"/>
          <w:szCs w:val="22"/>
        </w:rPr>
        <w:lastRenderedPageBreak/>
        <w:t>g</w:t>
      </w:r>
    </w:p>
    <w:sectPr w:rsidR="00A9417C" w:rsidRPr="005C191C">
      <w:headerReference w:type="default" r:id="rId8"/>
      <w:footerReference w:type="default" r:id="rId9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541F1875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8E29B2">
      <w:rPr>
        <w:rFonts w:ascii="Times New Roman" w:hAnsi="Times New Roman"/>
        <w:bCs/>
        <w:smallCaps/>
        <w:kern w:val="3"/>
        <w:sz w:val="18"/>
        <w:szCs w:val="18"/>
      </w:rPr>
      <w:t>2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714"/>
    <w:multiLevelType w:val="hybridMultilevel"/>
    <w:tmpl w:val="E8886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27934"/>
    <w:multiLevelType w:val="multilevel"/>
    <w:tmpl w:val="240E818E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FCA"/>
    <w:multiLevelType w:val="hybridMultilevel"/>
    <w:tmpl w:val="B77ECF50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3218"/>
    <w:multiLevelType w:val="multilevel"/>
    <w:tmpl w:val="7C72AE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83748C"/>
    <w:multiLevelType w:val="hybridMultilevel"/>
    <w:tmpl w:val="392493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A66B3"/>
    <w:multiLevelType w:val="hybridMultilevel"/>
    <w:tmpl w:val="392493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18FB"/>
    <w:multiLevelType w:val="hybridMultilevel"/>
    <w:tmpl w:val="392493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C2692"/>
    <w:multiLevelType w:val="multilevel"/>
    <w:tmpl w:val="E8C461B2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A033E8"/>
    <w:multiLevelType w:val="multilevel"/>
    <w:tmpl w:val="7C72AE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C217B6"/>
    <w:multiLevelType w:val="hybridMultilevel"/>
    <w:tmpl w:val="392493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C113F"/>
    <w:multiLevelType w:val="hybridMultilevel"/>
    <w:tmpl w:val="7B32D16E"/>
    <w:lvl w:ilvl="0" w:tplc="BC885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141977"/>
    <w:multiLevelType w:val="hybridMultilevel"/>
    <w:tmpl w:val="392493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F06EF"/>
    <w:multiLevelType w:val="hybridMultilevel"/>
    <w:tmpl w:val="02BE6A50"/>
    <w:lvl w:ilvl="0" w:tplc="3B1640C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0E51C37"/>
    <w:multiLevelType w:val="multilevel"/>
    <w:tmpl w:val="5628CD3E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EF5070"/>
    <w:multiLevelType w:val="multilevel"/>
    <w:tmpl w:val="3F3890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942BC3"/>
    <w:multiLevelType w:val="hybridMultilevel"/>
    <w:tmpl w:val="392493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A9B"/>
    <w:multiLevelType w:val="hybridMultilevel"/>
    <w:tmpl w:val="700AA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57141"/>
    <w:multiLevelType w:val="multilevel"/>
    <w:tmpl w:val="240E818E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0" w15:restartNumberingAfterBreak="0">
    <w:nsid w:val="30C372AD"/>
    <w:multiLevelType w:val="multilevel"/>
    <w:tmpl w:val="CE1807C0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9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4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377"/>
      </w:pPr>
      <w:rPr>
        <w:rFonts w:hint="default"/>
        <w:lang w:val="pt-PT" w:eastAsia="en-US" w:bidi="ar-SA"/>
      </w:rPr>
    </w:lvl>
  </w:abstractNum>
  <w:abstractNum w:abstractNumId="21" w15:restartNumberingAfterBreak="0">
    <w:nsid w:val="3120512F"/>
    <w:multiLevelType w:val="multilevel"/>
    <w:tmpl w:val="7C72AE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66876D2"/>
    <w:multiLevelType w:val="hybridMultilevel"/>
    <w:tmpl w:val="46F2025A"/>
    <w:lvl w:ilvl="0" w:tplc="BF883674">
      <w:start w:val="1"/>
      <w:numFmt w:val="bullet"/>
      <w:lvlText w:val=""/>
      <w:lvlJc w:val="left"/>
      <w:pPr>
        <w:ind w:left="185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3C7469D8"/>
    <w:multiLevelType w:val="hybridMultilevel"/>
    <w:tmpl w:val="99389A2E"/>
    <w:lvl w:ilvl="0" w:tplc="19BEE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436802"/>
    <w:multiLevelType w:val="hybridMultilevel"/>
    <w:tmpl w:val="CCAA5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026FE"/>
    <w:multiLevelType w:val="hybridMultilevel"/>
    <w:tmpl w:val="B2AE6568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24CB5"/>
    <w:multiLevelType w:val="hybridMultilevel"/>
    <w:tmpl w:val="0A48B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7599B"/>
    <w:multiLevelType w:val="hybridMultilevel"/>
    <w:tmpl w:val="392493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53A35392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83771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C6456"/>
    <w:multiLevelType w:val="hybridMultilevel"/>
    <w:tmpl w:val="392493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405D2"/>
    <w:multiLevelType w:val="hybridMultilevel"/>
    <w:tmpl w:val="B2AE6568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72992"/>
    <w:multiLevelType w:val="hybridMultilevel"/>
    <w:tmpl w:val="392493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1247D"/>
    <w:multiLevelType w:val="hybridMultilevel"/>
    <w:tmpl w:val="24D4456A"/>
    <w:lvl w:ilvl="0" w:tplc="BF883674">
      <w:start w:val="1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8862FF"/>
    <w:multiLevelType w:val="multilevel"/>
    <w:tmpl w:val="292E44B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1D0C04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6BF27661"/>
    <w:multiLevelType w:val="hybridMultilevel"/>
    <w:tmpl w:val="9F841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52335"/>
    <w:multiLevelType w:val="multilevel"/>
    <w:tmpl w:val="AE7A27DE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C0A31"/>
    <w:multiLevelType w:val="multilevel"/>
    <w:tmpl w:val="7C72AE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28"/>
  </w:num>
  <w:num w:numId="6">
    <w:abstractNumId w:val="37"/>
  </w:num>
  <w:num w:numId="7">
    <w:abstractNumId w:val="11"/>
  </w:num>
  <w:num w:numId="8">
    <w:abstractNumId w:val="17"/>
  </w:num>
  <w:num w:numId="9">
    <w:abstractNumId w:val="31"/>
  </w:num>
  <w:num w:numId="10">
    <w:abstractNumId w:val="21"/>
  </w:num>
  <w:num w:numId="11">
    <w:abstractNumId w:val="29"/>
  </w:num>
  <w:num w:numId="12">
    <w:abstractNumId w:val="30"/>
  </w:num>
  <w:num w:numId="13">
    <w:abstractNumId w:val="38"/>
  </w:num>
  <w:num w:numId="14">
    <w:abstractNumId w:val="16"/>
  </w:num>
  <w:num w:numId="15">
    <w:abstractNumId w:val="4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7"/>
  </w:num>
  <w:num w:numId="19">
    <w:abstractNumId w:val="32"/>
  </w:num>
  <w:num w:numId="20">
    <w:abstractNumId w:val="5"/>
  </w:num>
  <w:num w:numId="21">
    <w:abstractNumId w:val="40"/>
  </w:num>
  <w:num w:numId="22">
    <w:abstractNumId w:val="34"/>
  </w:num>
  <w:num w:numId="23">
    <w:abstractNumId w:val="6"/>
  </w:num>
  <w:num w:numId="24">
    <w:abstractNumId w:val="12"/>
  </w:num>
  <w:num w:numId="25">
    <w:abstractNumId w:val="7"/>
  </w:num>
  <w:num w:numId="26">
    <w:abstractNumId w:val="10"/>
  </w:num>
  <w:num w:numId="27">
    <w:abstractNumId w:val="19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5"/>
  </w:num>
  <w:num w:numId="32">
    <w:abstractNumId w:val="36"/>
  </w:num>
  <w:num w:numId="33">
    <w:abstractNumId w:val="1"/>
  </w:num>
  <w:num w:numId="34">
    <w:abstractNumId w:val="18"/>
  </w:num>
  <w:num w:numId="35">
    <w:abstractNumId w:val="39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"/>
  </w:num>
  <w:num w:numId="39">
    <w:abstractNumId w:val="33"/>
  </w:num>
  <w:num w:numId="40">
    <w:abstractNumId w:val="24"/>
  </w:num>
  <w:num w:numId="41">
    <w:abstractNumId w:val="26"/>
  </w:num>
  <w:num w:numId="42">
    <w:abstractNumId w:val="25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302C4"/>
    <w:rsid w:val="000478A0"/>
    <w:rsid w:val="000B059C"/>
    <w:rsid w:val="000C59FD"/>
    <w:rsid w:val="000D0963"/>
    <w:rsid w:val="00127E93"/>
    <w:rsid w:val="00182983"/>
    <w:rsid w:val="001B05A9"/>
    <w:rsid w:val="002A2469"/>
    <w:rsid w:val="002C42C4"/>
    <w:rsid w:val="002E454B"/>
    <w:rsid w:val="00302578"/>
    <w:rsid w:val="0031508C"/>
    <w:rsid w:val="00345AF4"/>
    <w:rsid w:val="0035307C"/>
    <w:rsid w:val="00373B61"/>
    <w:rsid w:val="003947A1"/>
    <w:rsid w:val="003B3D43"/>
    <w:rsid w:val="003E0626"/>
    <w:rsid w:val="003F3280"/>
    <w:rsid w:val="00443FE3"/>
    <w:rsid w:val="00474319"/>
    <w:rsid w:val="00497D71"/>
    <w:rsid w:val="004B746D"/>
    <w:rsid w:val="005265A7"/>
    <w:rsid w:val="0059258D"/>
    <w:rsid w:val="00594572"/>
    <w:rsid w:val="005956AF"/>
    <w:rsid w:val="005C191C"/>
    <w:rsid w:val="005E0362"/>
    <w:rsid w:val="005E53C8"/>
    <w:rsid w:val="00681EDC"/>
    <w:rsid w:val="0068553C"/>
    <w:rsid w:val="00687AAB"/>
    <w:rsid w:val="006F36D7"/>
    <w:rsid w:val="006F7FB8"/>
    <w:rsid w:val="0071487E"/>
    <w:rsid w:val="007236E9"/>
    <w:rsid w:val="00752B95"/>
    <w:rsid w:val="00785574"/>
    <w:rsid w:val="007B3C95"/>
    <w:rsid w:val="007D2E81"/>
    <w:rsid w:val="007F6477"/>
    <w:rsid w:val="008119EF"/>
    <w:rsid w:val="008270F9"/>
    <w:rsid w:val="008E29B2"/>
    <w:rsid w:val="008F1F29"/>
    <w:rsid w:val="00931365"/>
    <w:rsid w:val="00953A10"/>
    <w:rsid w:val="00970DE1"/>
    <w:rsid w:val="0097720C"/>
    <w:rsid w:val="00A0017D"/>
    <w:rsid w:val="00A02945"/>
    <w:rsid w:val="00A25EE6"/>
    <w:rsid w:val="00A34625"/>
    <w:rsid w:val="00A424D2"/>
    <w:rsid w:val="00A8575E"/>
    <w:rsid w:val="00A9417C"/>
    <w:rsid w:val="00AA0674"/>
    <w:rsid w:val="00AA0C96"/>
    <w:rsid w:val="00B03745"/>
    <w:rsid w:val="00B63958"/>
    <w:rsid w:val="00BB158E"/>
    <w:rsid w:val="00BB7205"/>
    <w:rsid w:val="00BD6B17"/>
    <w:rsid w:val="00C27F51"/>
    <w:rsid w:val="00C95F0C"/>
    <w:rsid w:val="00D34733"/>
    <w:rsid w:val="00D937E6"/>
    <w:rsid w:val="00DF2F4C"/>
    <w:rsid w:val="00E145E8"/>
    <w:rsid w:val="00E14DB7"/>
    <w:rsid w:val="00E513B8"/>
    <w:rsid w:val="00E52A79"/>
    <w:rsid w:val="00E930F4"/>
    <w:rsid w:val="00EC64A4"/>
    <w:rsid w:val="00ED7907"/>
    <w:rsid w:val="00EE3E3E"/>
    <w:rsid w:val="00F0427E"/>
    <w:rsid w:val="00F22EC2"/>
    <w:rsid w:val="00F31679"/>
    <w:rsid w:val="00F544D2"/>
    <w:rsid w:val="00F722A0"/>
    <w:rsid w:val="00F75244"/>
    <w:rsid w:val="00F9055C"/>
    <w:rsid w:val="00F92919"/>
    <w:rsid w:val="00FA71B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72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Ato_administrati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3000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5</cp:revision>
  <cp:lastPrinted>2021-05-18T17:11:00Z</cp:lastPrinted>
  <dcterms:created xsi:type="dcterms:W3CDTF">2022-03-09T20:27:00Z</dcterms:created>
  <dcterms:modified xsi:type="dcterms:W3CDTF">2022-03-14T19:28:00Z</dcterms:modified>
</cp:coreProperties>
</file>