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5B707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532D6E5" w:rsidR="00A9417C" w:rsidRPr="005B7076" w:rsidRDefault="005265A7">
            <w:pPr>
              <w:keepNext/>
              <w:spacing w:before="60" w:after="60"/>
              <w:jc w:val="center"/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DA60F0"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1</w:t>
            </w:r>
            <w:r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 w:rsidR="00DA60F0"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EXTRA</w:t>
            </w:r>
            <w:r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ORDINÁRIA CAF</w:t>
            </w:r>
            <w:r w:rsidR="005E0362"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5B7076">
              <w:rPr>
                <w:rFonts w:ascii="Calibri" w:hAnsi="Calibri" w:cs="Calibr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5B7076" w:rsidRDefault="00A9417C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5B7076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5B7076" w:rsidRDefault="005265A7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BE1690C" w:rsidR="00A9417C" w:rsidRPr="005B7076" w:rsidRDefault="00DA60F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25 de julho</w:t>
            </w:r>
            <w:r w:rsidR="000B059C" w:rsidRPr="005B7076">
              <w:rPr>
                <w:rFonts w:ascii="Calibri" w:hAnsi="Calibri" w:cs="Calibr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5B7076" w:rsidRDefault="005265A7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476E01C" w:rsidR="00A9417C" w:rsidRPr="005B7076" w:rsidRDefault="00C966C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13h</w:t>
            </w:r>
            <w:r w:rsidR="00DA60F0" w:rsidRPr="005B7076">
              <w:rPr>
                <w:rFonts w:ascii="Calibri" w:hAnsi="Calibri" w:cs="Calibri"/>
                <w:spacing w:val="4"/>
                <w:sz w:val="22"/>
                <w:szCs w:val="22"/>
              </w:rPr>
              <w:t>3</w:t>
            </w: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0min às 1</w:t>
            </w:r>
            <w:r w:rsidR="00DA60F0" w:rsidRPr="005B7076">
              <w:rPr>
                <w:rFonts w:ascii="Calibri" w:hAnsi="Calibri" w:cs="Calibri"/>
                <w:spacing w:val="4"/>
                <w:sz w:val="22"/>
                <w:szCs w:val="22"/>
              </w:rPr>
              <w:t>5</w:t>
            </w: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h</w:t>
            </w:r>
            <w:r w:rsidR="00DA60F0" w:rsidRPr="005B7076">
              <w:rPr>
                <w:rFonts w:ascii="Calibri" w:hAnsi="Calibri" w:cs="Calibri"/>
                <w:spacing w:val="4"/>
                <w:sz w:val="22"/>
                <w:szCs w:val="22"/>
              </w:rPr>
              <w:t>20</w:t>
            </w:r>
            <w:r w:rsidR="0064773F" w:rsidRPr="005B7076">
              <w:rPr>
                <w:rFonts w:ascii="Calibri" w:hAnsi="Calibri" w:cs="Calibri"/>
                <w:spacing w:val="4"/>
                <w:sz w:val="22"/>
                <w:szCs w:val="22"/>
              </w:rPr>
              <w:t>min</w:t>
            </w:r>
          </w:p>
        </w:tc>
      </w:tr>
      <w:tr w:rsidR="00A9417C" w:rsidRPr="005B7076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5B7076" w:rsidRDefault="005265A7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5B7076" w:rsidRDefault="005265A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5B7076" w:rsidRDefault="00A9417C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5B7076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5B7076" w:rsidRDefault="000B059C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5B7076" w:rsidRDefault="000B059C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5B7076" w:rsidRDefault="000B059C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0B059C" w:rsidRPr="005B7076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5B7076" w:rsidRDefault="000B059C">
            <w:pPr>
              <w:rPr>
                <w:rFonts w:ascii="Calibri" w:eastAsia="MS Mincho" w:hAnsi="Calibri" w:cs="Calibr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5B7076" w:rsidRDefault="000B059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5B7076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5B7076" w:rsidRDefault="000B059C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AA0C96" w:rsidRPr="005B7076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5B7076" w:rsidRDefault="00AA0C96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5B7076" w:rsidRDefault="00AA0C9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Thatielle</w:t>
            </w:r>
            <w:proofErr w:type="spellEnd"/>
            <w:r w:rsidRPr="005B70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Badini</w:t>
            </w:r>
            <w:proofErr w:type="spellEnd"/>
            <w:r w:rsidRPr="005B7076">
              <w:rPr>
                <w:rFonts w:ascii="Calibri" w:hAnsi="Calibri" w:cs="Calibri"/>
                <w:sz w:val="22"/>
                <w:szCs w:val="22"/>
              </w:rPr>
              <w:t xml:space="preserve"> Carvalho dos Santos</w:t>
            </w:r>
          </w:p>
        </w:tc>
      </w:tr>
      <w:tr w:rsidR="000B059C" w:rsidRPr="005B7076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5B7076" w:rsidRDefault="000B059C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5B7076" w:rsidRDefault="00C27F51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Jane Machado</w:t>
            </w:r>
          </w:p>
        </w:tc>
      </w:tr>
      <w:tr w:rsidR="00E57F91" w:rsidRPr="005B7076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5B7076" w:rsidRDefault="00E57F91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5B7076" w:rsidRDefault="00E57F91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Ana Carolina Yousef Cubas</w:t>
            </w:r>
          </w:p>
        </w:tc>
      </w:tr>
      <w:tr w:rsidR="00E57F91" w:rsidRPr="005B7076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2E9F98F2" w:rsidR="00E57F91" w:rsidRPr="005B7076" w:rsidRDefault="00DA60F0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ADVOGADA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5F3EC45A" w:rsidR="00E57F91" w:rsidRPr="005B7076" w:rsidRDefault="00DA60F0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 xml:space="preserve">Thamara </w:t>
            </w: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Thaliery</w:t>
            </w:r>
            <w:proofErr w:type="spellEnd"/>
            <w:r w:rsidRPr="005B7076">
              <w:rPr>
                <w:rFonts w:ascii="Calibri" w:hAnsi="Calibri" w:cs="Calibri"/>
                <w:sz w:val="22"/>
                <w:szCs w:val="22"/>
              </w:rPr>
              <w:t xml:space="preserve"> dos Santos</w:t>
            </w:r>
          </w:p>
        </w:tc>
      </w:tr>
      <w:tr w:rsidR="00E57F91" w:rsidRPr="005B7076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Pr="005B7076" w:rsidRDefault="00E57F91">
            <w:pPr>
              <w:spacing w:before="40" w:after="40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Pr="005B7076" w:rsidRDefault="00E57F9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Esthefan</w:t>
            </w:r>
            <w:proofErr w:type="spellEnd"/>
            <w:r w:rsidRPr="005B7076">
              <w:rPr>
                <w:rFonts w:ascii="Calibri" w:hAnsi="Calibri" w:cs="Calibri"/>
                <w:sz w:val="22"/>
                <w:szCs w:val="22"/>
              </w:rPr>
              <w:t xml:space="preserve"> Silva</w:t>
            </w:r>
          </w:p>
        </w:tc>
      </w:tr>
    </w:tbl>
    <w:p w14:paraId="59F13D88" w14:textId="08F12727" w:rsidR="00A9417C" w:rsidRPr="005B7076" w:rsidRDefault="00A9417C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2677C555" w14:textId="77777777" w:rsidR="006F36D7" w:rsidRPr="005B7076" w:rsidRDefault="006F36D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B707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5B7076" w:rsidRDefault="00526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VERIFICAÇÃO DE </w:t>
            </w:r>
            <w:r w:rsidRPr="005B7076">
              <w:rPr>
                <w:rFonts w:ascii="Calibri" w:hAnsi="Calibri" w:cs="Calibr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5B707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5B7076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5B707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AC0FB23" w:rsidR="00A9417C" w:rsidRPr="005B7076" w:rsidRDefault="005265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Presente os conselheiros Alexsandro Reis</w:t>
            </w:r>
            <w:r w:rsidR="00681EDC" w:rsidRPr="005B7076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0B059C" w:rsidRPr="005B70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B059C" w:rsidRPr="005B7076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0B059C" w:rsidRPr="005B7076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="00681EDC" w:rsidRPr="005B70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5B7076" w:rsidRDefault="006F36D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5B7076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5B7076" w:rsidRDefault="005265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5B7076" w:rsidRDefault="00A941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417C" w:rsidRPr="005B7076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5B7076" w:rsidRDefault="00A941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5B7076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5B7076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5B7076" w:rsidRDefault="00A941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1036E93C" w:rsidR="00681EDC" w:rsidRPr="005B7076" w:rsidRDefault="00C966C4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Não houve aprovação de Súmulas na reunião.</w:t>
            </w:r>
          </w:p>
          <w:p w14:paraId="775B73C2" w14:textId="63B464AD" w:rsidR="00DF2F4C" w:rsidRPr="005B7076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5B7076" w:rsidRDefault="00A9417C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B707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5B7076" w:rsidRDefault="005265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A9417C" w:rsidRPr="005B707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5B7076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A9417C" w:rsidRPr="005B707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0240" w14:textId="77777777" w:rsidR="00CB57B7" w:rsidRPr="005B7076" w:rsidRDefault="00CB57B7" w:rsidP="00CB57B7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 – PROTESTO – A advogada Sra. Thamara fez uma breve explanação do andamento dos protestos</w:t>
            </w:r>
          </w:p>
          <w:p w14:paraId="3A9505A0" w14:textId="77777777" w:rsidR="00CB57B7" w:rsidRPr="005B7076" w:rsidRDefault="00CB57B7" w:rsidP="00CB57B7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 – COBRANÇA ADMINISTRATIVA - A advogada Sra. Thamara fez uma breve explanação do andamento das cobranças administrativas de anuidades feitas por ela </w:t>
            </w:r>
          </w:p>
          <w:p w14:paraId="5CAE89CF" w14:textId="370129A9" w:rsidR="00C01833" w:rsidRPr="005B7076" w:rsidRDefault="00CB57B7" w:rsidP="00CB57B7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 – MONITORAMENTO DE RECEITAS E DESPESAS (JANEIRO A JULHO) – O gerente geral em exercício </w:t>
            </w:r>
            <w:proofErr w:type="spellStart"/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Esthefan</w:t>
            </w:r>
            <w:proofErr w:type="spellEnd"/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Silva fez um breve relato das despesas e receitas do Conselho para monitoramento da comissão </w:t>
            </w:r>
          </w:p>
        </w:tc>
      </w:tr>
    </w:tbl>
    <w:p w14:paraId="64D1B2BA" w14:textId="77777777" w:rsidR="006F36D7" w:rsidRPr="005B7076" w:rsidRDefault="006F36D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B7076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5B7076" w:rsidRDefault="00526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5B7076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5B7076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5B7076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EE1A" w14:textId="5151FBAE" w:rsidR="00B57491" w:rsidRPr="005B7076" w:rsidRDefault="00F0427E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B707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Leitura da pauta. </w:t>
            </w:r>
          </w:p>
          <w:p w14:paraId="7231D0C7" w14:textId="51312DBB" w:rsidR="00557D07" w:rsidRPr="005B7076" w:rsidRDefault="00557D07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B7076">
              <w:rPr>
                <w:rFonts w:ascii="Calibri" w:hAnsi="Calibri" w:cs="Calibr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5B7076" w:rsidRDefault="00A9417C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4B6607D9" w14:textId="77777777" w:rsidR="00A9417C" w:rsidRPr="005B7076" w:rsidRDefault="005265A7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5B7076">
        <w:rPr>
          <w:rStyle w:val="nfaseSutil"/>
          <w:rFonts w:ascii="Calibri" w:hAnsi="Calibri" w:cs="Calibri"/>
          <w:b/>
          <w:i w:val="0"/>
          <w:iCs/>
          <w:color w:val="auto"/>
          <w:sz w:val="22"/>
          <w:szCs w:val="22"/>
        </w:rPr>
        <w:t>ORDEM DO DIA</w:t>
      </w:r>
    </w:p>
    <w:p w14:paraId="2447F476" w14:textId="0A8EC16A" w:rsidR="00A9417C" w:rsidRPr="005B7076" w:rsidRDefault="00A9417C">
      <w:pPr>
        <w:rPr>
          <w:rFonts w:ascii="Calibri" w:hAnsi="Calibri" w:cs="Calibri"/>
          <w:sz w:val="22"/>
          <w:szCs w:val="22"/>
        </w:rPr>
      </w:pPr>
    </w:p>
    <w:p w14:paraId="219EC8B7" w14:textId="7705569B" w:rsidR="00953A10" w:rsidRPr="005B7076" w:rsidRDefault="00953A10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B7076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5B7076" w:rsidRDefault="002B7E4F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5CB28F7D" w:rsidR="00A2763C" w:rsidRPr="005B7076" w:rsidRDefault="00A2763C" w:rsidP="00E25A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DA108F" w:rsidRPr="005B7076">
              <w:rPr>
                <w:rFonts w:ascii="Calibri" w:hAnsi="Calibri" w:cs="Calibri"/>
                <w:bCs/>
                <w:sz w:val="22"/>
                <w:szCs w:val="22"/>
              </w:rPr>
              <w:t xml:space="preserve">1412178/2021 </w:t>
            </w: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4B34EA" w:rsidRPr="005B7076">
              <w:rPr>
                <w:rFonts w:ascii="Calibri" w:hAnsi="Calibri" w:cs="Calibri"/>
                <w:sz w:val="22"/>
                <w:szCs w:val="22"/>
              </w:rPr>
              <w:t>PRESTAÇÃO DE CONTAS JAN, FEV E MAR 2022</w:t>
            </w:r>
          </w:p>
        </w:tc>
      </w:tr>
      <w:tr w:rsidR="00A2763C" w:rsidRPr="005B7076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5B7076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6D9CAB7C" w:rsidR="00A2763C" w:rsidRPr="005B7076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5B7076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5B7076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B5EE" w14:textId="1BFFE115" w:rsidR="006874DB" w:rsidRPr="005B7076" w:rsidRDefault="006874DB" w:rsidP="006874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</w:t>
            </w:r>
            <w:r w:rsidR="00AF6D41"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93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26A997A" w14:textId="4E94E2FD" w:rsidR="00AF6D41" w:rsidRPr="005B7076" w:rsidRDefault="00AF6D41" w:rsidP="006874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077DC3" w14:textId="77777777" w:rsidR="00677D07" w:rsidRPr="005B7076" w:rsidRDefault="00677D07" w:rsidP="00677D07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462"/>
              </w:tabs>
              <w:suppressAutoHyphens w:val="0"/>
              <w:autoSpaceDE w:val="0"/>
              <w:spacing w:before="1"/>
              <w:ind w:right="974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Aprovar</w:t>
            </w:r>
            <w:r w:rsidRPr="005B7076">
              <w:rPr>
                <w:rFonts w:ascii="Calibri" w:hAnsi="Calibri" w:cs="Calibri"/>
                <w:color w:val="000009"/>
                <w:spacing w:val="46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</w:t>
            </w:r>
            <w:r w:rsidRPr="005B7076">
              <w:rPr>
                <w:rFonts w:ascii="Calibri" w:hAnsi="Calibri" w:cs="Calibri"/>
                <w:color w:val="000009"/>
                <w:spacing w:val="47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Prestação</w:t>
            </w:r>
            <w:r w:rsidRPr="005B7076">
              <w:rPr>
                <w:rFonts w:ascii="Calibri" w:hAnsi="Calibri" w:cs="Calibri"/>
                <w:color w:val="000009"/>
                <w:spacing w:val="4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color w:val="000009"/>
                <w:spacing w:val="47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Contas</w:t>
            </w:r>
            <w:r w:rsidRPr="005B7076">
              <w:rPr>
                <w:rFonts w:ascii="Calibri" w:hAnsi="Calibri" w:cs="Calibri"/>
                <w:color w:val="000009"/>
                <w:spacing w:val="45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color w:val="000009"/>
                <w:spacing w:val="4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1º</w:t>
            </w:r>
            <w:r w:rsidRPr="005B7076">
              <w:rPr>
                <w:rFonts w:ascii="Calibri" w:hAnsi="Calibri" w:cs="Calibri"/>
                <w:color w:val="000009"/>
                <w:spacing w:val="45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Trimestre</w:t>
            </w:r>
            <w:r w:rsidRPr="005B7076">
              <w:rPr>
                <w:rFonts w:ascii="Calibri" w:hAnsi="Calibri" w:cs="Calibri"/>
                <w:color w:val="000009"/>
                <w:spacing w:val="4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color w:val="000009"/>
                <w:spacing w:val="4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2022</w:t>
            </w:r>
            <w:r w:rsidRPr="005B7076">
              <w:rPr>
                <w:rFonts w:ascii="Calibri" w:hAnsi="Calibri" w:cs="Calibri"/>
                <w:color w:val="000009"/>
                <w:spacing w:val="5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–</w:t>
            </w:r>
            <w:r w:rsidRPr="005B7076">
              <w:rPr>
                <w:rFonts w:ascii="Calibri" w:hAnsi="Calibri" w:cs="Calibri"/>
                <w:color w:val="000009"/>
                <w:spacing w:val="4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janeiro,</w:t>
            </w:r>
            <w:r w:rsidRPr="005B7076">
              <w:rPr>
                <w:rFonts w:ascii="Calibri" w:hAnsi="Calibri" w:cs="Calibri"/>
                <w:color w:val="000009"/>
                <w:spacing w:val="4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fevereiro</w:t>
            </w:r>
            <w:r w:rsidRPr="005B7076">
              <w:rPr>
                <w:rFonts w:ascii="Calibri" w:hAnsi="Calibri" w:cs="Calibri"/>
                <w:color w:val="000009"/>
                <w:spacing w:val="4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color w:val="000009"/>
                <w:spacing w:val="46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março,</w:t>
            </w:r>
            <w:r w:rsidRPr="005B7076">
              <w:rPr>
                <w:rFonts w:ascii="Calibri" w:hAnsi="Calibri" w:cs="Calibri"/>
                <w:color w:val="000009"/>
                <w:spacing w:val="49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protocolo</w:t>
            </w:r>
            <w:r w:rsidRPr="005B7076">
              <w:rPr>
                <w:rFonts w:ascii="Calibri" w:hAnsi="Calibri" w:cs="Calibri"/>
                <w:color w:val="000009"/>
                <w:spacing w:val="46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nº</w:t>
            </w:r>
            <w:r w:rsidRPr="005B7076">
              <w:rPr>
                <w:rFonts w:ascii="Calibri" w:hAnsi="Calibri" w:cs="Calibri"/>
                <w:color w:val="000009"/>
                <w:spacing w:val="-5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1523278/2022,</w:t>
            </w:r>
            <w:r w:rsidRPr="005B7076">
              <w:rPr>
                <w:rFonts w:ascii="Calibri" w:hAnsi="Calibri" w:cs="Calibri"/>
                <w:color w:val="000009"/>
                <w:spacing w:val="-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conforme</w:t>
            </w:r>
            <w:r w:rsidRPr="005B7076">
              <w:rPr>
                <w:rFonts w:ascii="Calibri" w:hAnsi="Calibri" w:cs="Calibri"/>
                <w:color w:val="000009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retificação</w:t>
            </w:r>
            <w:r w:rsidRPr="005B7076">
              <w:rPr>
                <w:rFonts w:ascii="Calibri" w:hAnsi="Calibri" w:cs="Calibri"/>
                <w:color w:val="000009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realizada pelo</w:t>
            </w:r>
            <w:r w:rsidRPr="005B7076">
              <w:rPr>
                <w:rFonts w:ascii="Calibri" w:hAnsi="Calibri" w:cs="Calibri"/>
                <w:color w:val="000009"/>
                <w:spacing w:val="-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relator</w:t>
            </w:r>
            <w:r w:rsidRPr="005B7076">
              <w:rPr>
                <w:rFonts w:ascii="Calibri" w:hAnsi="Calibri" w:cs="Calibri"/>
                <w:color w:val="000009"/>
                <w:spacing w:val="-1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Alexsandro Reis.</w:t>
            </w:r>
          </w:p>
          <w:p w14:paraId="03709190" w14:textId="77777777" w:rsidR="00677D07" w:rsidRPr="005B7076" w:rsidRDefault="00677D07" w:rsidP="00677D07">
            <w:pPr>
              <w:pStyle w:val="Corpodetexto"/>
              <w:spacing w:before="10"/>
              <w:rPr>
                <w:rFonts w:ascii="Calibri" w:hAnsi="Calibri" w:cs="Calibri"/>
              </w:rPr>
            </w:pPr>
          </w:p>
          <w:p w14:paraId="108CEE1F" w14:textId="77777777" w:rsidR="00677D07" w:rsidRPr="005B7076" w:rsidRDefault="00677D07" w:rsidP="00677D07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462"/>
              </w:tabs>
              <w:suppressAutoHyphens w:val="0"/>
              <w:autoSpaceDE w:val="0"/>
              <w:spacing w:before="1"/>
              <w:ind w:hanging="361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Anular</w:t>
            </w:r>
            <w:r w:rsidRPr="005B7076">
              <w:rPr>
                <w:rFonts w:ascii="Calibri" w:hAnsi="Calibri" w:cs="Calibri"/>
                <w:color w:val="000009"/>
                <w:spacing w:val="-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o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relatório</w:t>
            </w:r>
            <w:r w:rsidRPr="005B7076">
              <w:rPr>
                <w:rFonts w:ascii="Calibri" w:hAnsi="Calibri" w:cs="Calibri"/>
                <w:color w:val="000009"/>
                <w:spacing w:val="-6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color w:val="000009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Deliberação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n.º</w:t>
            </w:r>
            <w:r w:rsidRPr="005B7076">
              <w:rPr>
                <w:rFonts w:ascii="Calibri" w:hAnsi="Calibri" w:cs="Calibri"/>
                <w:color w:val="000009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290/2022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CAF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CAU/MT,</w:t>
            </w:r>
            <w:r w:rsidRPr="005B7076">
              <w:rPr>
                <w:rFonts w:ascii="Calibri" w:hAnsi="Calibri" w:cs="Calibri"/>
                <w:color w:val="000009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color w:val="000009"/>
                <w:spacing w:val="-5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11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julho</w:t>
            </w:r>
            <w:r w:rsidRPr="005B7076">
              <w:rPr>
                <w:rFonts w:ascii="Calibri" w:hAnsi="Calibri" w:cs="Calibri"/>
                <w:color w:val="000009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2022.</w:t>
            </w:r>
          </w:p>
          <w:p w14:paraId="0997E691" w14:textId="77777777" w:rsidR="00677D07" w:rsidRPr="005B7076" w:rsidRDefault="00677D07" w:rsidP="00677D07">
            <w:pPr>
              <w:pStyle w:val="Corpodetexto"/>
              <w:rPr>
                <w:rFonts w:ascii="Calibri" w:hAnsi="Calibri" w:cs="Calibri"/>
              </w:rPr>
            </w:pPr>
          </w:p>
          <w:p w14:paraId="23751135" w14:textId="77777777" w:rsidR="00677D07" w:rsidRPr="005B7076" w:rsidRDefault="00677D07" w:rsidP="00677D07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462"/>
              </w:tabs>
              <w:suppressAutoHyphens w:val="0"/>
              <w:autoSpaceDE w:val="0"/>
              <w:ind w:hanging="361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Encaminhar</w:t>
            </w:r>
            <w:r w:rsidRPr="005B7076">
              <w:rPr>
                <w:rFonts w:ascii="Calibri" w:hAnsi="Calibri" w:cs="Calibri"/>
                <w:color w:val="000009"/>
                <w:spacing w:val="-6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referida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proposta</w:t>
            </w:r>
            <w:r w:rsidRPr="005B7076">
              <w:rPr>
                <w:rFonts w:ascii="Calibri" w:hAnsi="Calibri" w:cs="Calibri"/>
                <w:color w:val="000009"/>
                <w:spacing w:val="-5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para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apreciação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Plenário</w:t>
            </w:r>
            <w:r w:rsidRPr="005B7076">
              <w:rPr>
                <w:rFonts w:ascii="Calibri" w:hAnsi="Calibri" w:cs="Calibri"/>
                <w:color w:val="000009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color w:val="000009"/>
                <w:spacing w:val="-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color w:val="000009"/>
                <w:sz w:val="22"/>
                <w:szCs w:val="22"/>
              </w:rPr>
              <w:t>CAU/MT.</w:t>
            </w:r>
          </w:p>
          <w:p w14:paraId="5D21F17F" w14:textId="77777777" w:rsidR="00677D07" w:rsidRPr="005B7076" w:rsidRDefault="00677D07" w:rsidP="00677D07">
            <w:pPr>
              <w:pStyle w:val="Corpodetexto"/>
              <w:rPr>
                <w:rFonts w:ascii="Calibri" w:hAnsi="Calibri" w:cs="Calibri"/>
              </w:rPr>
            </w:pPr>
          </w:p>
          <w:p w14:paraId="7A3A8DC5" w14:textId="77777777" w:rsidR="00677D07" w:rsidRPr="005B7076" w:rsidRDefault="00677D07" w:rsidP="00677D07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462"/>
              </w:tabs>
              <w:suppressAutoHyphens w:val="0"/>
              <w:autoSpaceDE w:val="0"/>
              <w:ind w:hanging="361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Esta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deliberação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entra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em vigor</w:t>
            </w:r>
            <w:r w:rsidRPr="005B7076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nesta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data.</w:t>
            </w:r>
          </w:p>
          <w:p w14:paraId="335DA957" w14:textId="77777777" w:rsidR="00677D07" w:rsidRPr="005B7076" w:rsidRDefault="00677D07" w:rsidP="00677D07">
            <w:pPr>
              <w:pStyle w:val="Corpodetexto"/>
              <w:rPr>
                <w:rFonts w:ascii="Calibri" w:hAnsi="Calibri" w:cs="Calibri"/>
              </w:rPr>
            </w:pPr>
          </w:p>
          <w:p w14:paraId="15953057" w14:textId="67DCB635" w:rsidR="00AF6D41" w:rsidRPr="005B7076" w:rsidRDefault="00677D07" w:rsidP="00677D07">
            <w:pPr>
              <w:spacing w:before="153" w:line="276" w:lineRule="auto"/>
              <w:ind w:left="307" w:right="9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Com</w:t>
            </w:r>
            <w:r w:rsidRPr="005B7076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Pr="005B7076">
              <w:rPr>
                <w:rFonts w:ascii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votos</w:t>
            </w:r>
            <w:r w:rsidRPr="005B7076">
              <w:rPr>
                <w:rFonts w:ascii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favoráveis</w:t>
            </w:r>
            <w:r w:rsidRPr="005B7076">
              <w:rPr>
                <w:rFonts w:ascii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dos</w:t>
            </w:r>
            <w:r w:rsidRPr="005B7076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Conselheiros</w:t>
            </w:r>
            <w:r w:rsidRPr="005B7076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Alexsandro</w:t>
            </w:r>
            <w:r w:rsidRPr="005B7076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Reis</w:t>
            </w:r>
            <w:r w:rsidRPr="005B7076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5B7076"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Foles</w:t>
            </w:r>
            <w:r w:rsidRPr="005B7076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Veras;</w:t>
            </w:r>
            <w:r w:rsidRPr="005B7076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5B7076">
              <w:rPr>
                <w:rFonts w:ascii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votos</w:t>
            </w:r>
            <w:r w:rsidRPr="005B7076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contrários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;</w:t>
            </w:r>
            <w:r w:rsidRPr="005B7076">
              <w:rPr>
                <w:rFonts w:ascii="Calibri" w:hAnsi="Calibri" w:cs="Calibri"/>
                <w:spacing w:val="-5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5B707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abstenções;</w:t>
            </w:r>
            <w:r w:rsidRPr="005B707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01 ausência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da Conselheira Vanessa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Bressan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Koehler.</w:t>
            </w:r>
          </w:p>
          <w:p w14:paraId="2FD7C246" w14:textId="042A4EE7" w:rsidR="00A2763C" w:rsidRPr="005B7076" w:rsidRDefault="00A2763C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D86256" w14:textId="35E294E9" w:rsidR="00A2763C" w:rsidRPr="005B7076" w:rsidRDefault="00A2763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B7076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5B7076" w:rsidRDefault="002B7E4F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280F64B0" w:rsidR="00A2763C" w:rsidRPr="005B7076" w:rsidRDefault="00A2763C" w:rsidP="00E25A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B707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0D5FB8" w:rsidRPr="005B70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1523278/2022 </w:t>
            </w:r>
            <w:r w:rsidRPr="005B707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</w:t>
            </w:r>
            <w:r w:rsidR="004B34EA" w:rsidRPr="005B7076">
              <w:rPr>
                <w:rFonts w:ascii="Calibri" w:hAnsi="Calibri" w:cs="Calibri"/>
              </w:rPr>
              <w:t>Reprogramação</w:t>
            </w:r>
            <w:r w:rsidR="004B34EA" w:rsidRPr="005B7076">
              <w:rPr>
                <w:rFonts w:ascii="Calibri" w:hAnsi="Calibri" w:cs="Calibri"/>
                <w:spacing w:val="1"/>
              </w:rPr>
              <w:t xml:space="preserve"> </w:t>
            </w:r>
            <w:r w:rsidR="004B34EA" w:rsidRPr="005B7076">
              <w:rPr>
                <w:rFonts w:ascii="Calibri" w:hAnsi="Calibri" w:cs="Calibri"/>
              </w:rPr>
              <w:t>Orçamentária</w:t>
            </w:r>
          </w:p>
        </w:tc>
      </w:tr>
      <w:tr w:rsidR="00A2763C" w:rsidRPr="005B7076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5B7076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1D19D5EF" w:rsidR="00A2763C" w:rsidRPr="005B7076" w:rsidRDefault="000D5FB8" w:rsidP="000D5FB8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B707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5B7076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5B7076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1FDD" w14:textId="5404FF56" w:rsidR="006874DB" w:rsidRPr="005B7076" w:rsidRDefault="006874DB" w:rsidP="006874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</w:t>
            </w:r>
            <w:r w:rsidR="00AF6D41"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94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07BD4A0" w14:textId="1998CED3" w:rsidR="00AF6D41" w:rsidRPr="005B7076" w:rsidRDefault="00AF6D41" w:rsidP="006874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4316E0" w14:textId="77777777" w:rsidR="00AF6D41" w:rsidRPr="005B7076" w:rsidRDefault="00AF6D41" w:rsidP="00AF6D41">
            <w:pPr>
              <w:pStyle w:val="Corpodetexto"/>
              <w:spacing w:before="90" w:line="276" w:lineRule="auto"/>
              <w:ind w:left="940" w:right="219"/>
              <w:jc w:val="both"/>
              <w:rPr>
                <w:rFonts w:ascii="Calibri" w:hAnsi="Calibri" w:cs="Calibri"/>
              </w:rPr>
            </w:pPr>
            <w:r w:rsidRPr="005B7076">
              <w:rPr>
                <w:rFonts w:ascii="Calibri" w:hAnsi="Calibri" w:cs="Calibri"/>
              </w:rPr>
              <w:t>Aprovar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a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Reprogramação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Orçamentária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de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2022,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com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orçamento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no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valor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de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R$6.524.397,02</w:t>
            </w:r>
            <w:r w:rsidRPr="005B7076">
              <w:rPr>
                <w:rFonts w:ascii="Calibri" w:hAnsi="Calibri" w:cs="Calibri"/>
                <w:spacing w:val="33"/>
              </w:rPr>
              <w:t xml:space="preserve"> </w:t>
            </w:r>
            <w:r w:rsidRPr="005B7076">
              <w:rPr>
                <w:rFonts w:ascii="Calibri" w:hAnsi="Calibri" w:cs="Calibri"/>
              </w:rPr>
              <w:t>(seis</w:t>
            </w:r>
            <w:r w:rsidRPr="005B7076">
              <w:rPr>
                <w:rFonts w:ascii="Calibri" w:hAnsi="Calibri" w:cs="Calibri"/>
                <w:spacing w:val="33"/>
              </w:rPr>
              <w:t xml:space="preserve"> </w:t>
            </w:r>
            <w:r w:rsidRPr="005B7076">
              <w:rPr>
                <w:rFonts w:ascii="Calibri" w:hAnsi="Calibri" w:cs="Calibri"/>
              </w:rPr>
              <w:t>milhões,</w:t>
            </w:r>
            <w:r w:rsidRPr="005B7076">
              <w:rPr>
                <w:rFonts w:ascii="Calibri" w:hAnsi="Calibri" w:cs="Calibri"/>
                <w:spacing w:val="32"/>
              </w:rPr>
              <w:t xml:space="preserve"> </w:t>
            </w:r>
            <w:r w:rsidRPr="005B7076">
              <w:rPr>
                <w:rFonts w:ascii="Calibri" w:hAnsi="Calibri" w:cs="Calibri"/>
              </w:rPr>
              <w:t>quinhentos</w:t>
            </w:r>
            <w:r w:rsidRPr="005B7076">
              <w:rPr>
                <w:rFonts w:ascii="Calibri" w:hAnsi="Calibri" w:cs="Calibri"/>
                <w:spacing w:val="33"/>
              </w:rPr>
              <w:t xml:space="preserve"> </w:t>
            </w:r>
            <w:r w:rsidRPr="005B7076">
              <w:rPr>
                <w:rFonts w:ascii="Calibri" w:hAnsi="Calibri" w:cs="Calibri"/>
              </w:rPr>
              <w:t>e</w:t>
            </w:r>
            <w:r w:rsidRPr="005B7076">
              <w:rPr>
                <w:rFonts w:ascii="Calibri" w:hAnsi="Calibri" w:cs="Calibri"/>
                <w:spacing w:val="31"/>
              </w:rPr>
              <w:t xml:space="preserve"> </w:t>
            </w:r>
            <w:r w:rsidRPr="005B7076">
              <w:rPr>
                <w:rFonts w:ascii="Calibri" w:hAnsi="Calibri" w:cs="Calibri"/>
              </w:rPr>
              <w:t>vinte</w:t>
            </w:r>
            <w:r w:rsidRPr="005B7076">
              <w:rPr>
                <w:rFonts w:ascii="Calibri" w:hAnsi="Calibri" w:cs="Calibri"/>
                <w:spacing w:val="31"/>
              </w:rPr>
              <w:t xml:space="preserve"> </w:t>
            </w:r>
            <w:r w:rsidRPr="005B7076">
              <w:rPr>
                <w:rFonts w:ascii="Calibri" w:hAnsi="Calibri" w:cs="Calibri"/>
              </w:rPr>
              <w:t>e</w:t>
            </w:r>
            <w:r w:rsidRPr="005B7076">
              <w:rPr>
                <w:rFonts w:ascii="Calibri" w:hAnsi="Calibri" w:cs="Calibri"/>
                <w:spacing w:val="31"/>
              </w:rPr>
              <w:t xml:space="preserve"> </w:t>
            </w:r>
            <w:r w:rsidRPr="005B7076">
              <w:rPr>
                <w:rFonts w:ascii="Calibri" w:hAnsi="Calibri" w:cs="Calibri"/>
              </w:rPr>
              <w:t>quatro</w:t>
            </w:r>
            <w:r w:rsidRPr="005B7076">
              <w:rPr>
                <w:rFonts w:ascii="Calibri" w:hAnsi="Calibri" w:cs="Calibri"/>
                <w:spacing w:val="32"/>
              </w:rPr>
              <w:t xml:space="preserve"> </w:t>
            </w:r>
            <w:r w:rsidRPr="005B7076">
              <w:rPr>
                <w:rFonts w:ascii="Calibri" w:hAnsi="Calibri" w:cs="Calibri"/>
              </w:rPr>
              <w:t>mil,</w:t>
            </w:r>
            <w:r w:rsidRPr="005B7076">
              <w:rPr>
                <w:rFonts w:ascii="Calibri" w:hAnsi="Calibri" w:cs="Calibri"/>
                <w:spacing w:val="32"/>
              </w:rPr>
              <w:t xml:space="preserve"> </w:t>
            </w:r>
            <w:r w:rsidRPr="005B7076">
              <w:rPr>
                <w:rFonts w:ascii="Calibri" w:hAnsi="Calibri" w:cs="Calibri"/>
              </w:rPr>
              <w:t>trezentos</w:t>
            </w:r>
            <w:r w:rsidRPr="005B7076">
              <w:rPr>
                <w:rFonts w:ascii="Calibri" w:hAnsi="Calibri" w:cs="Calibri"/>
                <w:spacing w:val="33"/>
              </w:rPr>
              <w:t xml:space="preserve"> </w:t>
            </w:r>
            <w:r w:rsidRPr="005B7076">
              <w:rPr>
                <w:rFonts w:ascii="Calibri" w:hAnsi="Calibri" w:cs="Calibri"/>
              </w:rPr>
              <w:t>e</w:t>
            </w:r>
            <w:r w:rsidRPr="005B7076">
              <w:rPr>
                <w:rFonts w:ascii="Calibri" w:hAnsi="Calibri" w:cs="Calibri"/>
                <w:spacing w:val="32"/>
              </w:rPr>
              <w:t xml:space="preserve"> </w:t>
            </w:r>
            <w:r w:rsidRPr="005B7076">
              <w:rPr>
                <w:rFonts w:ascii="Calibri" w:hAnsi="Calibri" w:cs="Calibri"/>
              </w:rPr>
              <w:t>noventa</w:t>
            </w:r>
            <w:r w:rsidRPr="005B7076">
              <w:rPr>
                <w:rFonts w:ascii="Calibri" w:hAnsi="Calibri" w:cs="Calibri"/>
                <w:spacing w:val="31"/>
              </w:rPr>
              <w:t xml:space="preserve"> </w:t>
            </w:r>
            <w:r w:rsidRPr="005B7076">
              <w:rPr>
                <w:rFonts w:ascii="Calibri" w:hAnsi="Calibri" w:cs="Calibri"/>
              </w:rPr>
              <w:t>e</w:t>
            </w:r>
            <w:r w:rsidRPr="005B7076">
              <w:rPr>
                <w:rFonts w:ascii="Calibri" w:hAnsi="Calibri" w:cs="Calibri"/>
                <w:spacing w:val="-58"/>
              </w:rPr>
              <w:t xml:space="preserve"> </w:t>
            </w:r>
            <w:r w:rsidRPr="005B7076">
              <w:rPr>
                <w:rFonts w:ascii="Calibri" w:hAnsi="Calibri" w:cs="Calibri"/>
              </w:rPr>
              <w:t>sete reais e dois centavos), sendo as Receitas Correntes no valor de R$4.824.397,02 (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quatro milhões, oitocentos e vinte e quatro mil, trezentos e noventa e sete reais e dois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centavos),</w:t>
            </w:r>
            <w:r w:rsidRPr="005B7076">
              <w:rPr>
                <w:rFonts w:ascii="Calibri" w:hAnsi="Calibri" w:cs="Calibri"/>
                <w:spacing w:val="33"/>
              </w:rPr>
              <w:t xml:space="preserve"> </w:t>
            </w:r>
            <w:r w:rsidRPr="005B7076">
              <w:rPr>
                <w:rFonts w:ascii="Calibri" w:hAnsi="Calibri" w:cs="Calibri"/>
              </w:rPr>
              <w:t>Despesas</w:t>
            </w:r>
            <w:r w:rsidRPr="005B7076">
              <w:rPr>
                <w:rFonts w:ascii="Calibri" w:hAnsi="Calibri" w:cs="Calibri"/>
                <w:spacing w:val="47"/>
              </w:rPr>
              <w:t xml:space="preserve"> </w:t>
            </w:r>
            <w:r w:rsidRPr="005B7076">
              <w:rPr>
                <w:rFonts w:ascii="Calibri" w:hAnsi="Calibri" w:cs="Calibri"/>
              </w:rPr>
              <w:t>Correntes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no</w:t>
            </w:r>
            <w:r w:rsidRPr="005B7076">
              <w:rPr>
                <w:rFonts w:ascii="Calibri" w:hAnsi="Calibri" w:cs="Calibri"/>
                <w:spacing w:val="48"/>
              </w:rPr>
              <w:t xml:space="preserve"> </w:t>
            </w:r>
            <w:r w:rsidRPr="005B7076">
              <w:rPr>
                <w:rFonts w:ascii="Calibri" w:hAnsi="Calibri" w:cs="Calibri"/>
              </w:rPr>
              <w:t>valor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de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R$5.024.397,02</w:t>
            </w:r>
            <w:r w:rsidRPr="005B7076">
              <w:rPr>
                <w:rFonts w:ascii="Calibri" w:hAnsi="Calibri" w:cs="Calibri"/>
                <w:spacing w:val="48"/>
              </w:rPr>
              <w:t xml:space="preserve"> </w:t>
            </w:r>
            <w:r w:rsidRPr="005B7076">
              <w:rPr>
                <w:rFonts w:ascii="Calibri" w:hAnsi="Calibri" w:cs="Calibri"/>
              </w:rPr>
              <w:t>(cinco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milhões,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vinte</w:t>
            </w:r>
            <w:r w:rsidRPr="005B7076">
              <w:rPr>
                <w:rFonts w:ascii="Calibri" w:hAnsi="Calibri" w:cs="Calibri"/>
                <w:spacing w:val="46"/>
              </w:rPr>
              <w:t xml:space="preserve"> </w:t>
            </w:r>
            <w:r w:rsidRPr="005B7076">
              <w:rPr>
                <w:rFonts w:ascii="Calibri" w:hAnsi="Calibri" w:cs="Calibri"/>
              </w:rPr>
              <w:t>e quatro mil, trezentos e noventa e sete reais e dois centavos) e Superávit Financeiro no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valor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de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R$1.700.000,00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(um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milhão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setecentos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reais),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destinado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R$200.000,00</w:t>
            </w:r>
            <w:r w:rsidRPr="005B7076">
              <w:rPr>
                <w:rFonts w:ascii="Calibri" w:hAnsi="Calibri" w:cs="Calibri"/>
                <w:spacing w:val="-57"/>
              </w:rPr>
              <w:t xml:space="preserve"> </w:t>
            </w:r>
            <w:r w:rsidRPr="005B7076">
              <w:rPr>
                <w:rFonts w:ascii="Calibri" w:hAnsi="Calibri" w:cs="Calibri"/>
              </w:rPr>
              <w:t xml:space="preserve">(duzentos mil reais) para projeto específico </w:t>
            </w:r>
            <w:r w:rsidRPr="005B7076">
              <w:rPr>
                <w:rFonts w:ascii="Calibri" w:hAnsi="Calibri" w:cs="Calibri"/>
              </w:rPr>
              <w:lastRenderedPageBreak/>
              <w:t>“Assistência Técnica em Habitações de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Interesse Social – ATHIS” e R$1.500.000,00 (um milhão e quinhentos mil reais)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para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despesas</w:t>
            </w:r>
            <w:r w:rsidRPr="005B7076">
              <w:rPr>
                <w:rFonts w:ascii="Calibri" w:hAnsi="Calibri" w:cs="Calibri"/>
                <w:spacing w:val="-1"/>
              </w:rPr>
              <w:t xml:space="preserve"> </w:t>
            </w:r>
            <w:r w:rsidRPr="005B7076">
              <w:rPr>
                <w:rFonts w:ascii="Calibri" w:hAnsi="Calibri" w:cs="Calibri"/>
              </w:rPr>
              <w:t>de</w:t>
            </w:r>
            <w:r w:rsidRPr="005B7076">
              <w:rPr>
                <w:rFonts w:ascii="Calibri" w:hAnsi="Calibri" w:cs="Calibri"/>
                <w:spacing w:val="1"/>
              </w:rPr>
              <w:t xml:space="preserve"> </w:t>
            </w:r>
            <w:r w:rsidRPr="005B7076">
              <w:rPr>
                <w:rFonts w:ascii="Calibri" w:hAnsi="Calibri" w:cs="Calibri"/>
              </w:rPr>
              <w:t>capital.</w:t>
            </w:r>
          </w:p>
          <w:p w14:paraId="2ED17282" w14:textId="77777777" w:rsidR="00AF6D41" w:rsidRPr="005B7076" w:rsidRDefault="00AF6D41" w:rsidP="00AF6D41">
            <w:pPr>
              <w:pStyle w:val="Corpodetexto"/>
              <w:spacing w:before="9"/>
              <w:rPr>
                <w:rFonts w:ascii="Calibri" w:hAnsi="Calibri" w:cs="Calibri"/>
              </w:rPr>
            </w:pPr>
          </w:p>
          <w:p w14:paraId="3422A49E" w14:textId="77777777" w:rsidR="00AF6D41" w:rsidRPr="005B7076" w:rsidRDefault="00AF6D41" w:rsidP="00AF6D41">
            <w:pPr>
              <w:pStyle w:val="PargrafodaLista"/>
              <w:widowControl w:val="0"/>
              <w:tabs>
                <w:tab w:val="left" w:pos="941"/>
              </w:tabs>
              <w:suppressAutoHyphens w:val="0"/>
              <w:autoSpaceDE w:val="0"/>
              <w:ind w:left="9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Encaminhar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referida</w:t>
            </w:r>
            <w:r w:rsidRPr="005B707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deliberação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para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apreciação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Plenário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CAU/MT.</w:t>
            </w:r>
          </w:p>
          <w:p w14:paraId="3FC31AD1" w14:textId="77777777" w:rsidR="00AF6D41" w:rsidRPr="005B7076" w:rsidRDefault="00AF6D41" w:rsidP="00AF6D41">
            <w:pPr>
              <w:pStyle w:val="Corpodetexto"/>
              <w:spacing w:before="8"/>
              <w:rPr>
                <w:rFonts w:ascii="Calibri" w:hAnsi="Calibri" w:cs="Calibri"/>
              </w:rPr>
            </w:pPr>
          </w:p>
          <w:p w14:paraId="3AE8A75B" w14:textId="77777777" w:rsidR="00AF6D41" w:rsidRPr="005B7076" w:rsidRDefault="00AF6D41" w:rsidP="00AF6D41">
            <w:pPr>
              <w:spacing w:before="1" w:line="276" w:lineRule="auto"/>
              <w:ind w:left="786" w:right="2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Com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votos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favoráveis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Conselheiros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Alexsandro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Reis,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5B7076">
              <w:rPr>
                <w:rFonts w:ascii="Calibri" w:hAnsi="Calibri" w:cs="Calibri"/>
                <w:spacing w:val="5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Foles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Veras;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da Conselheira Vanessa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Bressan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Koehler.</w:t>
            </w:r>
          </w:p>
          <w:p w14:paraId="71131EA7" w14:textId="3D140211" w:rsidR="00A2763C" w:rsidRPr="005B7076" w:rsidRDefault="00A2763C" w:rsidP="005B7076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6F9749D" w14:textId="77777777" w:rsidR="00266CB9" w:rsidRPr="005B7076" w:rsidRDefault="00266CB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B7076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19050382" w:rsidR="008E29B2" w:rsidRPr="005B7076" w:rsidRDefault="0064773F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4D4D976E" w:rsidR="008E29B2" w:rsidRPr="005B7076" w:rsidRDefault="00563A17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="Calibri" w:hAnsi="Calibri" w:cs="Calibri"/>
                <w:bCs/>
                <w:color w:val="000000"/>
              </w:rPr>
            </w:pPr>
            <w:r w:rsidRPr="005B7076">
              <w:rPr>
                <w:rFonts w:ascii="Calibri" w:hAnsi="Calibri" w:cs="Calibri"/>
                <w:bCs/>
                <w:color w:val="000000"/>
              </w:rPr>
              <w:t>SEM PROTOCOLO</w:t>
            </w:r>
            <w:r w:rsidR="005B66B8" w:rsidRPr="005B7076">
              <w:rPr>
                <w:rFonts w:ascii="Calibri" w:hAnsi="Calibri" w:cs="Calibri"/>
                <w:bCs/>
                <w:color w:val="000000"/>
              </w:rPr>
              <w:t xml:space="preserve"> – </w:t>
            </w:r>
            <w:r w:rsidR="004B34EA" w:rsidRPr="005B7076">
              <w:rPr>
                <w:rFonts w:ascii="Calibri" w:hAnsi="Calibri" w:cs="Calibri"/>
              </w:rPr>
              <w:t>Reprogramação</w:t>
            </w:r>
            <w:r w:rsidR="004B34EA" w:rsidRPr="005B7076">
              <w:rPr>
                <w:rFonts w:ascii="Calibri" w:hAnsi="Calibri" w:cs="Calibri"/>
                <w:spacing w:val="-1"/>
              </w:rPr>
              <w:t xml:space="preserve"> </w:t>
            </w:r>
            <w:r w:rsidR="004B34EA" w:rsidRPr="005B7076">
              <w:rPr>
                <w:rFonts w:ascii="Calibri" w:hAnsi="Calibri" w:cs="Calibri"/>
              </w:rPr>
              <w:t>Orçamentaria</w:t>
            </w:r>
          </w:p>
        </w:tc>
      </w:tr>
      <w:tr w:rsidR="008E29B2" w:rsidRPr="005B7076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5B7076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47D8F1E5" w:rsidR="008E29B2" w:rsidRPr="005B7076" w:rsidRDefault="00563A17" w:rsidP="00415E4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CAF-CAU/MT</w:t>
            </w:r>
          </w:p>
        </w:tc>
      </w:tr>
      <w:tr w:rsidR="008E29B2" w:rsidRPr="005B7076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5B7076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08BF330B" w:rsidR="005E53C8" w:rsidRPr="005B7076" w:rsidRDefault="005E53C8" w:rsidP="005E53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</w:t>
            </w:r>
            <w:r w:rsidR="00AF6D41"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95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5B7076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ED4663D" w14:textId="35632FAB" w:rsidR="00AF6D41" w:rsidRPr="005B7076" w:rsidRDefault="00AF6D41" w:rsidP="005E53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64BCB3" w14:textId="2C485AA0" w:rsidR="00AF6D41" w:rsidRPr="005B7076" w:rsidRDefault="00AF6D41" w:rsidP="00AF6D41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1288"/>
                <w:tab w:val="left" w:pos="1289"/>
                <w:tab w:val="left" w:pos="2302"/>
                <w:tab w:val="left" w:pos="2624"/>
                <w:tab w:val="left" w:pos="3774"/>
                <w:tab w:val="left" w:pos="4219"/>
                <w:tab w:val="left" w:pos="5176"/>
                <w:tab w:val="left" w:pos="5632"/>
                <w:tab w:val="left" w:pos="6184"/>
                <w:tab w:val="left" w:pos="6641"/>
                <w:tab w:val="left" w:pos="7778"/>
                <w:tab w:val="left" w:pos="9020"/>
              </w:tabs>
              <w:suppressAutoHyphens w:val="0"/>
              <w:autoSpaceDE w:val="0"/>
              <w:spacing w:line="276" w:lineRule="auto"/>
              <w:ind w:right="142" w:hanging="36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Aprovar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a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utilização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de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65,40%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do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uso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do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Superávit</w:t>
            </w:r>
            <w:r w:rsidRPr="005B7076">
              <w:rPr>
                <w:rFonts w:ascii="Calibri" w:hAnsi="Calibri" w:cs="Calibri"/>
                <w:sz w:val="22"/>
                <w:szCs w:val="22"/>
              </w:rPr>
              <w:tab/>
              <w:t>Financeiro</w:t>
            </w:r>
            <w:r w:rsidR="004B34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="004B34E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pacing w:val="-57"/>
                <w:sz w:val="22"/>
                <w:szCs w:val="22"/>
              </w:rPr>
              <w:t xml:space="preserve"> </w:t>
            </w:r>
            <w:r w:rsidR="004B34EA">
              <w:rPr>
                <w:rFonts w:ascii="Calibri" w:hAnsi="Calibri" w:cs="Calibri"/>
                <w:spacing w:val="-57"/>
                <w:sz w:val="22"/>
                <w:szCs w:val="22"/>
              </w:rPr>
              <w:t xml:space="preserve"> 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Reprogramação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Orçamentaria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2022,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conforme</w:t>
            </w:r>
            <w:r w:rsidRPr="005B7076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detalhamento abaixo:</w:t>
            </w:r>
          </w:p>
          <w:p w14:paraId="36A80202" w14:textId="77777777" w:rsidR="00AF6D41" w:rsidRPr="005B7076" w:rsidRDefault="00AF6D41" w:rsidP="00AF6D41">
            <w:pPr>
              <w:pStyle w:val="Corpodetexto"/>
              <w:spacing w:before="5"/>
              <w:rPr>
                <w:rFonts w:ascii="Calibri" w:hAnsi="Calibri" w:cs="Calibri"/>
              </w:rPr>
            </w:pPr>
          </w:p>
          <w:p w14:paraId="6661DE8A" w14:textId="2B2FFA22" w:rsidR="00AF6D41" w:rsidRPr="005B7076" w:rsidRDefault="00AF6D41" w:rsidP="00AF6D41">
            <w:pPr>
              <w:pStyle w:val="PargrafodaLista"/>
              <w:widowControl w:val="0"/>
              <w:numPr>
                <w:ilvl w:val="1"/>
                <w:numId w:val="22"/>
              </w:numPr>
              <w:tabs>
                <w:tab w:val="left" w:pos="1289"/>
              </w:tabs>
              <w:suppressAutoHyphens w:val="0"/>
              <w:autoSpaceDE w:val="0"/>
              <w:spacing w:before="1" w:line="276" w:lineRule="auto"/>
              <w:ind w:right="139" w:hanging="36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Valor de R$1.700.000,00 (um milhão, setecentos mil reais), destinado R$200.000,00</w:t>
            </w:r>
            <w:r w:rsidRPr="005B7076">
              <w:rPr>
                <w:rFonts w:ascii="Calibri" w:hAnsi="Calibri" w:cs="Calibri"/>
                <w:spacing w:val="-57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(duzentos mil reais) para projeto específico “Assistência Técnica em Habitações de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Interesse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Social – ATHIS”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R$1.500.000,00 (quinhentos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mil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reais)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para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capital;</w:t>
            </w:r>
          </w:p>
          <w:p w14:paraId="7318F09C" w14:textId="77777777" w:rsidR="00AF6D41" w:rsidRPr="005B7076" w:rsidRDefault="00AF6D41" w:rsidP="00AF6D41">
            <w:pPr>
              <w:pStyle w:val="PargrafodaLista"/>
              <w:widowControl w:val="0"/>
              <w:numPr>
                <w:ilvl w:val="1"/>
                <w:numId w:val="22"/>
              </w:numPr>
              <w:tabs>
                <w:tab w:val="left" w:pos="1289"/>
              </w:tabs>
              <w:suppressAutoHyphens w:val="0"/>
              <w:autoSpaceDE w:val="0"/>
              <w:spacing w:before="90" w:line="276" w:lineRule="auto"/>
              <w:ind w:right="141" w:hanging="36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Para o Projeto Específico “Assistência Técnica em Habitações de Interesse Social –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ATHIS”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está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comprometido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aproximadamente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7,7%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Superávit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Financeiro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acumulado de 2021 no valor de 2.597.478,37 (dois milhões, quinhentos e noventa e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sete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mil, quatrocentos e setenta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oito reais e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trinta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sete centavos)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 CAU/MT;</w:t>
            </w:r>
          </w:p>
          <w:p w14:paraId="1ED38C88" w14:textId="77777777" w:rsidR="00AF6D41" w:rsidRPr="005B7076" w:rsidRDefault="00AF6D41" w:rsidP="00AF6D41">
            <w:pPr>
              <w:pStyle w:val="Corpodetexto"/>
              <w:rPr>
                <w:rFonts w:ascii="Calibri" w:hAnsi="Calibri" w:cs="Calibri"/>
              </w:rPr>
            </w:pPr>
          </w:p>
          <w:p w14:paraId="34C2FAA0" w14:textId="77777777" w:rsidR="00AF6D41" w:rsidRPr="005B7076" w:rsidRDefault="00AF6D41" w:rsidP="00AF6D41">
            <w:pPr>
              <w:pStyle w:val="PargrafodaLista"/>
              <w:widowControl w:val="0"/>
              <w:numPr>
                <w:ilvl w:val="1"/>
                <w:numId w:val="22"/>
              </w:numPr>
              <w:tabs>
                <w:tab w:val="left" w:pos="1289"/>
              </w:tabs>
              <w:suppressAutoHyphens w:val="0"/>
              <w:autoSpaceDE w:val="0"/>
              <w:spacing w:line="276" w:lineRule="auto"/>
              <w:ind w:right="142" w:hanging="36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Para capital está comprometido aproximadamente 57,7% do Superávit Financeiro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acumulado de 2021 no valor de 2.597.478,37 (dois milhões, quinhentos e noventa e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sete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mil, quatrocentos e setenta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oito reais 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trinta e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sete centavos)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 CAU/MT</w:t>
            </w:r>
          </w:p>
          <w:p w14:paraId="37158EF6" w14:textId="77777777" w:rsidR="00AF6D41" w:rsidRPr="005B7076" w:rsidRDefault="00AF6D41" w:rsidP="00AF6D41">
            <w:pPr>
              <w:pStyle w:val="Corpodetexto"/>
              <w:spacing w:before="1"/>
              <w:rPr>
                <w:rFonts w:ascii="Calibri" w:hAnsi="Calibri" w:cs="Calibri"/>
              </w:rPr>
            </w:pPr>
          </w:p>
          <w:p w14:paraId="511A4E1B" w14:textId="77777777" w:rsidR="00AF6D41" w:rsidRPr="005B7076" w:rsidRDefault="00AF6D41" w:rsidP="00AF6D41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suppressAutoHyphens w:val="0"/>
              <w:autoSpaceDE w:val="0"/>
              <w:ind w:hanging="361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Encaminhar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referida</w:t>
            </w:r>
            <w:r w:rsidRPr="005B707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deliberação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para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apreciação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Plenário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</w:t>
            </w:r>
            <w:r w:rsidRPr="005B707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CAU/MT.</w:t>
            </w:r>
          </w:p>
          <w:p w14:paraId="79333A5F" w14:textId="77777777" w:rsidR="00AF6D41" w:rsidRPr="005B7076" w:rsidRDefault="00AF6D41" w:rsidP="00AF6D41">
            <w:pPr>
              <w:pStyle w:val="Corpodetexto"/>
              <w:spacing w:before="2"/>
              <w:rPr>
                <w:rFonts w:ascii="Calibri" w:hAnsi="Calibri" w:cs="Calibri"/>
              </w:rPr>
            </w:pPr>
          </w:p>
          <w:p w14:paraId="3D53432D" w14:textId="77777777" w:rsidR="00AF6D41" w:rsidRPr="005B7076" w:rsidRDefault="00AF6D41" w:rsidP="00AF6D41">
            <w:pPr>
              <w:spacing w:line="276" w:lineRule="auto"/>
              <w:ind w:left="786"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>Com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02 votos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favoráveis</w:t>
            </w:r>
            <w:r w:rsidRPr="005B7076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dos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Conselheiros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Alexsandro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Reis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e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7076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Foles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Veras;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B707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da Conselheira Vanessa</w:t>
            </w:r>
            <w:r w:rsidRPr="005B707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Bressan</w:t>
            </w:r>
            <w:r w:rsidRPr="005B707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B7076">
              <w:rPr>
                <w:rFonts w:ascii="Calibri" w:hAnsi="Calibri" w:cs="Calibri"/>
                <w:sz w:val="22"/>
                <w:szCs w:val="22"/>
              </w:rPr>
              <w:t>Koehler.</w:t>
            </w:r>
          </w:p>
          <w:p w14:paraId="0CC016D2" w14:textId="77777777" w:rsidR="00E82574" w:rsidRPr="005B7076" w:rsidRDefault="00E82574" w:rsidP="00E82574">
            <w:pPr>
              <w:pStyle w:val="Ttulo1"/>
              <w:ind w:left="0"/>
              <w:jc w:val="both"/>
              <w:rPr>
                <w:rFonts w:ascii="Calibri" w:hAnsi="Calibri" w:cs="Calibri"/>
                <w:bCs w:val="0"/>
              </w:rPr>
            </w:pPr>
          </w:p>
          <w:p w14:paraId="6CB76431" w14:textId="1AC7F6EA" w:rsidR="008E29B2" w:rsidRPr="005B7076" w:rsidRDefault="008E29B2" w:rsidP="006874DB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551E8D" w14:textId="77777777" w:rsidR="009C11E1" w:rsidRPr="005B7076" w:rsidRDefault="009C11E1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5B707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5B7076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076"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41697C10" w:rsidR="00A9417C" w:rsidRPr="005B7076" w:rsidRDefault="005265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076">
              <w:rPr>
                <w:rFonts w:ascii="Calibri" w:hAnsi="Calibri" w:cs="Calibri"/>
                <w:sz w:val="22"/>
                <w:szCs w:val="22"/>
              </w:rPr>
              <w:t xml:space="preserve"> O Coordenador Alexsandro Reis declara encerrad</w:t>
            </w:r>
            <w:r w:rsidR="00594572" w:rsidRPr="005B7076">
              <w:rPr>
                <w:rFonts w:ascii="Calibri" w:hAnsi="Calibri" w:cs="Calibri"/>
                <w:sz w:val="22"/>
                <w:szCs w:val="22"/>
              </w:rPr>
              <w:t>a</w:t>
            </w:r>
            <w:r w:rsidRPr="005B7076">
              <w:rPr>
                <w:rFonts w:ascii="Calibri" w:hAnsi="Calibri" w:cs="Calibri"/>
                <w:sz w:val="22"/>
                <w:szCs w:val="22"/>
              </w:rPr>
              <w:t xml:space="preserve"> a Reunião da CAF às </w:t>
            </w:r>
            <w:r w:rsidR="00A8575E" w:rsidRPr="005B7076"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  <w:r w:rsidR="005B7076">
              <w:rPr>
                <w:rFonts w:ascii="Calibri" w:hAnsi="Calibri" w:cs="Calibri"/>
                <w:spacing w:val="4"/>
                <w:sz w:val="22"/>
                <w:szCs w:val="22"/>
              </w:rPr>
              <w:t>5</w:t>
            </w:r>
            <w:r w:rsidR="0064773F" w:rsidRPr="005B7076">
              <w:rPr>
                <w:rFonts w:ascii="Calibri" w:hAnsi="Calibri" w:cs="Calibri"/>
                <w:spacing w:val="4"/>
                <w:sz w:val="22"/>
                <w:szCs w:val="22"/>
              </w:rPr>
              <w:t>h</w:t>
            </w:r>
            <w:r w:rsidR="005B7076">
              <w:rPr>
                <w:rFonts w:ascii="Calibri" w:hAnsi="Calibri" w:cs="Calibri"/>
                <w:spacing w:val="4"/>
                <w:sz w:val="22"/>
                <w:szCs w:val="22"/>
              </w:rPr>
              <w:t>20</w:t>
            </w:r>
            <w:r w:rsidRPr="005B7076">
              <w:rPr>
                <w:rFonts w:ascii="Calibri" w:hAnsi="Calibri" w:cs="Calibri"/>
                <w:spacing w:val="4"/>
                <w:sz w:val="22"/>
                <w:szCs w:val="22"/>
              </w:rPr>
              <w:t>min</w:t>
            </w:r>
            <w:r w:rsidR="005C191C" w:rsidRPr="005B7076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  <w:tr w:rsidR="00A9417C" w:rsidRPr="005B7076" w14:paraId="229A3E02" w14:textId="77777777" w:rsidTr="00881648">
        <w:trPr>
          <w:trHeight w:val="2732"/>
        </w:trPr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F02B" w14:textId="29878947" w:rsidR="00A9417C" w:rsidRPr="00881648" w:rsidRDefault="00A9417C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1F9D21F1" w14:textId="6A2BD13F" w:rsidR="00F34B7D" w:rsidRPr="00881648" w:rsidRDefault="00F34B7D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2E074EA8" w14:textId="77777777" w:rsidR="00F34B7D" w:rsidRPr="00881648" w:rsidRDefault="00F34B7D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881648" w:rsidRDefault="005265A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 w:rsidRPr="00881648"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77777777" w:rsidR="00A9417C" w:rsidRPr="00881648" w:rsidRDefault="005265A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881648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</w:t>
            </w:r>
          </w:p>
          <w:p w14:paraId="4C261276" w14:textId="77777777" w:rsidR="00F34B7D" w:rsidRPr="00881648" w:rsidRDefault="00F34B7D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20761725" w14:textId="77777777" w:rsidR="00F92919" w:rsidRPr="00881648" w:rsidRDefault="00F9291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D7C0FE1" w14:textId="6005E7FA" w:rsidR="00A9417C" w:rsidRPr="00881648" w:rsidRDefault="00A25EE6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 w:rsidRPr="00881648"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DADC0C4" w14:textId="77777777" w:rsidR="00A9417C" w:rsidRPr="00881648" w:rsidRDefault="00A25EE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881648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6850A451" w14:textId="77777777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AF18C40" w14:textId="77777777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B7A2D57" w14:textId="75718AE2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2D29" w14:textId="77777777" w:rsidR="00A9417C" w:rsidRPr="00881648" w:rsidRDefault="00A9417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7B55AFC" w14:textId="1370626C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97C79C9" w14:textId="77777777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98FCAAF" w14:textId="52A093FE" w:rsidR="00A9417C" w:rsidRPr="00881648" w:rsidRDefault="005265A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881648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446289E5" w14:textId="1350E026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0B3CFFF" w14:textId="77777777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3D851B5" w14:textId="019FA402" w:rsidR="00A9417C" w:rsidRPr="00881648" w:rsidRDefault="005265A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881648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5DC89374" w14:textId="5AF5AAB9" w:rsidR="00A9417C" w:rsidRPr="00881648" w:rsidRDefault="00A9417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B9FD52B" w14:textId="3438239F" w:rsidR="00594572" w:rsidRPr="00881648" w:rsidRDefault="0059457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C0B1284" w14:textId="6EA29798" w:rsidR="00A9417C" w:rsidRPr="00881648" w:rsidRDefault="00A9417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D3D188A" w14:textId="358B241A" w:rsidR="00F34B7D" w:rsidRPr="00881648" w:rsidRDefault="00F34B7D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77A1C3D" w14:textId="0EB6A319" w:rsidR="00F34B7D" w:rsidRPr="00881648" w:rsidRDefault="00F34B7D" w:rsidP="0088164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2B57B76C" w14:textId="6156FE5A" w:rsidR="00A9417C" w:rsidRDefault="005265A7">
      <w:pPr>
        <w:rPr>
          <w:rFonts w:ascii="Calibri" w:hAnsi="Calibri" w:cs="Calibri"/>
          <w:sz w:val="22"/>
          <w:szCs w:val="22"/>
        </w:rPr>
      </w:pPr>
      <w:r w:rsidRPr="005B7076">
        <w:rPr>
          <w:rFonts w:ascii="Calibri" w:hAnsi="Calibri" w:cs="Calibri"/>
          <w:vanish/>
          <w:sz w:val="22"/>
          <w:szCs w:val="22"/>
          <w:highlight w:val="yellow"/>
        </w:rPr>
        <w:t>g</w:t>
      </w:r>
    </w:p>
    <w:p w14:paraId="1CDCE432" w14:textId="35056D42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  <w:r w:rsidRPr="00AC51C2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881648">
        <w:rPr>
          <w:rFonts w:asciiTheme="minorHAnsi" w:hAnsiTheme="minorHAnsi" w:cstheme="minorHAnsi"/>
          <w:sz w:val="22"/>
          <w:szCs w:val="22"/>
        </w:rPr>
        <w:t>1</w:t>
      </w:r>
      <w:r w:rsidRPr="00AC51C2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881648">
        <w:rPr>
          <w:rFonts w:asciiTheme="minorHAnsi" w:hAnsiTheme="minorHAnsi" w:cstheme="minorHAnsi"/>
          <w:sz w:val="22"/>
          <w:szCs w:val="22"/>
        </w:rPr>
        <w:t>Extrao</w:t>
      </w:r>
      <w:r w:rsidRPr="00AC51C2">
        <w:rPr>
          <w:rFonts w:asciiTheme="minorHAnsi" w:hAnsiTheme="minorHAnsi" w:cstheme="minorHAnsi"/>
          <w:sz w:val="22"/>
          <w:szCs w:val="22"/>
        </w:rPr>
        <w:t xml:space="preserve">rdinária de 2022 da CAF CAU/MT. </w:t>
      </w:r>
    </w:p>
    <w:p w14:paraId="612B1A9E" w14:textId="77777777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</w:p>
    <w:p w14:paraId="4DA9120A" w14:textId="77777777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  <w:r w:rsidRPr="00AC51C2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6A25E006" w14:textId="77777777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</w:p>
    <w:p w14:paraId="4A103094" w14:textId="77777777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  <w:r w:rsidRPr="00AC51C2">
        <w:rPr>
          <w:rFonts w:asciiTheme="minorHAnsi" w:hAnsiTheme="minorHAnsi" w:cstheme="minorHAnsi"/>
          <w:sz w:val="22"/>
          <w:szCs w:val="22"/>
        </w:rPr>
        <w:t xml:space="preserve">Desta forma, a CAF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C51C2">
        <w:rPr>
          <w:rFonts w:asciiTheme="minorHAnsi" w:hAnsiTheme="minorHAnsi" w:cstheme="minorHAnsi"/>
          <w:sz w:val="22"/>
          <w:szCs w:val="22"/>
        </w:rPr>
        <w:t xml:space="preserve">ª Reunião Ordinária da CAF CAU/MT </w:t>
      </w:r>
      <w:r>
        <w:rPr>
          <w:rFonts w:asciiTheme="minorHAnsi" w:hAnsiTheme="minorHAnsi" w:cstheme="minorHAnsi"/>
          <w:sz w:val="22"/>
          <w:szCs w:val="22"/>
        </w:rPr>
        <w:t>em 12/09/</w:t>
      </w:r>
      <w:r w:rsidRPr="00AC51C2">
        <w:rPr>
          <w:rFonts w:asciiTheme="minorHAnsi" w:hAnsiTheme="minorHAnsi" w:cstheme="minorHAnsi"/>
          <w:sz w:val="22"/>
          <w:szCs w:val="22"/>
        </w:rPr>
        <w:t>2022.</w:t>
      </w:r>
    </w:p>
    <w:p w14:paraId="6A2474E8" w14:textId="77777777" w:rsidR="005B7076" w:rsidRPr="00AC51C2" w:rsidRDefault="005B7076" w:rsidP="005B70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5B7076" w:rsidRPr="00AC51C2" w14:paraId="394D1B57" w14:textId="77777777" w:rsidTr="00AC2DF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CBA4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A820082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85A6254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E7B07F5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0ED1ADE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32CA0D3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622280E3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0B7742F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8F1193F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4626E7C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F357AC3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THAIS BACCHI</w:t>
            </w:r>
          </w:p>
          <w:p w14:paraId="21B38460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7EEA222D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2E073D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8A8C5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1CF5FEB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B9F5F64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1B2876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8EC4359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5AE08E10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3B6E8C1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0C385D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EDB1231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555A371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KOEHLER</w:t>
            </w:r>
          </w:p>
          <w:p w14:paraId="616BDE05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59F6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54D44F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61BF67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F8C80E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E1FA1AB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E89FC20" w14:textId="77777777" w:rsidR="005B7076" w:rsidRPr="00AC51C2" w:rsidRDefault="005B7076" w:rsidP="00AC2DF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A641E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3FF9C8D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025BC45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B45DE3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1E9898" wp14:editId="56D0DDB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131865</wp:posOffset>
                      </wp:positionV>
                      <wp:extent cx="872490" cy="255270"/>
                      <wp:effectExtent l="0" t="0" r="22860" b="1143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35133" w14:textId="77777777" w:rsidR="005B7076" w:rsidRDefault="005B7076" w:rsidP="005B7076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E9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9.2pt;margin-top:10.4pt;width:68.7pt;height:2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">
                      <v:textbox>
                        <w:txbxContent>
                          <w:p w14:paraId="09D35133" w14:textId="77777777" w:rsidR="005B7076" w:rsidRDefault="005B7076" w:rsidP="005B7076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82977F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8FAA84C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33173830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CD35558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7DC484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E8FAF5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F05E59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6051E7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32CF08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7B3D1DA6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A76EE6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C5668AA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9FA0605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C5B380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6840C7F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E01332" w14:textId="77777777" w:rsidR="005B7076" w:rsidRPr="00AC51C2" w:rsidRDefault="005B7076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6168BACE" w14:textId="77777777" w:rsidR="005B7076" w:rsidRPr="005B7076" w:rsidRDefault="005B7076">
      <w:pPr>
        <w:rPr>
          <w:rFonts w:ascii="Calibri" w:hAnsi="Calibri" w:cs="Calibri"/>
          <w:sz w:val="22"/>
          <w:szCs w:val="22"/>
        </w:rPr>
      </w:pPr>
    </w:p>
    <w:sectPr w:rsidR="005B7076" w:rsidRPr="005B7076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440D04C9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B101F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0B101F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55CD6"/>
    <w:multiLevelType w:val="hybridMultilevel"/>
    <w:tmpl w:val="8FDA135A"/>
    <w:lvl w:ilvl="0" w:tplc="A9E64B9C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en-US" w:bidi="ar-SA"/>
      </w:rPr>
    </w:lvl>
    <w:lvl w:ilvl="1" w:tplc="09F68CDC">
      <w:numFmt w:val="bullet"/>
      <w:lvlText w:val="•"/>
      <w:lvlJc w:val="left"/>
      <w:pPr>
        <w:ind w:left="1489" w:hanging="360"/>
      </w:pPr>
      <w:rPr>
        <w:lang w:val="pt-PT" w:eastAsia="en-US" w:bidi="ar-SA"/>
      </w:rPr>
    </w:lvl>
    <w:lvl w:ilvl="2" w:tplc="630E7318">
      <w:numFmt w:val="bullet"/>
      <w:lvlText w:val="•"/>
      <w:lvlJc w:val="left"/>
      <w:pPr>
        <w:ind w:left="2519" w:hanging="360"/>
      </w:pPr>
      <w:rPr>
        <w:lang w:val="pt-PT" w:eastAsia="en-US" w:bidi="ar-SA"/>
      </w:rPr>
    </w:lvl>
    <w:lvl w:ilvl="3" w:tplc="F864C70A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 w:tplc="3E3E34FA">
      <w:numFmt w:val="bullet"/>
      <w:lvlText w:val="•"/>
      <w:lvlJc w:val="left"/>
      <w:pPr>
        <w:ind w:left="4579" w:hanging="360"/>
      </w:pPr>
      <w:rPr>
        <w:lang w:val="pt-PT" w:eastAsia="en-US" w:bidi="ar-SA"/>
      </w:rPr>
    </w:lvl>
    <w:lvl w:ilvl="5" w:tplc="A8A07B4E">
      <w:numFmt w:val="bullet"/>
      <w:lvlText w:val="•"/>
      <w:lvlJc w:val="left"/>
      <w:pPr>
        <w:ind w:left="5609" w:hanging="360"/>
      </w:pPr>
      <w:rPr>
        <w:lang w:val="pt-PT" w:eastAsia="en-US" w:bidi="ar-SA"/>
      </w:rPr>
    </w:lvl>
    <w:lvl w:ilvl="6" w:tplc="C9EA9208">
      <w:numFmt w:val="bullet"/>
      <w:lvlText w:val="•"/>
      <w:lvlJc w:val="left"/>
      <w:pPr>
        <w:ind w:left="6639" w:hanging="360"/>
      </w:pPr>
      <w:rPr>
        <w:lang w:val="pt-PT" w:eastAsia="en-US" w:bidi="ar-SA"/>
      </w:rPr>
    </w:lvl>
    <w:lvl w:ilvl="7" w:tplc="E8545CC6">
      <w:numFmt w:val="bullet"/>
      <w:lvlText w:val="•"/>
      <w:lvlJc w:val="left"/>
      <w:pPr>
        <w:ind w:left="7669" w:hanging="360"/>
      </w:pPr>
      <w:rPr>
        <w:lang w:val="pt-PT" w:eastAsia="en-US" w:bidi="ar-SA"/>
      </w:rPr>
    </w:lvl>
    <w:lvl w:ilvl="8" w:tplc="71EE31A6">
      <w:numFmt w:val="bullet"/>
      <w:lvlText w:val="•"/>
      <w:lvlJc w:val="left"/>
      <w:pPr>
        <w:ind w:left="8699" w:hanging="360"/>
      </w:pPr>
      <w:rPr>
        <w:lang w:val="pt-PT" w:eastAsia="en-US" w:bidi="ar-SA"/>
      </w:rPr>
    </w:lvl>
  </w:abstractNum>
  <w:abstractNum w:abstractNumId="3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FA7592"/>
    <w:multiLevelType w:val="hybridMultilevel"/>
    <w:tmpl w:val="876CC166"/>
    <w:lvl w:ilvl="0" w:tplc="E0CEF2D4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EB6C3EA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7B3E59D0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FF6ECFE4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0B2CF9C2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9A2EB0C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B7B418C2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4CF4BE8E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C44C1B62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10FFA"/>
    <w:multiLevelType w:val="hybridMultilevel"/>
    <w:tmpl w:val="5EF07176"/>
    <w:lvl w:ilvl="0" w:tplc="3B3E2CA8">
      <w:start w:val="1"/>
      <w:numFmt w:val="decimal"/>
      <w:lvlText w:val="%1.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A0567E">
      <w:start w:val="1"/>
      <w:numFmt w:val="lowerLetter"/>
      <w:lvlText w:val="%2)"/>
      <w:lvlJc w:val="left"/>
      <w:pPr>
        <w:ind w:left="130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E0CFBB0">
      <w:numFmt w:val="bullet"/>
      <w:lvlText w:val="•"/>
      <w:lvlJc w:val="left"/>
      <w:pPr>
        <w:ind w:left="2219" w:hanging="348"/>
      </w:pPr>
      <w:rPr>
        <w:rFonts w:hint="default"/>
        <w:lang w:val="pt-PT" w:eastAsia="en-US" w:bidi="ar-SA"/>
      </w:rPr>
    </w:lvl>
    <w:lvl w:ilvl="3" w:tplc="430C70A0">
      <w:numFmt w:val="bullet"/>
      <w:lvlText w:val="•"/>
      <w:lvlJc w:val="left"/>
      <w:pPr>
        <w:ind w:left="3139" w:hanging="348"/>
      </w:pPr>
      <w:rPr>
        <w:rFonts w:hint="default"/>
        <w:lang w:val="pt-PT" w:eastAsia="en-US" w:bidi="ar-SA"/>
      </w:rPr>
    </w:lvl>
    <w:lvl w:ilvl="4" w:tplc="07A0ED1E">
      <w:numFmt w:val="bullet"/>
      <w:lvlText w:val="•"/>
      <w:lvlJc w:val="left"/>
      <w:pPr>
        <w:ind w:left="4059" w:hanging="348"/>
      </w:pPr>
      <w:rPr>
        <w:rFonts w:hint="default"/>
        <w:lang w:val="pt-PT" w:eastAsia="en-US" w:bidi="ar-SA"/>
      </w:rPr>
    </w:lvl>
    <w:lvl w:ilvl="5" w:tplc="3B049AF2">
      <w:numFmt w:val="bullet"/>
      <w:lvlText w:val="•"/>
      <w:lvlJc w:val="left"/>
      <w:pPr>
        <w:ind w:left="4979" w:hanging="348"/>
      </w:pPr>
      <w:rPr>
        <w:rFonts w:hint="default"/>
        <w:lang w:val="pt-PT" w:eastAsia="en-US" w:bidi="ar-SA"/>
      </w:rPr>
    </w:lvl>
    <w:lvl w:ilvl="6" w:tplc="AED009F0">
      <w:numFmt w:val="bullet"/>
      <w:lvlText w:val="•"/>
      <w:lvlJc w:val="left"/>
      <w:pPr>
        <w:ind w:left="5899" w:hanging="348"/>
      </w:pPr>
      <w:rPr>
        <w:rFonts w:hint="default"/>
        <w:lang w:val="pt-PT" w:eastAsia="en-US" w:bidi="ar-SA"/>
      </w:rPr>
    </w:lvl>
    <w:lvl w:ilvl="7" w:tplc="91866CE6">
      <w:numFmt w:val="bullet"/>
      <w:lvlText w:val="•"/>
      <w:lvlJc w:val="left"/>
      <w:pPr>
        <w:ind w:left="6819" w:hanging="348"/>
      </w:pPr>
      <w:rPr>
        <w:rFonts w:hint="default"/>
        <w:lang w:val="pt-PT" w:eastAsia="en-US" w:bidi="ar-SA"/>
      </w:rPr>
    </w:lvl>
    <w:lvl w:ilvl="8" w:tplc="28DE1964">
      <w:numFmt w:val="bullet"/>
      <w:lvlText w:val="•"/>
      <w:lvlJc w:val="left"/>
      <w:pPr>
        <w:ind w:left="7739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816192">
    <w:abstractNumId w:val="17"/>
  </w:num>
  <w:num w:numId="2" w16cid:durableId="916741632">
    <w:abstractNumId w:val="0"/>
  </w:num>
  <w:num w:numId="3" w16cid:durableId="350882913">
    <w:abstractNumId w:val="6"/>
  </w:num>
  <w:num w:numId="4" w16cid:durableId="577600327">
    <w:abstractNumId w:val="1"/>
  </w:num>
  <w:num w:numId="5" w16cid:durableId="466314620">
    <w:abstractNumId w:val="18"/>
  </w:num>
  <w:num w:numId="6" w16cid:durableId="1299459716">
    <w:abstractNumId w:val="12"/>
  </w:num>
  <w:num w:numId="7" w16cid:durableId="724331441">
    <w:abstractNumId w:val="4"/>
  </w:num>
  <w:num w:numId="8" w16cid:durableId="1667703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9"/>
  </w:num>
  <w:num w:numId="10" w16cid:durableId="389572141">
    <w:abstractNumId w:val="8"/>
  </w:num>
  <w:num w:numId="11" w16cid:durableId="669068584">
    <w:abstractNumId w:val="21"/>
  </w:num>
  <w:num w:numId="12" w16cid:durableId="242764765">
    <w:abstractNumId w:val="20"/>
  </w:num>
  <w:num w:numId="13" w16cid:durableId="1708677659">
    <w:abstractNumId w:val="15"/>
  </w:num>
  <w:num w:numId="14" w16cid:durableId="594447">
    <w:abstractNumId w:val="13"/>
  </w:num>
  <w:num w:numId="15" w16cid:durableId="729425391">
    <w:abstractNumId w:val="10"/>
  </w:num>
  <w:num w:numId="16" w16cid:durableId="94137441">
    <w:abstractNumId w:val="14"/>
  </w:num>
  <w:num w:numId="17" w16cid:durableId="1482117952">
    <w:abstractNumId w:val="16"/>
  </w:num>
  <w:num w:numId="18" w16cid:durableId="119141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5"/>
  </w:num>
  <w:num w:numId="21" w16cid:durableId="785470481">
    <w:abstractNumId w:val="11"/>
  </w:num>
  <w:num w:numId="22" w16cid:durableId="757215241">
    <w:abstractNumId w:val="19"/>
  </w:num>
  <w:num w:numId="23" w16cid:durableId="5517694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B101F"/>
    <w:rsid w:val="000C59FD"/>
    <w:rsid w:val="000D0963"/>
    <w:rsid w:val="000D5FB8"/>
    <w:rsid w:val="000F04E5"/>
    <w:rsid w:val="00127E93"/>
    <w:rsid w:val="00182983"/>
    <w:rsid w:val="001A1CC3"/>
    <w:rsid w:val="001B05A9"/>
    <w:rsid w:val="001C6D43"/>
    <w:rsid w:val="002207C8"/>
    <w:rsid w:val="0024777E"/>
    <w:rsid w:val="00254257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702D4"/>
    <w:rsid w:val="00373B61"/>
    <w:rsid w:val="003878C8"/>
    <w:rsid w:val="003947A1"/>
    <w:rsid w:val="003B3D43"/>
    <w:rsid w:val="003E0626"/>
    <w:rsid w:val="003E6754"/>
    <w:rsid w:val="003F3280"/>
    <w:rsid w:val="00443FE3"/>
    <w:rsid w:val="00474319"/>
    <w:rsid w:val="00497D71"/>
    <w:rsid w:val="004B34EA"/>
    <w:rsid w:val="004B746D"/>
    <w:rsid w:val="004C5C7D"/>
    <w:rsid w:val="00520908"/>
    <w:rsid w:val="005265A7"/>
    <w:rsid w:val="00557D07"/>
    <w:rsid w:val="00563A17"/>
    <w:rsid w:val="00566DB3"/>
    <w:rsid w:val="0059258D"/>
    <w:rsid w:val="00594572"/>
    <w:rsid w:val="005956AF"/>
    <w:rsid w:val="005B66B8"/>
    <w:rsid w:val="005B7076"/>
    <w:rsid w:val="005C191C"/>
    <w:rsid w:val="005C2583"/>
    <w:rsid w:val="005E0362"/>
    <w:rsid w:val="005E53C8"/>
    <w:rsid w:val="0064773F"/>
    <w:rsid w:val="00677D07"/>
    <w:rsid w:val="00681EDC"/>
    <w:rsid w:val="0068553C"/>
    <w:rsid w:val="006874DB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81648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E3683"/>
    <w:rsid w:val="00AF6D41"/>
    <w:rsid w:val="00B03745"/>
    <w:rsid w:val="00B10B94"/>
    <w:rsid w:val="00B57491"/>
    <w:rsid w:val="00B63958"/>
    <w:rsid w:val="00B77BC6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B57B7"/>
    <w:rsid w:val="00CB6BC9"/>
    <w:rsid w:val="00CD1C07"/>
    <w:rsid w:val="00D34733"/>
    <w:rsid w:val="00D815FD"/>
    <w:rsid w:val="00D912E4"/>
    <w:rsid w:val="00D937E6"/>
    <w:rsid w:val="00DA108F"/>
    <w:rsid w:val="00DA60F0"/>
    <w:rsid w:val="00DC7DD5"/>
    <w:rsid w:val="00DF2F4C"/>
    <w:rsid w:val="00E145E8"/>
    <w:rsid w:val="00E14DB7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DB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2021-05-18T17:11:00Z</cp:lastPrinted>
  <dcterms:created xsi:type="dcterms:W3CDTF">2022-08-15T21:35:00Z</dcterms:created>
  <dcterms:modified xsi:type="dcterms:W3CDTF">2022-11-23T17:33:00Z</dcterms:modified>
</cp:coreProperties>
</file>