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clear" w:color="auto" w:fill="E4F0F0"/>
        <w:tblLook w:val="04A0" w:firstRow="1" w:lastRow="0" w:firstColumn="1" w:lastColumn="0" w:noHBand="0" w:noVBand="1"/>
      </w:tblPr>
      <w:tblGrid>
        <w:gridCol w:w="8396"/>
      </w:tblGrid>
      <w:tr w:rsidR="003F238B" w:rsidRPr="00251C0D" w14:paraId="062298B0" w14:textId="77777777" w:rsidTr="00320DAF">
        <w:trPr>
          <w:trHeight w:hRule="exact" w:val="312"/>
        </w:trPr>
        <w:tc>
          <w:tcPr>
            <w:tcW w:w="83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36C843" w14:textId="7D18EE81" w:rsidR="00320DAF" w:rsidRPr="00251C0D" w:rsidRDefault="00320DAF" w:rsidP="00812262">
            <w:pPr>
              <w:spacing w:after="0"/>
              <w:jc w:val="center"/>
              <w:rPr>
                <w:rFonts w:ascii="Arial" w:hAnsi="Arial" w:cs="Arial"/>
                <w:b/>
                <w:bCs/>
                <w:color w:val="1C3942"/>
                <w:sz w:val="20"/>
                <w:szCs w:val="20"/>
              </w:rPr>
            </w:pPr>
            <w:bookmarkStart w:id="0" w:name="_Hlk94535158"/>
            <w:bookmarkEnd w:id="0"/>
            <w:r w:rsidRPr="00251C0D">
              <w:rPr>
                <w:rFonts w:ascii="Arial" w:hAnsi="Arial" w:cs="Arial"/>
                <w:b/>
                <w:bCs/>
                <w:color w:val="1C3942"/>
                <w:sz w:val="20"/>
                <w:szCs w:val="20"/>
              </w:rPr>
              <w:t>PLANO DE TRABALHO DA CE</w:t>
            </w:r>
            <w:r w:rsidR="00D92191" w:rsidRPr="00251C0D">
              <w:rPr>
                <w:rFonts w:ascii="Arial" w:hAnsi="Arial" w:cs="Arial"/>
                <w:b/>
                <w:bCs/>
                <w:color w:val="1C3942"/>
                <w:sz w:val="20"/>
                <w:szCs w:val="20"/>
              </w:rPr>
              <w:t>D</w:t>
            </w:r>
            <w:r w:rsidRPr="00251C0D">
              <w:rPr>
                <w:rFonts w:ascii="Arial" w:hAnsi="Arial" w:cs="Arial"/>
                <w:b/>
                <w:bCs/>
                <w:color w:val="1C3942"/>
                <w:sz w:val="20"/>
                <w:szCs w:val="20"/>
              </w:rPr>
              <w:t xml:space="preserve"> CAU/MT 202</w:t>
            </w:r>
            <w:r w:rsidR="00495ADD">
              <w:rPr>
                <w:rFonts w:ascii="Arial" w:hAnsi="Arial" w:cs="Arial"/>
                <w:b/>
                <w:bCs/>
                <w:color w:val="1C3942"/>
                <w:sz w:val="20"/>
                <w:szCs w:val="20"/>
              </w:rPr>
              <w:t>3</w:t>
            </w:r>
          </w:p>
          <w:p w14:paraId="41B2DF05" w14:textId="11D3C4EF" w:rsidR="003F238B" w:rsidRPr="00251C0D" w:rsidRDefault="003F238B" w:rsidP="0081226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48518E" w14:textId="3B64E81B" w:rsidR="003F238B" w:rsidRPr="00251C0D" w:rsidRDefault="001301C7" w:rsidP="00812262">
      <w:pPr>
        <w:spacing w:after="0"/>
        <w:rPr>
          <w:rFonts w:ascii="Arial" w:hAnsi="Arial" w:cs="Arial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 xml:space="preserve"> </w:t>
      </w:r>
    </w:p>
    <w:p w14:paraId="6B18F9DB" w14:textId="7433C2D0" w:rsidR="00D92191" w:rsidRPr="00251C0D" w:rsidRDefault="00D92191" w:rsidP="00812262">
      <w:pPr>
        <w:spacing w:after="0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51C0D">
        <w:rPr>
          <w:rFonts w:ascii="Arial" w:hAnsi="Arial" w:cs="Arial"/>
          <w:color w:val="000000"/>
          <w:sz w:val="20"/>
          <w:szCs w:val="20"/>
        </w:rPr>
        <w:t>Trata-se de análise do Plano de Trabalho da CED CAU/MT 202</w:t>
      </w:r>
      <w:r w:rsidR="00495ADD">
        <w:rPr>
          <w:rFonts w:ascii="Arial" w:hAnsi="Arial" w:cs="Arial"/>
          <w:color w:val="000000"/>
          <w:sz w:val="20"/>
          <w:szCs w:val="20"/>
        </w:rPr>
        <w:t>3</w:t>
      </w:r>
      <w:r w:rsidRPr="00251C0D">
        <w:rPr>
          <w:rFonts w:ascii="Arial" w:hAnsi="Arial" w:cs="Arial"/>
          <w:color w:val="000000"/>
          <w:sz w:val="20"/>
          <w:szCs w:val="20"/>
        </w:rPr>
        <w:t xml:space="preserve">. Para análise das atribuições da CED CAU/MT é necessário realizar estudo minucioso sobre as funções da Comissão, bem como, sobre as funções do CAU/MT. Assim sendo, a CED CAU/MT deve usar como instrumento de partida a Lei 12378/2010, o Regimento Interno do CAU/MT, o Mapa estratégico do CAU/BR e o plano de ação do CAU/MT. </w:t>
      </w:r>
    </w:p>
    <w:p w14:paraId="0B8264B5" w14:textId="44E066D0" w:rsidR="00D92191" w:rsidRPr="00251C0D" w:rsidRDefault="00D92191" w:rsidP="00812262">
      <w:pPr>
        <w:pStyle w:val="texto1"/>
        <w:spacing w:after="0" w:afterAutospacing="0" w:line="276" w:lineRule="auto"/>
        <w:ind w:left="1418"/>
        <w:rPr>
          <w:rFonts w:ascii="Arial" w:eastAsiaTheme="minorHAnsi" w:hAnsi="Arial" w:cs="Arial"/>
          <w:sz w:val="18"/>
          <w:szCs w:val="18"/>
          <w:lang w:eastAsia="en-US"/>
        </w:rPr>
      </w:pPr>
      <w:r w:rsidRPr="00251C0D">
        <w:rPr>
          <w:rFonts w:ascii="Arial" w:eastAsiaTheme="minorHAnsi" w:hAnsi="Arial" w:cs="Arial"/>
          <w:sz w:val="18"/>
          <w:szCs w:val="18"/>
          <w:lang w:eastAsia="en-US"/>
        </w:rPr>
        <w:t xml:space="preserve">“Art. 24.  Ficam criados o Conselho de Arquitetura e Urbanismo do Brasil - CAU/BR e os Conselhos de Arquitetura e Urbanismo dos Estados e do Distrito Federal - </w:t>
      </w:r>
      <w:proofErr w:type="spellStart"/>
      <w:r w:rsidRPr="00251C0D">
        <w:rPr>
          <w:rFonts w:ascii="Arial" w:eastAsiaTheme="minorHAnsi" w:hAnsi="Arial" w:cs="Arial"/>
          <w:sz w:val="18"/>
          <w:szCs w:val="18"/>
          <w:lang w:eastAsia="en-US"/>
        </w:rPr>
        <w:t>CAUs</w:t>
      </w:r>
      <w:proofErr w:type="spellEnd"/>
      <w:r w:rsidRPr="00251C0D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</w:p>
    <w:p w14:paraId="245E2356" w14:textId="77777777" w:rsidR="00D92191" w:rsidRPr="00251C0D" w:rsidRDefault="00D92191" w:rsidP="00812262">
      <w:pPr>
        <w:pStyle w:val="texto1"/>
        <w:shd w:val="clear" w:color="auto" w:fill="FFFFFF" w:themeFill="background1"/>
        <w:spacing w:after="0" w:afterAutospacing="0" w:line="276" w:lineRule="auto"/>
        <w:ind w:left="141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51C0D">
        <w:rPr>
          <w:rFonts w:ascii="Arial" w:eastAsiaTheme="minorHAnsi" w:hAnsi="Arial" w:cs="Arial"/>
          <w:sz w:val="18"/>
          <w:szCs w:val="18"/>
          <w:lang w:eastAsia="en-US"/>
        </w:rPr>
        <w:t xml:space="preserve">§ 1o  O CAU/BR e os </w:t>
      </w:r>
      <w:proofErr w:type="spellStart"/>
      <w:r w:rsidRPr="00251C0D">
        <w:rPr>
          <w:rFonts w:ascii="Arial" w:eastAsiaTheme="minorHAnsi" w:hAnsi="Arial" w:cs="Arial"/>
          <w:sz w:val="18"/>
          <w:szCs w:val="18"/>
          <w:lang w:eastAsia="en-US"/>
        </w:rPr>
        <w:t>CAUs</w:t>
      </w:r>
      <w:proofErr w:type="spellEnd"/>
      <w:r w:rsidRPr="00251C0D">
        <w:rPr>
          <w:rFonts w:ascii="Arial" w:eastAsiaTheme="minorHAnsi" w:hAnsi="Arial" w:cs="Arial"/>
          <w:sz w:val="18"/>
          <w:szCs w:val="18"/>
          <w:lang w:eastAsia="en-US"/>
        </w:rPr>
        <w:t xml:space="preserve"> têm como função orientar, disciplinar e fiscalizar o exercício da profissão de arquitetura e urbanismo, </w:t>
      </w:r>
      <w:bookmarkStart w:id="1" w:name="_Hlk120785655"/>
      <w:r w:rsidRPr="00251C0D">
        <w:rPr>
          <w:rFonts w:ascii="Arial" w:eastAsiaTheme="minorHAnsi" w:hAnsi="Arial" w:cs="Arial"/>
          <w:b/>
          <w:bCs/>
          <w:color w:val="000000" w:themeColor="text1"/>
          <w:sz w:val="18"/>
          <w:szCs w:val="18"/>
          <w:u w:val="single"/>
          <w:lang w:eastAsia="en-US"/>
        </w:rPr>
        <w:t>zelar pela fiel observância dos princípios de ética e disciplina da classe em todo o território nacional</w:t>
      </w:r>
      <w:r w:rsidRPr="00251C0D">
        <w:rPr>
          <w:rFonts w:ascii="Arial" w:eastAsiaTheme="minorHAnsi" w:hAnsi="Arial" w:cs="Arial"/>
          <w:sz w:val="18"/>
          <w:szCs w:val="18"/>
          <w:lang w:eastAsia="en-US"/>
        </w:rPr>
        <w:t xml:space="preserve">, bem como </w:t>
      </w:r>
      <w:r w:rsidRPr="00251C0D"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  <w:t>pugnar pelo aperfeiçoamento do exercício da arquitetura e urbanismo</w:t>
      </w:r>
      <w:bookmarkEnd w:id="1"/>
      <w:r w:rsidRPr="00251C0D"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  <w:t>. </w:t>
      </w:r>
    </w:p>
    <w:p w14:paraId="49EF7A8C" w14:textId="033D2B46" w:rsidR="00D92191" w:rsidRPr="00251C0D" w:rsidRDefault="00D92191" w:rsidP="00812262">
      <w:pPr>
        <w:spacing w:after="0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14:paraId="7A688222" w14:textId="6A0DF692" w:rsidR="00D92191" w:rsidRPr="00251C0D" w:rsidRDefault="00D92191" w:rsidP="00812262">
      <w:pPr>
        <w:pStyle w:val="texto1"/>
        <w:shd w:val="clear" w:color="auto" w:fill="FFFFFF" w:themeFill="background1"/>
        <w:spacing w:after="0" w:afterAutospacing="0" w:line="276" w:lineRule="auto"/>
        <w:ind w:firstLine="141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51C0D">
        <w:rPr>
          <w:rFonts w:ascii="Arial" w:hAnsi="Arial" w:cs="Arial"/>
          <w:color w:val="000000"/>
          <w:sz w:val="20"/>
          <w:szCs w:val="20"/>
        </w:rPr>
        <w:t xml:space="preserve">Para tanto, a Lei 12378/2010 cria o </w:t>
      </w:r>
      <w:r w:rsidR="00251C0D" w:rsidRPr="00251C0D">
        <w:rPr>
          <w:rFonts w:ascii="Arial" w:hAnsi="Arial" w:cs="Arial"/>
          <w:color w:val="000000"/>
          <w:sz w:val="20"/>
          <w:szCs w:val="20"/>
        </w:rPr>
        <w:t>Conselho</w:t>
      </w:r>
      <w:r w:rsidRPr="00251C0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251C0D" w:rsidRPr="00251C0D">
        <w:rPr>
          <w:rFonts w:ascii="Arial" w:hAnsi="Arial" w:cs="Arial"/>
          <w:color w:val="000000"/>
          <w:sz w:val="20"/>
          <w:szCs w:val="20"/>
        </w:rPr>
        <w:t>Arquitetura</w:t>
      </w:r>
      <w:r w:rsidRPr="00251C0D">
        <w:rPr>
          <w:rFonts w:ascii="Arial" w:hAnsi="Arial" w:cs="Arial"/>
          <w:color w:val="000000"/>
          <w:sz w:val="20"/>
          <w:szCs w:val="20"/>
        </w:rPr>
        <w:t xml:space="preserve"> e Urbanismo do Brasil e dos Estados (CAU/UF)</w:t>
      </w:r>
      <w:r w:rsidRPr="00251C0D">
        <w:rPr>
          <w:rFonts w:ascii="Arial" w:eastAsiaTheme="minorHAnsi" w:hAnsi="Arial" w:cs="Arial"/>
          <w:sz w:val="20"/>
          <w:szCs w:val="20"/>
          <w:lang w:eastAsia="en-US"/>
        </w:rPr>
        <w:t xml:space="preserve"> como autarquias dotadas de personalidade jurídica de direito público, com autonomia administrativa e financeira e estrutura federativa, cujas atividades serão custeadas exclusivamente pelas próprias rendas e tem como função orientar, disciplinar e fiscalizar o exercício da profissão de arquitetura e urbanismo, </w:t>
      </w:r>
      <w:r w:rsidRPr="00251C0D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zelar pela fiel observância dos princípios de ética e disciplina da classe em todo o território nacional</w:t>
      </w:r>
      <w:r w:rsidRPr="00251C0D">
        <w:rPr>
          <w:rFonts w:ascii="Arial" w:eastAsiaTheme="minorHAnsi" w:hAnsi="Arial" w:cs="Arial"/>
          <w:sz w:val="20"/>
          <w:szCs w:val="20"/>
          <w:lang w:eastAsia="en-US"/>
        </w:rPr>
        <w:t xml:space="preserve">, bem como </w:t>
      </w:r>
      <w:r w:rsidRPr="00251C0D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pugnar pelo aperfeiçoamento do exercício da arquitetura e urbanismo. </w:t>
      </w:r>
    </w:p>
    <w:p w14:paraId="580B513E" w14:textId="77777777" w:rsidR="00D92191" w:rsidRPr="00251C0D" w:rsidRDefault="00D92191" w:rsidP="00812262">
      <w:pPr>
        <w:pStyle w:val="texto1"/>
        <w:spacing w:after="0" w:afterAutospacing="0" w:line="276" w:lineRule="auto"/>
        <w:ind w:firstLine="525"/>
        <w:rPr>
          <w:rFonts w:ascii="Arial" w:hAnsi="Arial" w:cs="Arial"/>
          <w:color w:val="000000"/>
          <w:sz w:val="20"/>
          <w:szCs w:val="20"/>
        </w:rPr>
      </w:pPr>
      <w:r w:rsidRPr="00251C0D">
        <w:rPr>
          <w:rFonts w:ascii="Arial" w:hAnsi="Arial" w:cs="Arial"/>
          <w:color w:val="000000"/>
          <w:sz w:val="20"/>
          <w:szCs w:val="20"/>
        </w:rPr>
        <w:t>Por fim, é importante frisar que o art. 34 da Lei 12378/2010, dispõe o que segue:</w:t>
      </w:r>
      <w:bookmarkStart w:id="2" w:name="art23"/>
      <w:bookmarkStart w:id="3" w:name="_Hlk94800224"/>
      <w:bookmarkEnd w:id="2"/>
    </w:p>
    <w:p w14:paraId="5F80F7A1" w14:textId="76ACD8DD" w:rsidR="00320DAF" w:rsidRPr="00251C0D" w:rsidRDefault="00D92191" w:rsidP="00812262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>“</w:t>
      </w:r>
      <w:r w:rsidR="00320DAF" w:rsidRPr="00251C0D">
        <w:rPr>
          <w:rFonts w:ascii="Arial" w:hAnsi="Arial" w:cs="Arial"/>
          <w:sz w:val="20"/>
          <w:szCs w:val="20"/>
        </w:rPr>
        <w:t xml:space="preserve">Art. 34.  Compete aos </w:t>
      </w:r>
      <w:proofErr w:type="spellStart"/>
      <w:r w:rsidR="00320DAF" w:rsidRPr="00251C0D">
        <w:rPr>
          <w:rFonts w:ascii="Arial" w:hAnsi="Arial" w:cs="Arial"/>
          <w:sz w:val="20"/>
          <w:szCs w:val="20"/>
        </w:rPr>
        <w:t>CAUs</w:t>
      </w:r>
      <w:proofErr w:type="spellEnd"/>
      <w:r w:rsidR="00320DAF" w:rsidRPr="00251C0D">
        <w:rPr>
          <w:rFonts w:ascii="Arial" w:hAnsi="Arial" w:cs="Arial"/>
          <w:sz w:val="20"/>
          <w:szCs w:val="20"/>
        </w:rPr>
        <w:t>: </w:t>
      </w:r>
    </w:p>
    <w:p w14:paraId="140E27BE" w14:textId="77777777" w:rsidR="00320DAF" w:rsidRPr="00251C0D" w:rsidRDefault="00320DAF" w:rsidP="00812262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>...</w:t>
      </w:r>
    </w:p>
    <w:p w14:paraId="7E1770AC" w14:textId="77777777" w:rsidR="00320DAF" w:rsidRPr="00251C0D" w:rsidRDefault="00320DAF" w:rsidP="00812262">
      <w:pPr>
        <w:spacing w:after="0"/>
        <w:ind w:left="141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4" w:name="_Hlk120785673"/>
      <w:r w:rsidRPr="00251C0D">
        <w:rPr>
          <w:rFonts w:ascii="Arial" w:hAnsi="Arial" w:cs="Arial"/>
          <w:sz w:val="20"/>
          <w:szCs w:val="20"/>
        </w:rPr>
        <w:t xml:space="preserve">XI - </w:t>
      </w:r>
      <w:r w:rsidRPr="00251C0D">
        <w:rPr>
          <w:rFonts w:ascii="Arial" w:hAnsi="Arial" w:cs="Arial"/>
          <w:b/>
          <w:bCs/>
          <w:sz w:val="20"/>
          <w:szCs w:val="20"/>
          <w:u w:val="single"/>
        </w:rPr>
        <w:t>sugerir ao CAU/BR medidas destinadas a aperfeiçoar a aplicação desta Lei e a promover o cumprimento de suas finalidades e a observância aos princípios estabelecidos; </w:t>
      </w:r>
    </w:p>
    <w:p w14:paraId="644A6FB7" w14:textId="77777777" w:rsidR="00320DAF" w:rsidRPr="00251C0D" w:rsidRDefault="00320DAF" w:rsidP="00812262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 xml:space="preserve">XII - </w:t>
      </w:r>
      <w:r w:rsidRPr="00251C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representar os arquitetos e urbanistas em colegiados de órgãos públicos estaduais e municipais que tratem de questões de exercício profissional referentes à arquitetura e ao urbanismo, assim como em órgãos não governamentais da área de sua competência;</w:t>
      </w:r>
      <w:r w:rsidRPr="00251C0D">
        <w:rPr>
          <w:rFonts w:ascii="Arial" w:hAnsi="Arial" w:cs="Arial"/>
          <w:color w:val="000000" w:themeColor="text1"/>
          <w:sz w:val="20"/>
          <w:szCs w:val="20"/>
        </w:rPr>
        <w:t> </w:t>
      </w:r>
    </w:p>
    <w:bookmarkEnd w:id="3"/>
    <w:bookmarkEnd w:id="4"/>
    <w:p w14:paraId="01335642" w14:textId="3B98FA92" w:rsidR="00320DAF" w:rsidRDefault="00320DAF" w:rsidP="00812262">
      <w:pPr>
        <w:pStyle w:val="texto1"/>
        <w:spacing w:after="0" w:afterAutospacing="0" w:line="276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 xml:space="preserve">Neste sentido, a Comissão </w:t>
      </w:r>
      <w:r w:rsidR="00251C0D" w:rsidRPr="00251C0D">
        <w:rPr>
          <w:rFonts w:ascii="Arial" w:hAnsi="Arial" w:cs="Arial"/>
          <w:sz w:val="20"/>
          <w:szCs w:val="20"/>
        </w:rPr>
        <w:t xml:space="preserve">de Ética e Disciplina </w:t>
      </w:r>
      <w:r w:rsidR="00251C0D" w:rsidRPr="00251C0D">
        <w:rPr>
          <w:rFonts w:ascii="Arial" w:hAnsi="Arial" w:cs="Arial"/>
          <w:color w:val="000000"/>
          <w:sz w:val="20"/>
          <w:szCs w:val="20"/>
        </w:rPr>
        <w:t>possui papel fundamental, sendo uma das diretrizes dessa Comissão promover matérias que aperfeiço</w:t>
      </w:r>
      <w:r w:rsidR="00812262">
        <w:rPr>
          <w:rFonts w:ascii="Arial" w:hAnsi="Arial" w:cs="Arial"/>
          <w:color w:val="000000"/>
          <w:sz w:val="20"/>
          <w:szCs w:val="20"/>
        </w:rPr>
        <w:t>e</w:t>
      </w:r>
      <w:r w:rsidR="00251C0D" w:rsidRPr="00251C0D">
        <w:rPr>
          <w:rFonts w:ascii="Arial" w:hAnsi="Arial" w:cs="Arial"/>
          <w:color w:val="000000"/>
          <w:sz w:val="20"/>
          <w:szCs w:val="20"/>
        </w:rPr>
        <w:t>m o exercício da profissã</w:t>
      </w:r>
      <w:r w:rsidR="00812262">
        <w:rPr>
          <w:rFonts w:ascii="Arial" w:hAnsi="Arial" w:cs="Arial"/>
          <w:color w:val="000000"/>
          <w:sz w:val="20"/>
          <w:szCs w:val="20"/>
        </w:rPr>
        <w:t xml:space="preserve">o, </w:t>
      </w:r>
      <w:r w:rsidR="00251C0D" w:rsidRPr="00251C0D">
        <w:rPr>
          <w:rFonts w:ascii="Arial" w:hAnsi="Arial" w:cs="Arial"/>
          <w:color w:val="000000"/>
          <w:sz w:val="20"/>
          <w:szCs w:val="20"/>
        </w:rPr>
        <w:t>especialmente na aplicação dos princípios de Ética e Disciplina,  demonstrando a sociedade e aos arquitetos e urbanistas os deveres do profissional para com a comunidade, a sua relação com os demais profissionais, o dever geral de urbanidade e, ainda, os respectivos procedimentos disciplinares, observado o disposto da Lei.  </w:t>
      </w:r>
    </w:p>
    <w:p w14:paraId="2438D3BC" w14:textId="61662AA4" w:rsidR="00251C0D" w:rsidRPr="00251C0D" w:rsidRDefault="00251C0D" w:rsidP="00812262">
      <w:pPr>
        <w:tabs>
          <w:tab w:val="left" w:pos="2268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Desta forma, n</w:t>
      </w:r>
      <w:r w:rsidRPr="00251C0D">
        <w:rPr>
          <w:rFonts w:ascii="Arial" w:hAnsi="Arial" w:cs="Arial"/>
          <w:sz w:val="20"/>
          <w:szCs w:val="20"/>
        </w:rPr>
        <w:t xml:space="preserve">o desempenho de seu papel institucional, a CED/MT deve trabalhar de forma a zelar pela fiel observância dos princípios de ética e disciplina dos arquitetos e urbanistas, bem como pugnar pelo aperfeiçoamento do exercício da Arquitetura e Urbanismo, </w:t>
      </w:r>
      <w:r w:rsidRPr="00251C0D">
        <w:rPr>
          <w:rFonts w:ascii="Arial" w:hAnsi="Arial" w:cs="Arial"/>
          <w:sz w:val="20"/>
          <w:szCs w:val="20"/>
        </w:rPr>
        <w:lastRenderedPageBreak/>
        <w:t xml:space="preserve">no âmbito de sua jurisdição e promoverá ações orientadoras, disciplinadoras e regulamentadoras, realizando ainda ações informativas, sobre questões de interesse público devendo cumprir e fazer cumprir o disposto na Lei n° 12.378, de 31 de dezembro de 2010, no Regimento Geral do CAU, no Planejamento Estratégico do CAU e nos demais atos do CAU/MT e do CAU/BR no âmbito de sua competência. </w:t>
      </w:r>
      <w:bookmarkStart w:id="5" w:name="_Toc470188893"/>
    </w:p>
    <w:bookmarkEnd w:id="5"/>
    <w:p w14:paraId="4B703882" w14:textId="0181D19A" w:rsidR="00320DAF" w:rsidRPr="00251C0D" w:rsidRDefault="00251C0D" w:rsidP="00812262">
      <w:pPr>
        <w:spacing w:after="0"/>
        <w:ind w:firstLine="1418"/>
        <w:jc w:val="both"/>
        <w:rPr>
          <w:rFonts w:ascii="Arial" w:hAnsi="Arial" w:cs="Arial"/>
          <w:b/>
          <w:bCs/>
          <w:sz w:val="20"/>
          <w:szCs w:val="20"/>
        </w:rPr>
      </w:pPr>
      <w:r w:rsidRPr="0015164B">
        <w:rPr>
          <w:rFonts w:ascii="Arial" w:hAnsi="Arial" w:cs="Arial"/>
          <w:sz w:val="20"/>
          <w:szCs w:val="20"/>
        </w:rPr>
        <w:t>O Regimento Interno do CAU/MT, devidamente aprovado em 09 de fevereiro de 2019 dispõe o que segue</w:t>
      </w:r>
      <w:r>
        <w:rPr>
          <w:rFonts w:ascii="Arial" w:hAnsi="Arial" w:cs="Arial"/>
          <w:sz w:val="20"/>
          <w:szCs w:val="20"/>
        </w:rPr>
        <w:t xml:space="preserve"> e também deve ser considerando ao realizar o planejamento:</w:t>
      </w:r>
    </w:p>
    <w:p w14:paraId="56478BB6" w14:textId="77777777" w:rsidR="00B855B0" w:rsidRPr="00251C0D" w:rsidRDefault="00B855B0" w:rsidP="00812262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7C64CB6" w14:textId="0FDADC32" w:rsidR="000A7BE7" w:rsidRPr="00251C0D" w:rsidRDefault="00251C0D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“ </w:t>
      </w:r>
      <w:r w:rsidR="000A7BE7" w:rsidRPr="00251C0D">
        <w:rPr>
          <w:rFonts w:ascii="Arial" w:hAnsi="Arial" w:cs="Arial"/>
          <w:sz w:val="18"/>
          <w:szCs w:val="18"/>
        </w:rPr>
        <w:t xml:space="preserve">Art. 3° Em conformidade com a Lei n° 12.378, de 31 de dezembro de 2010, com o Regimento Geral do CAU e com o Regimento Interno do CAU/MT, compete ao CAU/MT, no âmbito de sua jurisdição: </w:t>
      </w:r>
    </w:p>
    <w:p w14:paraId="045365F5" w14:textId="4B5C4F5E" w:rsidR="00CE2523" w:rsidRPr="00251C0D" w:rsidRDefault="000A7BE7" w:rsidP="00812262">
      <w:pPr>
        <w:tabs>
          <w:tab w:val="left" w:pos="2268"/>
          <w:tab w:val="left" w:pos="3686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...</w:t>
      </w:r>
    </w:p>
    <w:p w14:paraId="37312AD9" w14:textId="7ECC000D" w:rsidR="000A7BE7" w:rsidRPr="00251C0D" w:rsidRDefault="000A7BE7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bookmarkStart w:id="6" w:name="_Hlk120785688"/>
      <w:r w:rsidRPr="00251C0D">
        <w:rPr>
          <w:rFonts w:ascii="Arial" w:hAnsi="Arial" w:cs="Arial"/>
          <w:sz w:val="18"/>
          <w:szCs w:val="18"/>
        </w:rPr>
        <w:t xml:space="preserve">VI - </w:t>
      </w:r>
      <w:r w:rsidRPr="00495ADD">
        <w:rPr>
          <w:rFonts w:ascii="Arial" w:hAnsi="Arial" w:cs="Arial"/>
          <w:b/>
          <w:bCs/>
          <w:sz w:val="18"/>
          <w:szCs w:val="18"/>
        </w:rPr>
        <w:t>sugerir ao CAU/BR medidas destinadas a aprimorar o Código de Ética e Disciplina do Conselho de Arquitetura e Urbanismo do Brasil</w:t>
      </w:r>
      <w:r w:rsidRPr="00251C0D">
        <w:rPr>
          <w:rFonts w:ascii="Arial" w:hAnsi="Arial" w:cs="Arial"/>
          <w:sz w:val="18"/>
          <w:szCs w:val="18"/>
        </w:rPr>
        <w:t>;</w:t>
      </w:r>
    </w:p>
    <w:p w14:paraId="732AF612" w14:textId="02380CC8" w:rsidR="000A7BE7" w:rsidRPr="00251C0D" w:rsidRDefault="000A7BE7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...</w:t>
      </w:r>
    </w:p>
    <w:p w14:paraId="61F7D206" w14:textId="0CBE8B27" w:rsidR="000A7BE7" w:rsidRPr="00251C0D" w:rsidRDefault="000A7BE7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XXVII - </w:t>
      </w:r>
      <w:r w:rsidRPr="00495ADD">
        <w:rPr>
          <w:rFonts w:ascii="Arial" w:hAnsi="Arial" w:cs="Arial"/>
          <w:b/>
          <w:bCs/>
          <w:sz w:val="18"/>
          <w:szCs w:val="18"/>
        </w:rPr>
        <w:t>julgar os processos de infração ético-disciplinares</w:t>
      </w:r>
      <w:r w:rsidRPr="00251C0D">
        <w:rPr>
          <w:rFonts w:ascii="Arial" w:hAnsi="Arial" w:cs="Arial"/>
          <w:sz w:val="18"/>
          <w:szCs w:val="18"/>
        </w:rPr>
        <w:t xml:space="preserve"> e de fiscalização do exercício profissional, na forma de atos normativos do CAU/BR; </w:t>
      </w:r>
    </w:p>
    <w:p w14:paraId="04ED0062" w14:textId="182F20DB" w:rsidR="000A7BE7" w:rsidRPr="00251C0D" w:rsidRDefault="000A7BE7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...</w:t>
      </w:r>
    </w:p>
    <w:bookmarkEnd w:id="6"/>
    <w:p w14:paraId="653D4D32" w14:textId="77777777" w:rsidR="000A7BE7" w:rsidRPr="00251C0D" w:rsidRDefault="000A7BE7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Art. 25. Compete ao conselheiro:</w:t>
      </w:r>
    </w:p>
    <w:p w14:paraId="5B252989" w14:textId="002FDFE2" w:rsidR="000A7BE7" w:rsidRPr="00251C0D" w:rsidRDefault="000A7BE7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II - </w:t>
      </w:r>
      <w:r w:rsidRPr="00495ADD">
        <w:rPr>
          <w:rFonts w:ascii="Arial" w:hAnsi="Arial" w:cs="Arial"/>
          <w:b/>
          <w:bCs/>
          <w:sz w:val="18"/>
          <w:szCs w:val="18"/>
        </w:rPr>
        <w:t>cumprir e fazer cumprir o Código de Ética e Disciplina do Conselho de Arquitetura e Urbanismo do Brasil</w:t>
      </w:r>
      <w:r w:rsidRPr="00251C0D">
        <w:rPr>
          <w:rFonts w:ascii="Arial" w:hAnsi="Arial" w:cs="Arial"/>
          <w:sz w:val="18"/>
          <w:szCs w:val="18"/>
        </w:rPr>
        <w:t>;</w:t>
      </w:r>
    </w:p>
    <w:p w14:paraId="19888EE8" w14:textId="544D90A0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...</w:t>
      </w:r>
    </w:p>
    <w:p w14:paraId="16E33AC1" w14:textId="77777777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bookmarkStart w:id="7" w:name="_Hlk120785697"/>
      <w:r w:rsidRPr="00251C0D">
        <w:rPr>
          <w:rFonts w:ascii="Arial" w:hAnsi="Arial" w:cs="Arial"/>
          <w:sz w:val="18"/>
          <w:szCs w:val="18"/>
        </w:rPr>
        <w:t>Art. 95. Para cumprir a finalidade de zelar pela verificação e cumprimento dos artigos 17 a 23 da Lei n° 12.378, de 31 de dezembro de 2010, e do Código de Ética e Disciplina do Conselho de Arquitetura e Urbanismo do Brasil, competirá à Comissão de Ética e Disciplina do CAU/MT, no âmbito de sua competência:</w:t>
      </w:r>
    </w:p>
    <w:p w14:paraId="2651C9CB" w14:textId="77777777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I - </w:t>
      </w:r>
      <w:proofErr w:type="gramStart"/>
      <w:r w:rsidRPr="00251C0D">
        <w:rPr>
          <w:rFonts w:ascii="Arial" w:hAnsi="Arial" w:cs="Arial"/>
          <w:sz w:val="18"/>
          <w:szCs w:val="18"/>
        </w:rPr>
        <w:t>propor</w:t>
      </w:r>
      <w:proofErr w:type="gramEnd"/>
      <w:r w:rsidRPr="00251C0D">
        <w:rPr>
          <w:rFonts w:ascii="Arial" w:hAnsi="Arial" w:cs="Arial"/>
          <w:sz w:val="18"/>
          <w:szCs w:val="18"/>
        </w:rPr>
        <w:t xml:space="preserve">, apreciar e deliberar sobre aprimoramento de atos normativos do CAU/BR referentes à ética e disciplina, a ser encaminhado para deliberação pelo CAU/BR, sobre procedimentos para: </w:t>
      </w:r>
    </w:p>
    <w:p w14:paraId="2AB735C2" w14:textId="77777777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eastAsia="Cambria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a) conciliação e mediação em processos de infração ético-disciplinares;</w:t>
      </w:r>
    </w:p>
    <w:p w14:paraId="5196121E" w14:textId="77777777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b) julgamento de processos de infração ético-disciplinares;</w:t>
      </w:r>
    </w:p>
    <w:p w14:paraId="0541DD0C" w14:textId="77777777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c) programas para divulgação de valores e atos normativos referentes à ética e disciplina; e</w:t>
      </w:r>
    </w:p>
    <w:p w14:paraId="4AC9C829" w14:textId="77777777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d) reabilitação de profissional.</w:t>
      </w:r>
    </w:p>
    <w:p w14:paraId="3A10AC94" w14:textId="77777777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II - </w:t>
      </w:r>
      <w:proofErr w:type="gramStart"/>
      <w:r w:rsidRPr="00251C0D">
        <w:rPr>
          <w:rFonts w:ascii="Arial" w:hAnsi="Arial" w:cs="Arial"/>
          <w:sz w:val="18"/>
          <w:szCs w:val="18"/>
        </w:rPr>
        <w:t>instruir, apreciar</w:t>
      </w:r>
      <w:proofErr w:type="gramEnd"/>
      <w:r w:rsidRPr="00251C0D">
        <w:rPr>
          <w:rFonts w:ascii="Arial" w:hAnsi="Arial" w:cs="Arial"/>
          <w:sz w:val="18"/>
          <w:szCs w:val="18"/>
        </w:rPr>
        <w:t xml:space="preserve"> e deliberar sobre processos de infrações ético-disciplinares dos artigos 17 a 23 da Lei n° 12.378, de 31 de dezembro de 2010, e do Código de Ética e Disciplina do Conselho de Arquitetura e Urbanismo do Brasil, para a apreciação e deliberação do Plenário do CAU/MT;</w:t>
      </w:r>
    </w:p>
    <w:p w14:paraId="2CB981E2" w14:textId="77777777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III - propor, apreciar e deliberar sobre apuração de irregularidades e responsabilidades relacionados aos aspectos de ética e disciplina, no âmbito de sua competência;</w:t>
      </w:r>
    </w:p>
    <w:p w14:paraId="63B885F4" w14:textId="77777777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IV - </w:t>
      </w:r>
      <w:proofErr w:type="gramStart"/>
      <w:r w:rsidRPr="00251C0D">
        <w:rPr>
          <w:rFonts w:ascii="Arial" w:hAnsi="Arial" w:cs="Arial"/>
          <w:sz w:val="18"/>
          <w:szCs w:val="18"/>
        </w:rPr>
        <w:t>propor</w:t>
      </w:r>
      <w:proofErr w:type="gramEnd"/>
      <w:r w:rsidRPr="00251C0D">
        <w:rPr>
          <w:rFonts w:ascii="Arial" w:hAnsi="Arial" w:cs="Arial"/>
          <w:sz w:val="18"/>
          <w:szCs w:val="18"/>
        </w:rPr>
        <w:t>, apreciar e deliberar sobre medidas para aprimoramento do Código de Ética e Disciplina do Conselho de Arquitetura e Urbanismo do Brasil, a ser encaminhado para deliberação pelo CAU/BR; e</w:t>
      </w:r>
    </w:p>
    <w:p w14:paraId="38F7CD17" w14:textId="715943B4" w:rsidR="00B855B0" w:rsidRPr="00251C0D" w:rsidRDefault="00B855B0" w:rsidP="00812262">
      <w:pPr>
        <w:tabs>
          <w:tab w:val="left" w:pos="2268"/>
        </w:tabs>
        <w:spacing w:after="0"/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V - </w:t>
      </w:r>
      <w:proofErr w:type="gramStart"/>
      <w:r w:rsidRPr="00251C0D">
        <w:rPr>
          <w:rFonts w:ascii="Arial" w:hAnsi="Arial" w:cs="Arial"/>
          <w:sz w:val="18"/>
          <w:szCs w:val="18"/>
        </w:rPr>
        <w:t>propor</w:t>
      </w:r>
      <w:proofErr w:type="gramEnd"/>
      <w:r w:rsidRPr="00251C0D">
        <w:rPr>
          <w:rFonts w:ascii="Arial" w:hAnsi="Arial" w:cs="Arial"/>
          <w:sz w:val="18"/>
          <w:szCs w:val="18"/>
        </w:rPr>
        <w:t>, apreciar e deliberar sobre indicadores estratégicos de caráter ético-disciplinar para subsidiar a revisão do Planejamento Estratégico do CAU, a ser encaminhados ao CAU/BR.</w:t>
      </w:r>
      <w:r w:rsidR="00251C0D" w:rsidRPr="00251C0D">
        <w:rPr>
          <w:rFonts w:ascii="Arial" w:hAnsi="Arial" w:cs="Arial"/>
          <w:sz w:val="18"/>
          <w:szCs w:val="18"/>
        </w:rPr>
        <w:t>”</w:t>
      </w:r>
    </w:p>
    <w:bookmarkEnd w:id="7"/>
    <w:p w14:paraId="58FE091E" w14:textId="77777777" w:rsidR="00812262" w:rsidRDefault="00812262" w:rsidP="00812262">
      <w:pPr>
        <w:tabs>
          <w:tab w:val="left" w:pos="2268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14:paraId="4990DCC2" w14:textId="79B94AE1" w:rsidR="00320DAF" w:rsidRDefault="00812262" w:rsidP="00812262">
      <w:pPr>
        <w:tabs>
          <w:tab w:val="left" w:pos="2268"/>
        </w:tabs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Importante ressaltar que t</w:t>
      </w:r>
      <w:r w:rsidR="00251C0D" w:rsidRPr="0015164B">
        <w:rPr>
          <w:rFonts w:ascii="Arial" w:hAnsi="Arial" w:cs="Arial"/>
          <w:sz w:val="20"/>
          <w:szCs w:val="20"/>
        </w:rPr>
        <w:t>odos os trabalhos desenvolvidos pela C</w:t>
      </w:r>
      <w:r w:rsidR="00251C0D">
        <w:rPr>
          <w:rFonts w:ascii="Arial" w:hAnsi="Arial" w:cs="Arial"/>
          <w:sz w:val="20"/>
          <w:szCs w:val="20"/>
        </w:rPr>
        <w:t>ED</w:t>
      </w:r>
      <w:r w:rsidR="00251C0D" w:rsidRPr="0015164B">
        <w:rPr>
          <w:rFonts w:ascii="Arial" w:hAnsi="Arial" w:cs="Arial"/>
          <w:sz w:val="20"/>
          <w:szCs w:val="20"/>
        </w:rPr>
        <w:t xml:space="preserve"> CAU/MT devem observar o plano estratégico do Conselho de Arquitetura e Urbanismo</w:t>
      </w:r>
      <w:r>
        <w:rPr>
          <w:rFonts w:ascii="Arial" w:hAnsi="Arial" w:cs="Arial"/>
          <w:sz w:val="20"/>
          <w:szCs w:val="20"/>
        </w:rPr>
        <w:t xml:space="preserve">, cuja </w:t>
      </w:r>
      <w:r w:rsidR="00320DAF" w:rsidRPr="00251C0D">
        <w:rPr>
          <w:rFonts w:ascii="Arial" w:hAnsi="Arial" w:cs="Arial"/>
          <w:sz w:val="20"/>
          <w:szCs w:val="20"/>
        </w:rPr>
        <w:t xml:space="preserve">missão </w:t>
      </w:r>
      <w:r>
        <w:rPr>
          <w:rFonts w:ascii="Arial" w:hAnsi="Arial" w:cs="Arial"/>
          <w:sz w:val="20"/>
          <w:szCs w:val="20"/>
        </w:rPr>
        <w:t>é</w:t>
      </w:r>
      <w:r w:rsidR="00320DAF" w:rsidRPr="00251C0D">
        <w:rPr>
          <w:rFonts w:ascii="Arial" w:hAnsi="Arial" w:cs="Arial"/>
          <w:sz w:val="20"/>
          <w:szCs w:val="20"/>
        </w:rPr>
        <w:t xml:space="preserve"> </w:t>
      </w:r>
      <w:r w:rsidR="00320DAF" w:rsidRPr="00251C0D">
        <w:rPr>
          <w:rFonts w:ascii="Arial" w:hAnsi="Arial" w:cs="Arial"/>
          <w:sz w:val="20"/>
          <w:szCs w:val="20"/>
        </w:rPr>
        <w:lastRenderedPageBreak/>
        <w:t>promover arquitetura e urbanismo para todos e ser reconhecido como referência na defesa e fomento das boas práticas da Arquitetura e Urbanismo</w:t>
      </w:r>
      <w:r>
        <w:rPr>
          <w:rFonts w:ascii="Arial" w:hAnsi="Arial" w:cs="Arial"/>
          <w:sz w:val="20"/>
          <w:szCs w:val="20"/>
        </w:rPr>
        <w:t xml:space="preserve">. Assim, </w:t>
      </w:r>
      <w:r w:rsidR="00320DAF" w:rsidRPr="00251C0D">
        <w:rPr>
          <w:rFonts w:ascii="Arial" w:hAnsi="Arial" w:cs="Arial"/>
          <w:sz w:val="20"/>
          <w:szCs w:val="20"/>
        </w:rPr>
        <w:t xml:space="preserve">a Comissão de </w:t>
      </w:r>
      <w:r w:rsidR="00251C0D">
        <w:rPr>
          <w:rFonts w:ascii="Arial" w:hAnsi="Arial" w:cs="Arial"/>
          <w:sz w:val="20"/>
          <w:szCs w:val="20"/>
        </w:rPr>
        <w:t>Ética e Disciplina</w:t>
      </w:r>
      <w:r w:rsidR="00320DAF" w:rsidRPr="00251C0D">
        <w:rPr>
          <w:rFonts w:ascii="Arial" w:hAnsi="Arial" w:cs="Arial"/>
          <w:sz w:val="20"/>
          <w:szCs w:val="20"/>
        </w:rPr>
        <w:t xml:space="preserve"> deve garantir </w:t>
      </w:r>
      <w:r w:rsidR="00251C0D">
        <w:rPr>
          <w:rFonts w:ascii="Arial" w:hAnsi="Arial" w:cs="Arial"/>
          <w:sz w:val="20"/>
          <w:szCs w:val="20"/>
        </w:rPr>
        <w:t>a disseminação do Código de ética e Disciplina em todo</w:t>
      </w:r>
      <w:r w:rsidR="00320DAF" w:rsidRPr="00251C0D">
        <w:rPr>
          <w:rFonts w:ascii="Arial" w:hAnsi="Arial" w:cs="Arial"/>
          <w:sz w:val="20"/>
          <w:szCs w:val="20"/>
        </w:rPr>
        <w:t xml:space="preserve"> estado de Mato Grosso</w:t>
      </w:r>
      <w:r w:rsidR="00251C0D">
        <w:rPr>
          <w:rFonts w:ascii="Arial" w:hAnsi="Arial" w:cs="Arial"/>
          <w:sz w:val="20"/>
          <w:szCs w:val="20"/>
        </w:rPr>
        <w:t xml:space="preserve"> para que boas práticas sejam realizadas e aperfeiçoadas</w:t>
      </w:r>
    </w:p>
    <w:p w14:paraId="42D1EFAF" w14:textId="7BB2C72E" w:rsidR="00251C0D" w:rsidRDefault="00251C0D" w:rsidP="00812262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 fator importante que deve ser avaliado, são os procedimentos internos adotados pelo CAU/MT, uma boa estrutura organizacional, com bom planejamento, estratégia e </w:t>
      </w:r>
      <w:r w:rsidR="0010003B">
        <w:rPr>
          <w:rFonts w:ascii="Arial" w:hAnsi="Arial" w:cs="Arial"/>
          <w:sz w:val="20"/>
          <w:szCs w:val="20"/>
        </w:rPr>
        <w:t xml:space="preserve">padronização de procedimentos administrativos dos setores relacionados a ética e disciplina garantem eficiência no atendimento e no relacionamento com os arquitetos e urbanistas e sociedade , estimulando o conhecimento e uso dos processos </w:t>
      </w:r>
      <w:r w:rsidR="00812262">
        <w:rPr>
          <w:rFonts w:ascii="Arial" w:hAnsi="Arial" w:cs="Arial"/>
          <w:sz w:val="20"/>
          <w:szCs w:val="20"/>
        </w:rPr>
        <w:t>criativos</w:t>
      </w:r>
      <w:r w:rsidR="0010003B">
        <w:rPr>
          <w:rFonts w:ascii="Arial" w:hAnsi="Arial" w:cs="Arial"/>
          <w:sz w:val="20"/>
          <w:szCs w:val="20"/>
        </w:rPr>
        <w:t xml:space="preserve"> para difusão das melhores práticas em Arquitetura e Urbanismo, fazendo com que </w:t>
      </w:r>
      <w:r w:rsidR="00812262">
        <w:rPr>
          <w:rFonts w:ascii="Arial" w:hAnsi="Arial" w:cs="Arial"/>
          <w:sz w:val="20"/>
          <w:szCs w:val="20"/>
        </w:rPr>
        <w:t>construa</w:t>
      </w:r>
      <w:r w:rsidR="0010003B">
        <w:rPr>
          <w:rFonts w:ascii="Arial" w:hAnsi="Arial" w:cs="Arial"/>
          <w:sz w:val="20"/>
          <w:szCs w:val="20"/>
        </w:rPr>
        <w:t xml:space="preserve"> uma cultura organizacional adequada à estratégia.</w:t>
      </w:r>
    </w:p>
    <w:p w14:paraId="378359CC" w14:textId="171BC468" w:rsidR="0010003B" w:rsidRPr="00251C0D" w:rsidRDefault="0010003B" w:rsidP="00812262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Diante do exposto, faz-se necessário demonstrar ética, transparência, excelência organizacional e comprometimento com a inovação para promover o exercício ético e qualificado da profissão.</w:t>
      </w:r>
    </w:p>
    <w:p w14:paraId="174688AB" w14:textId="7F8EF25F" w:rsidR="00D45617" w:rsidRPr="00251C0D" w:rsidRDefault="00D45617" w:rsidP="008122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F51688" w14:textId="3AE782EB" w:rsidR="00510CE1" w:rsidRPr="00251C0D" w:rsidRDefault="00812262" w:rsidP="006E2537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Desta forma, apresento o plano de trabalho abaixo mencionado para aprovação da CED CAU/MT:</w:t>
      </w:r>
    </w:p>
    <w:p w14:paraId="2F07950C" w14:textId="50EDB344" w:rsidR="00510CE1" w:rsidRPr="00251C0D" w:rsidRDefault="00510CE1" w:rsidP="008122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032399" w14:textId="757993FF" w:rsidR="00510CE1" w:rsidRPr="00251C0D" w:rsidRDefault="00510CE1" w:rsidP="008122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2FA1A9" w14:textId="4259AC55" w:rsidR="00510CE1" w:rsidRPr="00251C0D" w:rsidRDefault="00510CE1" w:rsidP="008122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420A08" w14:textId="77777777" w:rsidR="00495ADD" w:rsidRDefault="00495ADD" w:rsidP="00812262">
      <w:pPr>
        <w:spacing w:after="0"/>
        <w:jc w:val="both"/>
        <w:rPr>
          <w:rFonts w:ascii="Arial" w:hAnsi="Arial" w:cs="Arial"/>
          <w:sz w:val="20"/>
          <w:szCs w:val="20"/>
        </w:rPr>
        <w:sectPr w:rsidR="00495AD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5350DDA" w14:textId="5F6116EC" w:rsidR="00510CE1" w:rsidRPr="00251C0D" w:rsidRDefault="00510CE1" w:rsidP="008122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B93473" w14:textId="1E1DFC04" w:rsidR="00510CE1" w:rsidRPr="00251C0D" w:rsidRDefault="00510CE1" w:rsidP="008122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59EFEE" w14:textId="38566C6E" w:rsidR="00510CE1" w:rsidRPr="00251C0D" w:rsidRDefault="00510CE1" w:rsidP="008122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8A923F" w14:textId="6D19765E" w:rsidR="00510CE1" w:rsidRPr="00251C0D" w:rsidRDefault="00510CE1" w:rsidP="008122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EDB2E" w14:textId="748B1DE5" w:rsidR="00510CE1" w:rsidRPr="00251C0D" w:rsidRDefault="00510CE1" w:rsidP="008122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7A5DB2" w14:textId="77777777" w:rsidR="00510CE1" w:rsidRPr="00251C0D" w:rsidRDefault="00510CE1" w:rsidP="0081226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C06B053" w14:textId="77777777" w:rsidR="00495ADD" w:rsidRPr="00D339AA" w:rsidRDefault="00495ADD" w:rsidP="00495AD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17A72CA8" w14:textId="77777777" w:rsidR="00495ADD" w:rsidRPr="00D339AA" w:rsidRDefault="00495ADD" w:rsidP="00495ADD">
      <w:pPr>
        <w:spacing w:after="0"/>
        <w:jc w:val="center"/>
        <w:rPr>
          <w:rFonts w:ascii="Times New Roman" w:hAnsi="Times New Roman" w:cs="Times New Roman"/>
          <w:color w:val="000000" w:themeColor="text1"/>
        </w:rPr>
        <w:sectPr w:rsidR="00495ADD" w:rsidRPr="00D339A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21490" w:type="dxa"/>
        <w:tblInd w:w="147" w:type="dxa"/>
        <w:tblLook w:val="04A0" w:firstRow="1" w:lastRow="0" w:firstColumn="1" w:lastColumn="0" w:noHBand="0" w:noVBand="1"/>
      </w:tblPr>
      <w:tblGrid>
        <w:gridCol w:w="3192"/>
        <w:gridCol w:w="1472"/>
        <w:gridCol w:w="860"/>
        <w:gridCol w:w="1119"/>
        <w:gridCol w:w="1259"/>
        <w:gridCol w:w="1551"/>
        <w:gridCol w:w="1084"/>
        <w:gridCol w:w="1084"/>
        <w:gridCol w:w="1769"/>
        <w:gridCol w:w="1925"/>
        <w:gridCol w:w="1475"/>
        <w:gridCol w:w="1595"/>
        <w:gridCol w:w="1622"/>
        <w:gridCol w:w="1475"/>
        <w:gridCol w:w="8"/>
      </w:tblGrid>
      <w:tr w:rsidR="00495ADD" w:rsidRPr="00D339AA" w14:paraId="5B0A0978" w14:textId="77777777" w:rsidTr="00BB742E">
        <w:tc>
          <w:tcPr>
            <w:tcW w:w="21490" w:type="dxa"/>
            <w:gridSpan w:val="15"/>
            <w:shd w:val="clear" w:color="auto" w:fill="1F497D"/>
          </w:tcPr>
          <w:p w14:paraId="6B7DFAC3" w14:textId="2FBD656C" w:rsidR="00495ADD" w:rsidRPr="00D339AA" w:rsidRDefault="00495ADD" w:rsidP="007671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 xml:space="preserve">COMISSÃO DE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ÉTICA E DISIPLINA</w:t>
            </w:r>
          </w:p>
        </w:tc>
      </w:tr>
      <w:tr w:rsidR="0032295C" w:rsidRPr="00D339AA" w14:paraId="0DD5F5B6" w14:textId="77777777" w:rsidTr="00372518">
        <w:trPr>
          <w:gridAfter w:val="1"/>
          <w:wAfter w:w="8" w:type="dxa"/>
        </w:trPr>
        <w:tc>
          <w:tcPr>
            <w:tcW w:w="3451" w:type="dxa"/>
            <w:shd w:val="clear" w:color="auto" w:fill="1F497D"/>
          </w:tcPr>
          <w:p w14:paraId="2B1A1989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ASSUNTO</w:t>
            </w:r>
          </w:p>
        </w:tc>
        <w:tc>
          <w:tcPr>
            <w:tcW w:w="1519" w:type="dxa"/>
            <w:shd w:val="clear" w:color="auto" w:fill="1F497D"/>
          </w:tcPr>
          <w:p w14:paraId="2352678D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SETOR</w:t>
            </w:r>
          </w:p>
        </w:tc>
        <w:tc>
          <w:tcPr>
            <w:tcW w:w="903" w:type="dxa"/>
            <w:shd w:val="clear" w:color="auto" w:fill="1F497D"/>
          </w:tcPr>
          <w:p w14:paraId="2B5B4A57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JAN</w:t>
            </w:r>
          </w:p>
        </w:tc>
        <w:tc>
          <w:tcPr>
            <w:tcW w:w="1126" w:type="dxa"/>
            <w:shd w:val="clear" w:color="auto" w:fill="1F497D"/>
          </w:tcPr>
          <w:p w14:paraId="683FB555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FEV</w:t>
            </w:r>
          </w:p>
        </w:tc>
        <w:tc>
          <w:tcPr>
            <w:tcW w:w="1294" w:type="dxa"/>
            <w:shd w:val="clear" w:color="auto" w:fill="1F497D"/>
          </w:tcPr>
          <w:p w14:paraId="6F1C73E3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MAR</w:t>
            </w:r>
          </w:p>
        </w:tc>
        <w:tc>
          <w:tcPr>
            <w:tcW w:w="1643" w:type="dxa"/>
            <w:shd w:val="clear" w:color="auto" w:fill="1F497D"/>
          </w:tcPr>
          <w:p w14:paraId="3196CEE4" w14:textId="77777777" w:rsidR="00495ADD" w:rsidRPr="00D339AA" w:rsidRDefault="00495ADD" w:rsidP="007671F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ABR</w:t>
            </w:r>
          </w:p>
        </w:tc>
        <w:tc>
          <w:tcPr>
            <w:tcW w:w="1084" w:type="dxa"/>
            <w:shd w:val="clear" w:color="auto" w:fill="1F497D"/>
          </w:tcPr>
          <w:p w14:paraId="018BCB63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MAI</w:t>
            </w:r>
          </w:p>
        </w:tc>
        <w:tc>
          <w:tcPr>
            <w:tcW w:w="1084" w:type="dxa"/>
            <w:shd w:val="clear" w:color="auto" w:fill="1F497D"/>
          </w:tcPr>
          <w:p w14:paraId="6B063E2C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JUN</w:t>
            </w:r>
          </w:p>
        </w:tc>
        <w:tc>
          <w:tcPr>
            <w:tcW w:w="1175" w:type="dxa"/>
            <w:shd w:val="clear" w:color="auto" w:fill="1F497D"/>
          </w:tcPr>
          <w:p w14:paraId="698C1A70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JUL</w:t>
            </w:r>
          </w:p>
        </w:tc>
        <w:tc>
          <w:tcPr>
            <w:tcW w:w="2013" w:type="dxa"/>
            <w:shd w:val="clear" w:color="auto" w:fill="1F497D"/>
          </w:tcPr>
          <w:p w14:paraId="3EDF3B31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AGO</w:t>
            </w:r>
          </w:p>
        </w:tc>
        <w:tc>
          <w:tcPr>
            <w:tcW w:w="1475" w:type="dxa"/>
            <w:shd w:val="clear" w:color="auto" w:fill="1F497D"/>
          </w:tcPr>
          <w:p w14:paraId="14EE8DFC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</w:t>
            </w:r>
          </w:p>
        </w:tc>
        <w:tc>
          <w:tcPr>
            <w:tcW w:w="1618" w:type="dxa"/>
            <w:shd w:val="clear" w:color="auto" w:fill="1F497D"/>
          </w:tcPr>
          <w:p w14:paraId="1EC9C574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OUT</w:t>
            </w:r>
          </w:p>
        </w:tc>
        <w:tc>
          <w:tcPr>
            <w:tcW w:w="1622" w:type="dxa"/>
            <w:shd w:val="clear" w:color="auto" w:fill="1F497D"/>
          </w:tcPr>
          <w:p w14:paraId="3DA8C2DD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NOV</w:t>
            </w:r>
          </w:p>
        </w:tc>
        <w:tc>
          <w:tcPr>
            <w:tcW w:w="1475" w:type="dxa"/>
            <w:shd w:val="clear" w:color="auto" w:fill="1F497D"/>
          </w:tcPr>
          <w:p w14:paraId="0E487C51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DEZ</w:t>
            </w:r>
          </w:p>
        </w:tc>
      </w:tr>
      <w:tr w:rsidR="0032295C" w:rsidRPr="00D339AA" w14:paraId="39B70ED8" w14:textId="77777777" w:rsidTr="00372518">
        <w:trPr>
          <w:gridAfter w:val="1"/>
          <w:wAfter w:w="8" w:type="dxa"/>
        </w:trPr>
        <w:tc>
          <w:tcPr>
            <w:tcW w:w="3451" w:type="dxa"/>
            <w:vAlign w:val="center"/>
          </w:tcPr>
          <w:p w14:paraId="64400921" w14:textId="7303DB2F" w:rsidR="00495ADD" w:rsidRPr="00D339AA" w:rsidRDefault="00495ADD" w:rsidP="007671F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Reuniões presencia</w:t>
            </w:r>
            <w:r w:rsidR="00BB0933">
              <w:rPr>
                <w:rFonts w:ascii="Times New Roman" w:hAnsi="Times New Roman" w:cs="Times New Roman"/>
              </w:rPr>
              <w:t>is/hibrida</w:t>
            </w:r>
          </w:p>
        </w:tc>
        <w:tc>
          <w:tcPr>
            <w:tcW w:w="1519" w:type="dxa"/>
            <w:vAlign w:val="center"/>
          </w:tcPr>
          <w:p w14:paraId="07AB11CE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903" w:type="dxa"/>
            <w:shd w:val="clear" w:color="auto" w:fill="B8D0EE"/>
            <w:vAlign w:val="center"/>
          </w:tcPr>
          <w:p w14:paraId="48D6C502" w14:textId="2F2F3050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B8D0EE"/>
            <w:vAlign w:val="center"/>
          </w:tcPr>
          <w:p w14:paraId="7250A7E7" w14:textId="1CBA3926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464261" w14:textId="2EC6D3DB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B8D0EE"/>
            <w:vAlign w:val="center"/>
          </w:tcPr>
          <w:p w14:paraId="716D47A5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B8D0EE"/>
            <w:vAlign w:val="center"/>
          </w:tcPr>
          <w:p w14:paraId="08627EEE" w14:textId="25FB24FD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B8D0EE"/>
            <w:vAlign w:val="center"/>
          </w:tcPr>
          <w:p w14:paraId="45AC18D9" w14:textId="5FAA5E93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64212FF" w14:textId="44788C4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B8D0EE"/>
            <w:vAlign w:val="center"/>
          </w:tcPr>
          <w:p w14:paraId="5FDFBC7E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254F115B" w14:textId="4B38288D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655992E5" w14:textId="0A5DCAC2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386535EE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1DD2C407" w14:textId="1645AF2B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1C80F65B" w14:textId="77777777" w:rsidTr="00372518">
        <w:trPr>
          <w:gridAfter w:val="1"/>
          <w:wAfter w:w="8" w:type="dxa"/>
        </w:trPr>
        <w:tc>
          <w:tcPr>
            <w:tcW w:w="3451" w:type="dxa"/>
            <w:vAlign w:val="center"/>
          </w:tcPr>
          <w:p w14:paraId="3EC14731" w14:textId="77777777" w:rsidR="00495ADD" w:rsidRPr="00D339AA" w:rsidRDefault="00495ADD" w:rsidP="007671F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Reuniões virtual</w:t>
            </w:r>
          </w:p>
        </w:tc>
        <w:tc>
          <w:tcPr>
            <w:tcW w:w="1519" w:type="dxa"/>
            <w:vAlign w:val="center"/>
          </w:tcPr>
          <w:p w14:paraId="17D4EAA9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E3B1049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1AECB7E2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8D0EE"/>
            <w:vAlign w:val="center"/>
          </w:tcPr>
          <w:p w14:paraId="06571A25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5692A407" w14:textId="619D1A9E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52AB8F49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1AA4CF32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B8D0EE"/>
            <w:vAlign w:val="center"/>
          </w:tcPr>
          <w:p w14:paraId="3FAD6551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A149815" w14:textId="50CCF342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031B5EA9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B8D0EE"/>
            <w:vAlign w:val="center"/>
          </w:tcPr>
          <w:p w14:paraId="4C0B24C7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628EC6A7" w14:textId="405D27CE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A67D5C7" w14:textId="77777777" w:rsidR="00495ADD" w:rsidRPr="00D339AA" w:rsidRDefault="00495ADD" w:rsidP="007671F0">
            <w:pPr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46603805" w14:textId="77777777" w:rsidTr="00372518">
        <w:trPr>
          <w:gridAfter w:val="1"/>
          <w:wAfter w:w="8" w:type="dxa"/>
        </w:trPr>
        <w:tc>
          <w:tcPr>
            <w:tcW w:w="3451" w:type="dxa"/>
            <w:vAlign w:val="center"/>
          </w:tcPr>
          <w:p w14:paraId="1A77CA57" w14:textId="078DD769" w:rsidR="00495ADD" w:rsidRPr="00D339AA" w:rsidRDefault="00495ADD" w:rsidP="007671F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 xml:space="preserve">Auditoria dos processos de </w:t>
            </w:r>
            <w:r>
              <w:rPr>
                <w:rFonts w:ascii="Times New Roman" w:hAnsi="Times New Roman" w:cs="Times New Roman"/>
              </w:rPr>
              <w:t>ética</w:t>
            </w:r>
          </w:p>
        </w:tc>
        <w:tc>
          <w:tcPr>
            <w:tcW w:w="1519" w:type="dxa"/>
            <w:vAlign w:val="center"/>
          </w:tcPr>
          <w:p w14:paraId="009A37D0" w14:textId="299005EB" w:rsidR="00495ADD" w:rsidRPr="00D339AA" w:rsidRDefault="00052282" w:rsidP="007671F0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>D</w:t>
            </w:r>
            <w:r w:rsidRPr="00D339AA">
              <w:rPr>
                <w:rFonts w:ascii="Times New Roman" w:hAnsi="Times New Roman" w:cs="Times New Roman"/>
              </w:rPr>
              <w:t xml:space="preserve"> e setor da Presidência e Comissões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5BCFA0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838F548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8D0EE"/>
            <w:vAlign w:val="center"/>
          </w:tcPr>
          <w:p w14:paraId="1C26AD64" w14:textId="0FE89C4B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12D68DD4" w14:textId="678D951C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0BAFD8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65C34A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B8D0EE"/>
            <w:vAlign w:val="center"/>
          </w:tcPr>
          <w:p w14:paraId="1601D536" w14:textId="69C09FFB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F5D3EAC" w14:textId="59C22D55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73A4652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B8D0EE"/>
            <w:vAlign w:val="center"/>
          </w:tcPr>
          <w:p w14:paraId="31A8789A" w14:textId="1DC64141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27278A5B" w14:textId="0952041A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32F399CE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24A88B94" w14:textId="77777777" w:rsidTr="00372518">
        <w:trPr>
          <w:gridAfter w:val="1"/>
          <w:wAfter w:w="8" w:type="dxa"/>
        </w:trPr>
        <w:tc>
          <w:tcPr>
            <w:tcW w:w="3451" w:type="dxa"/>
            <w:vAlign w:val="center"/>
          </w:tcPr>
          <w:p w14:paraId="7451FCE4" w14:textId="0BF915A1" w:rsidR="00495ADD" w:rsidRPr="00D339AA" w:rsidRDefault="00495ADD" w:rsidP="00767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Manual e r</w:t>
            </w:r>
            <w:r w:rsidRPr="00D339AA">
              <w:rPr>
                <w:rFonts w:ascii="Times New Roman" w:hAnsi="Times New Roman" w:cs="Times New Roman"/>
              </w:rPr>
              <w:t xml:space="preserve">evisão dos procedimentos relacionados a nova Resolução de </w:t>
            </w:r>
            <w:r w:rsidR="00052282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</w:rPr>
              <w:t>tica e Disciplina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085FB84F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903" w:type="dxa"/>
            <w:shd w:val="clear" w:color="auto" w:fill="B8D0EE"/>
            <w:vAlign w:val="center"/>
          </w:tcPr>
          <w:p w14:paraId="5B2E5D61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shd w:val="clear" w:color="auto" w:fill="B8D0EE"/>
            <w:vAlign w:val="center"/>
          </w:tcPr>
          <w:p w14:paraId="1CC1324C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AB36234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ECB4181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9CB8D2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6B2AA7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B5024C1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C9EE305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67807A9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5CADE39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2BC05E6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23B368D" w14:textId="77777777" w:rsidR="00495ADD" w:rsidRPr="00D339AA" w:rsidRDefault="00495ADD" w:rsidP="00767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03545D46" w14:textId="77777777" w:rsidTr="00372518">
        <w:trPr>
          <w:gridAfter w:val="1"/>
          <w:wAfter w:w="8" w:type="dxa"/>
        </w:trPr>
        <w:tc>
          <w:tcPr>
            <w:tcW w:w="3451" w:type="dxa"/>
            <w:vAlign w:val="center"/>
          </w:tcPr>
          <w:p w14:paraId="3CD23675" w14:textId="71400FD2" w:rsidR="00052282" w:rsidRDefault="00052282" w:rsidP="00052282">
            <w:pPr>
              <w:jc w:val="both"/>
              <w:rPr>
                <w:rFonts w:ascii="Times New Roman" w:hAnsi="Times New Roman" w:cs="Times New Roman"/>
              </w:rPr>
            </w:pPr>
            <w:r w:rsidRPr="00052282">
              <w:rPr>
                <w:rFonts w:ascii="Times New Roman" w:hAnsi="Times New Roman" w:cs="Times New Roman"/>
              </w:rPr>
              <w:t>Sugerir ao CAU/BR medidas destinadas a aperfeiçoar a aplicação d</w:t>
            </w:r>
            <w:r w:rsidR="00BB0933">
              <w:rPr>
                <w:rFonts w:ascii="Times New Roman" w:hAnsi="Times New Roman" w:cs="Times New Roman"/>
              </w:rPr>
              <w:t>a</w:t>
            </w:r>
            <w:r w:rsidRPr="00052282">
              <w:rPr>
                <w:rFonts w:ascii="Times New Roman" w:hAnsi="Times New Roman" w:cs="Times New Roman"/>
              </w:rPr>
              <w:t xml:space="preserve"> Lei e a promover o cumprimento de suas finalidades e a observância aos princípios estabelecidos; 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67800A9B" w14:textId="14070699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>D</w:t>
            </w:r>
            <w:r w:rsidRPr="00D339AA">
              <w:rPr>
                <w:rFonts w:ascii="Times New Roman" w:hAnsi="Times New Roman" w:cs="Times New Roman"/>
              </w:rPr>
              <w:t xml:space="preserve"> e setor da Presidência e Comissões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623CFED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16EC74FE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8D0EE"/>
            <w:vAlign w:val="center"/>
          </w:tcPr>
          <w:p w14:paraId="0850E91A" w14:textId="715116EF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643" w:type="dxa"/>
            <w:shd w:val="clear" w:color="auto" w:fill="B8D0EE"/>
            <w:vAlign w:val="center"/>
          </w:tcPr>
          <w:p w14:paraId="230B4019" w14:textId="7122DD43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01A6B4A9" w14:textId="3B8E8C8D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36D65FF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6EEE717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62441AF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7F8B8BB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BD3B5D3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3F33BF6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550442D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4B8D23B3" w14:textId="77777777" w:rsidTr="00372518">
        <w:trPr>
          <w:gridAfter w:val="1"/>
          <w:wAfter w:w="8" w:type="dxa"/>
        </w:trPr>
        <w:tc>
          <w:tcPr>
            <w:tcW w:w="3451" w:type="dxa"/>
            <w:vAlign w:val="center"/>
          </w:tcPr>
          <w:p w14:paraId="6DDB7F2C" w14:textId="002C85C7" w:rsidR="00052282" w:rsidRPr="00052282" w:rsidRDefault="00052282" w:rsidP="00052282">
            <w:pPr>
              <w:jc w:val="both"/>
              <w:rPr>
                <w:rFonts w:ascii="Times New Roman" w:hAnsi="Times New Roman" w:cs="Times New Roman"/>
              </w:rPr>
            </w:pPr>
            <w:r w:rsidRPr="00052282">
              <w:rPr>
                <w:rFonts w:ascii="Times New Roman" w:hAnsi="Times New Roman" w:cs="Times New Roman"/>
              </w:rPr>
              <w:t>Levantamento das principais infrações ético-disciplinares cometidas pelo profissional e formas de conscientização da classe profissional.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18AAA0AA" w14:textId="6C94D2BA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>D</w:t>
            </w:r>
            <w:r w:rsidRPr="00D339AA">
              <w:rPr>
                <w:rFonts w:ascii="Times New Roman" w:hAnsi="Times New Roman" w:cs="Times New Roman"/>
              </w:rPr>
              <w:t xml:space="preserve"> e setor da Presidência e Comissões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4E25FF7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B8D0EE"/>
            <w:vAlign w:val="center"/>
          </w:tcPr>
          <w:p w14:paraId="5B886823" w14:textId="697A8A9B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294" w:type="dxa"/>
            <w:shd w:val="clear" w:color="auto" w:fill="B8D0EE"/>
            <w:vAlign w:val="center"/>
          </w:tcPr>
          <w:p w14:paraId="1B0FE5A7" w14:textId="09673246" w:rsidR="00052282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643" w:type="dxa"/>
            <w:shd w:val="clear" w:color="auto" w:fill="B8D0EE"/>
            <w:vAlign w:val="center"/>
          </w:tcPr>
          <w:p w14:paraId="4BE9F077" w14:textId="00F8F278" w:rsidR="00052282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BAD2EE" w14:textId="7D60B0DD" w:rsidR="00052282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3ADC29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71CF9B9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B8D0EE"/>
            <w:vAlign w:val="center"/>
          </w:tcPr>
          <w:p w14:paraId="7DA4E61A" w14:textId="51B1E4EC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1475" w:type="dxa"/>
            <w:shd w:val="clear" w:color="auto" w:fill="B8D0EE"/>
            <w:vAlign w:val="center"/>
          </w:tcPr>
          <w:p w14:paraId="3A1C609E" w14:textId="298CA0F4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1618" w:type="dxa"/>
            <w:shd w:val="clear" w:color="auto" w:fill="B8D0EE"/>
            <w:vAlign w:val="center"/>
          </w:tcPr>
          <w:p w14:paraId="6DB359E6" w14:textId="13078636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148CB7DB" w14:textId="22B489BB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1475" w:type="dxa"/>
            <w:shd w:val="clear" w:color="auto" w:fill="B8D0EE"/>
            <w:vAlign w:val="center"/>
          </w:tcPr>
          <w:p w14:paraId="7576043A" w14:textId="031482AF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APLICAÇÃO</w:t>
            </w:r>
          </w:p>
        </w:tc>
      </w:tr>
      <w:tr w:rsidR="0032295C" w:rsidRPr="00D339AA" w14:paraId="0EB71A6A" w14:textId="77777777" w:rsidTr="00372518">
        <w:trPr>
          <w:gridAfter w:val="1"/>
          <w:wAfter w:w="8" w:type="dxa"/>
          <w:trHeight w:val="70"/>
        </w:trPr>
        <w:tc>
          <w:tcPr>
            <w:tcW w:w="3451" w:type="dxa"/>
            <w:vAlign w:val="center"/>
          </w:tcPr>
          <w:p w14:paraId="70FF63C3" w14:textId="12F343F0" w:rsidR="00052282" w:rsidRPr="00D339AA" w:rsidRDefault="00052282" w:rsidP="0005228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 xml:space="preserve">Análise de processos de </w:t>
            </w:r>
            <w:r>
              <w:rPr>
                <w:rFonts w:ascii="Times New Roman" w:hAnsi="Times New Roman" w:cs="Times New Roman"/>
              </w:rPr>
              <w:t xml:space="preserve">ética e disciplina e </w:t>
            </w:r>
            <w:r w:rsidRPr="00BB0933">
              <w:rPr>
                <w:rFonts w:ascii="Times New Roman" w:hAnsi="Times New Roman" w:cs="Times New Roman"/>
              </w:rPr>
              <w:t>julgamento de processos de infração ético-disciplinares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10A3161F" w14:textId="42F126C6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>D</w:t>
            </w:r>
            <w:r w:rsidRPr="00D33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shd w:val="clear" w:color="auto" w:fill="B8D0EE"/>
            <w:vAlign w:val="center"/>
          </w:tcPr>
          <w:p w14:paraId="5B94547D" w14:textId="2364D7A2" w:rsidR="00052282" w:rsidRPr="00D339AA" w:rsidRDefault="00052282" w:rsidP="00052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B8D0EE"/>
            <w:vAlign w:val="center"/>
          </w:tcPr>
          <w:p w14:paraId="647A2636" w14:textId="77777777" w:rsidR="00052282" w:rsidRPr="00D339AA" w:rsidRDefault="00052282" w:rsidP="00052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D18C78D" w14:textId="2D6F064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B8D0EE"/>
            <w:vAlign w:val="center"/>
          </w:tcPr>
          <w:p w14:paraId="7AAC2F35" w14:textId="77777777" w:rsidR="00052282" w:rsidRPr="00D339AA" w:rsidRDefault="00052282" w:rsidP="00052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B8D0EE"/>
            <w:vAlign w:val="center"/>
          </w:tcPr>
          <w:p w14:paraId="3A9BECEE" w14:textId="1EE40A62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B8D0EE"/>
            <w:vAlign w:val="center"/>
          </w:tcPr>
          <w:p w14:paraId="0ADD36DD" w14:textId="049D3AC3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638E6BF0" w14:textId="209EBBF4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B8D0EE"/>
            <w:vAlign w:val="center"/>
          </w:tcPr>
          <w:p w14:paraId="69CFC41B" w14:textId="77777777" w:rsidR="00052282" w:rsidRPr="00D339AA" w:rsidRDefault="00052282" w:rsidP="00052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62A32B8E" w14:textId="6BD334D5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28CAC812" w14:textId="2D713A38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066A1A15" w14:textId="3F940ADB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2F774C4E" w14:textId="77777777" w:rsidR="00052282" w:rsidRPr="00D339AA" w:rsidRDefault="00052282" w:rsidP="000522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091EAA8A" w14:textId="77777777" w:rsidTr="00372518">
        <w:trPr>
          <w:gridAfter w:val="1"/>
          <w:wAfter w:w="8" w:type="dxa"/>
        </w:trPr>
        <w:tc>
          <w:tcPr>
            <w:tcW w:w="3451" w:type="dxa"/>
            <w:vAlign w:val="center"/>
          </w:tcPr>
          <w:p w14:paraId="217D1253" w14:textId="2820F0ED" w:rsidR="00052282" w:rsidRPr="00D339AA" w:rsidRDefault="00052282" w:rsidP="0005228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BB0933">
              <w:rPr>
                <w:rFonts w:ascii="Times New Roman" w:hAnsi="Times New Roman" w:cs="Times New Roman"/>
              </w:rPr>
              <w:t>Conciliação e mediação em processos de infração ético-disciplinares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5634CE5F" w14:textId="2A33077E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903" w:type="dxa"/>
            <w:shd w:val="clear" w:color="auto" w:fill="B8D0EE"/>
            <w:vAlign w:val="center"/>
          </w:tcPr>
          <w:p w14:paraId="42DDF2A5" w14:textId="6A5CC14A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B8D0EE"/>
            <w:vAlign w:val="center"/>
          </w:tcPr>
          <w:p w14:paraId="57B27F81" w14:textId="79270E4E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8D0EE"/>
            <w:vAlign w:val="center"/>
          </w:tcPr>
          <w:p w14:paraId="75D2505A" w14:textId="0F3B8341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B8D0EE"/>
            <w:vAlign w:val="center"/>
          </w:tcPr>
          <w:p w14:paraId="20617A65" w14:textId="48A579B9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B8D0EE"/>
            <w:vAlign w:val="center"/>
          </w:tcPr>
          <w:p w14:paraId="56A1252B" w14:textId="5F18774C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B8D0EE"/>
            <w:vAlign w:val="center"/>
          </w:tcPr>
          <w:p w14:paraId="7F1BD076" w14:textId="47854798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B8D0EE"/>
            <w:vAlign w:val="center"/>
          </w:tcPr>
          <w:p w14:paraId="69194A02" w14:textId="2310687D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B8D0EE"/>
            <w:vAlign w:val="center"/>
          </w:tcPr>
          <w:p w14:paraId="0A391468" w14:textId="35F56AD6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4AD09FEA" w14:textId="7E419B72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B8D0EE"/>
            <w:vAlign w:val="center"/>
          </w:tcPr>
          <w:p w14:paraId="4093AE72" w14:textId="1A31A989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7C982E77" w14:textId="6E4CFA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753B9060" w14:textId="7429451A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28A34FE2" w14:textId="77777777" w:rsidTr="00372518">
        <w:trPr>
          <w:gridAfter w:val="1"/>
          <w:wAfter w:w="8" w:type="dxa"/>
        </w:trPr>
        <w:tc>
          <w:tcPr>
            <w:tcW w:w="3451" w:type="dxa"/>
            <w:vAlign w:val="center"/>
          </w:tcPr>
          <w:p w14:paraId="3EB1469E" w14:textId="77777777" w:rsidR="00052282" w:rsidRPr="00D339AA" w:rsidRDefault="00052282" w:rsidP="00052282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Participação de treinamentos e eventos do CAU/BR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31EEF311" w14:textId="0BC0690B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>D</w:t>
            </w:r>
            <w:r w:rsidRPr="00D339AA">
              <w:rPr>
                <w:rFonts w:ascii="Times New Roman" w:hAnsi="Times New Roman" w:cs="Times New Roman"/>
              </w:rPr>
              <w:t xml:space="preserve"> e setor da Presidência e Comissões</w:t>
            </w:r>
          </w:p>
        </w:tc>
        <w:tc>
          <w:tcPr>
            <w:tcW w:w="903" w:type="dxa"/>
            <w:shd w:val="clear" w:color="auto" w:fill="B8D0EE"/>
            <w:vAlign w:val="center"/>
          </w:tcPr>
          <w:p w14:paraId="36EF9A95" w14:textId="296EDCD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B8D0EE"/>
            <w:vAlign w:val="center"/>
          </w:tcPr>
          <w:p w14:paraId="210A23F1" w14:textId="6CE1B1CC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8D0EE"/>
            <w:vAlign w:val="center"/>
          </w:tcPr>
          <w:p w14:paraId="1D1197EA" w14:textId="10CB9361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B8D0EE"/>
            <w:vAlign w:val="center"/>
          </w:tcPr>
          <w:p w14:paraId="46FDAACC" w14:textId="7A9A696E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B8D0EE"/>
            <w:vAlign w:val="center"/>
          </w:tcPr>
          <w:p w14:paraId="0C8E3632" w14:textId="52AE0FA1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B8D0EE"/>
            <w:vAlign w:val="center"/>
          </w:tcPr>
          <w:p w14:paraId="46C1C6B9" w14:textId="01988189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B8D0EE"/>
            <w:vAlign w:val="center"/>
          </w:tcPr>
          <w:p w14:paraId="12F187A5" w14:textId="2600A3CC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B8D0EE"/>
            <w:vAlign w:val="center"/>
          </w:tcPr>
          <w:p w14:paraId="56ED6FA6" w14:textId="15C79DE2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6DE121AC" w14:textId="3951E4E9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B8D0EE"/>
            <w:vAlign w:val="center"/>
          </w:tcPr>
          <w:p w14:paraId="70D5B2AD" w14:textId="001B7B32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513485F7" w14:textId="23975819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67043CF4" w14:textId="3CE47633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48E6AB5A" w14:textId="77777777" w:rsidTr="00372518">
        <w:trPr>
          <w:gridAfter w:val="1"/>
          <w:wAfter w:w="8" w:type="dxa"/>
          <w:trHeight w:val="112"/>
        </w:trPr>
        <w:tc>
          <w:tcPr>
            <w:tcW w:w="3451" w:type="dxa"/>
            <w:vAlign w:val="center"/>
          </w:tcPr>
          <w:p w14:paraId="1C3C5284" w14:textId="4E5016A0" w:rsidR="00052282" w:rsidRPr="00D339AA" w:rsidRDefault="00052282" w:rsidP="00052282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Divulgação dos dados da CE</w:t>
            </w:r>
            <w:r>
              <w:rPr>
                <w:rFonts w:ascii="Times New Roman" w:hAnsi="Times New Roman" w:cs="Times New Roman"/>
              </w:rPr>
              <w:t>D</w:t>
            </w:r>
            <w:r w:rsidRPr="00D339AA">
              <w:rPr>
                <w:rFonts w:ascii="Times New Roman" w:hAnsi="Times New Roman" w:cs="Times New Roman"/>
              </w:rPr>
              <w:t xml:space="preserve"> CAU/MT</w:t>
            </w:r>
          </w:p>
        </w:tc>
        <w:tc>
          <w:tcPr>
            <w:tcW w:w="1519" w:type="dxa"/>
            <w:vAlign w:val="center"/>
          </w:tcPr>
          <w:p w14:paraId="51365B62" w14:textId="2E2E649F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>D</w:t>
            </w:r>
            <w:r w:rsidRPr="00D339AA">
              <w:rPr>
                <w:rFonts w:ascii="Times New Roman" w:hAnsi="Times New Roman" w:cs="Times New Roman"/>
              </w:rPr>
              <w:t xml:space="preserve"> e setor da Presidência e Comissões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D5C98BE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45C7834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A7C5228" w14:textId="37573BCF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B8D0EE"/>
            <w:vAlign w:val="center"/>
          </w:tcPr>
          <w:p w14:paraId="0E68BE9F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65976D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6F1D3E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0C1BBE7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B8D0EE"/>
            <w:vAlign w:val="center"/>
          </w:tcPr>
          <w:p w14:paraId="2352415F" w14:textId="289E4234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25A292AF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68E21941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4EFB45B" w14:textId="77777777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3AE6F235" w14:textId="5A5E7BBD" w:rsidR="00052282" w:rsidRPr="00D339AA" w:rsidRDefault="00052282" w:rsidP="00052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235ABF2F" w14:textId="77777777" w:rsidTr="00372518">
        <w:trPr>
          <w:gridAfter w:val="1"/>
          <w:wAfter w:w="8" w:type="dxa"/>
          <w:trHeight w:val="180"/>
        </w:trPr>
        <w:tc>
          <w:tcPr>
            <w:tcW w:w="3451" w:type="dxa"/>
            <w:vAlign w:val="center"/>
          </w:tcPr>
          <w:p w14:paraId="54487C34" w14:textId="75C4853F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Evento CE</w:t>
            </w:r>
            <w:r>
              <w:rPr>
                <w:rFonts w:ascii="Times New Roman" w:hAnsi="Times New Roman" w:cs="Times New Roman"/>
              </w:rPr>
              <w:t>D</w:t>
            </w:r>
            <w:r w:rsidRPr="00D339AA">
              <w:rPr>
                <w:rFonts w:ascii="Times New Roman" w:hAnsi="Times New Roman" w:cs="Times New Roman"/>
              </w:rPr>
              <w:t xml:space="preserve"> CAU/MT</w:t>
            </w:r>
          </w:p>
        </w:tc>
        <w:tc>
          <w:tcPr>
            <w:tcW w:w="1519" w:type="dxa"/>
            <w:vAlign w:val="center"/>
          </w:tcPr>
          <w:p w14:paraId="7BD1AEEE" w14:textId="08177A9A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630CAB6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B8D0EE"/>
            <w:vAlign w:val="center"/>
          </w:tcPr>
          <w:p w14:paraId="08DD717A" w14:textId="77777777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294" w:type="dxa"/>
            <w:shd w:val="clear" w:color="auto" w:fill="B8D0EE"/>
            <w:vAlign w:val="center"/>
          </w:tcPr>
          <w:p w14:paraId="32570221" w14:textId="77777777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643" w:type="dxa"/>
            <w:shd w:val="clear" w:color="auto" w:fill="B8D0EE"/>
            <w:vAlign w:val="center"/>
          </w:tcPr>
          <w:p w14:paraId="4EF9774A" w14:textId="77777777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536240C7" w14:textId="616443A4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B5BE589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F81B168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D7FA756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543962A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CE48FEB" w14:textId="0F5CC41C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CCE4" w:themeFill="accent1" w:themeFillTint="66"/>
            <w:vAlign w:val="center"/>
          </w:tcPr>
          <w:p w14:paraId="5771E8DC" w14:textId="702B8889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7FF2C7E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95C" w:rsidRPr="00D339AA" w14:paraId="262000CE" w14:textId="77777777" w:rsidTr="00372518">
        <w:trPr>
          <w:gridAfter w:val="1"/>
          <w:wAfter w:w="8" w:type="dxa"/>
          <w:trHeight w:val="60"/>
        </w:trPr>
        <w:tc>
          <w:tcPr>
            <w:tcW w:w="3451" w:type="dxa"/>
            <w:vAlign w:val="center"/>
          </w:tcPr>
          <w:p w14:paraId="2B145C4C" w14:textId="3DEEF41C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 xml:space="preserve"> Elaboração e confecção de cartilha e campanhas orientativas </w:t>
            </w:r>
            <w:r w:rsidRPr="00D339AA">
              <w:rPr>
                <w:rFonts w:ascii="Times New Roman" w:hAnsi="Times New Roman" w:cs="Times New Roman"/>
              </w:rPr>
              <w:lastRenderedPageBreak/>
              <w:t>acerca das competências e atribuições dos arquitetos e urbanistas, bem como do exercício ético, lícito e regular da profissão. (impresso e virtual)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933">
              <w:rPr>
                <w:rFonts w:ascii="Times New Roman" w:hAnsi="Times New Roman" w:cs="Times New Roman"/>
              </w:rPr>
              <w:t>programas para divulgação de valores e atos normativos referentes à ética e disciplina.</w:t>
            </w:r>
          </w:p>
        </w:tc>
        <w:tc>
          <w:tcPr>
            <w:tcW w:w="1519" w:type="dxa"/>
            <w:vAlign w:val="center"/>
          </w:tcPr>
          <w:p w14:paraId="472588C8" w14:textId="064FF2B2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lastRenderedPageBreak/>
              <w:t>CEP</w:t>
            </w:r>
            <w:r>
              <w:rPr>
                <w:rFonts w:ascii="Times New Roman" w:hAnsi="Times New Roman" w:cs="Times New Roman"/>
              </w:rPr>
              <w:t>/CED</w:t>
            </w:r>
          </w:p>
          <w:p w14:paraId="05FD387A" w14:textId="77777777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lastRenderedPageBreak/>
              <w:t>(natureza educativa)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E6C4F4C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7C2B128A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8D0EE"/>
            <w:vAlign w:val="center"/>
          </w:tcPr>
          <w:p w14:paraId="1B73229C" w14:textId="64FBB619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643" w:type="dxa"/>
            <w:shd w:val="clear" w:color="auto" w:fill="B8D0EE"/>
            <w:vAlign w:val="center"/>
          </w:tcPr>
          <w:p w14:paraId="2B03727F" w14:textId="5373431E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DDE9F7"/>
            <w:vAlign w:val="center"/>
          </w:tcPr>
          <w:p w14:paraId="3E4C31FA" w14:textId="1DB0A084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0C26145F" w14:textId="3682F7EE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175" w:type="dxa"/>
            <w:shd w:val="clear" w:color="auto" w:fill="B8D0EE"/>
            <w:vAlign w:val="center"/>
          </w:tcPr>
          <w:p w14:paraId="2BE83E1B" w14:textId="4207C5C9" w:rsidR="00372518" w:rsidRPr="00D339AA" w:rsidRDefault="0032295C" w:rsidP="0037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DELIBERAÇÃO</w:t>
            </w:r>
          </w:p>
        </w:tc>
        <w:tc>
          <w:tcPr>
            <w:tcW w:w="2013" w:type="dxa"/>
            <w:shd w:val="clear" w:color="auto" w:fill="B8D0EE"/>
            <w:vAlign w:val="center"/>
          </w:tcPr>
          <w:p w14:paraId="07A35120" w14:textId="37EA8EBD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1F6BFEC3" w14:textId="72260714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B8D0EE"/>
            <w:vAlign w:val="center"/>
          </w:tcPr>
          <w:p w14:paraId="0D1932EB" w14:textId="41D70D4C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1AC31E11" w14:textId="4A503943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</w:tc>
        <w:tc>
          <w:tcPr>
            <w:tcW w:w="1475" w:type="dxa"/>
            <w:shd w:val="clear" w:color="auto" w:fill="B8D0EE"/>
            <w:vAlign w:val="center"/>
          </w:tcPr>
          <w:p w14:paraId="4A652A99" w14:textId="77777777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  <w:tr w:rsidR="0032295C" w:rsidRPr="00D339AA" w14:paraId="0F6836F1" w14:textId="77777777" w:rsidTr="00372518">
        <w:trPr>
          <w:gridAfter w:val="1"/>
          <w:wAfter w:w="8" w:type="dxa"/>
          <w:trHeight w:val="60"/>
        </w:trPr>
        <w:tc>
          <w:tcPr>
            <w:tcW w:w="3451" w:type="dxa"/>
            <w:vAlign w:val="center"/>
          </w:tcPr>
          <w:p w14:paraId="34CBB4C8" w14:textId="0D07C8F1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Elaboração e confecção de cartilhas e campanhas orientativas aos profissionais arquitetos e urbanistas visando o esclarecimento de questões ligadas ao exercício legal da profissão e a prevenção da ocorrência de ilícitos desta natureza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933">
              <w:rPr>
                <w:rFonts w:ascii="Times New Roman" w:hAnsi="Times New Roman" w:cs="Times New Roman"/>
              </w:rPr>
              <w:t>programas para divulgação de valores e atos normativos referentes à ética e disciplina.</w:t>
            </w:r>
          </w:p>
        </w:tc>
        <w:tc>
          <w:tcPr>
            <w:tcW w:w="1519" w:type="dxa"/>
            <w:vAlign w:val="center"/>
          </w:tcPr>
          <w:p w14:paraId="05E31D40" w14:textId="75F1BAE9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>/CED</w:t>
            </w:r>
            <w:r w:rsidRPr="00D339AA">
              <w:rPr>
                <w:rFonts w:ascii="Times New Roman" w:hAnsi="Times New Roman" w:cs="Times New Roman"/>
              </w:rPr>
              <w:t xml:space="preserve"> (natureza preventivo)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74E5C363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D85B470" w14:textId="77777777" w:rsidR="00372518" w:rsidRPr="00D339AA" w:rsidRDefault="00372518" w:rsidP="00372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8D0EE"/>
            <w:vAlign w:val="center"/>
          </w:tcPr>
          <w:p w14:paraId="7D67EFBF" w14:textId="45EDD551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643" w:type="dxa"/>
            <w:shd w:val="clear" w:color="auto" w:fill="B8D0EE"/>
            <w:vAlign w:val="center"/>
          </w:tcPr>
          <w:p w14:paraId="17656208" w14:textId="0FA2604E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276E9943" w14:textId="584B3D6A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58FA5656" w14:textId="61F76822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175" w:type="dxa"/>
            <w:shd w:val="clear" w:color="auto" w:fill="B8D0EE"/>
            <w:vAlign w:val="center"/>
          </w:tcPr>
          <w:p w14:paraId="16CF0786" w14:textId="4A8C2A01" w:rsidR="00372518" w:rsidRPr="00D339AA" w:rsidRDefault="0032295C" w:rsidP="0037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DELIBERAÇÃO</w:t>
            </w:r>
          </w:p>
        </w:tc>
        <w:tc>
          <w:tcPr>
            <w:tcW w:w="2013" w:type="dxa"/>
            <w:shd w:val="clear" w:color="auto" w:fill="B8D0EE"/>
            <w:vAlign w:val="center"/>
          </w:tcPr>
          <w:p w14:paraId="1F6050D6" w14:textId="68E041DA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B8D0EE"/>
            <w:vAlign w:val="center"/>
          </w:tcPr>
          <w:p w14:paraId="4D09DB36" w14:textId="33FF6C08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B8D0EE"/>
            <w:vAlign w:val="center"/>
          </w:tcPr>
          <w:p w14:paraId="0E2B8CAC" w14:textId="7E3435C3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37C06519" w14:textId="71CFD112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</w:tc>
        <w:tc>
          <w:tcPr>
            <w:tcW w:w="1475" w:type="dxa"/>
            <w:shd w:val="clear" w:color="auto" w:fill="B8D0EE"/>
            <w:vAlign w:val="center"/>
          </w:tcPr>
          <w:p w14:paraId="6AF335EA" w14:textId="77777777" w:rsidR="00372518" w:rsidRPr="00D339AA" w:rsidRDefault="00372518" w:rsidP="0037251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2C106271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BA43930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632C153" w14:textId="5F27A6E7" w:rsidR="00495ADD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F3AE36F" w14:textId="6133C1EF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9A3D8E6" w14:textId="3DC4B8AF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EEDF634" w14:textId="4A0B008E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321355C" w14:textId="4C08C1DE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7024B60" w14:textId="7E1260A9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2133BD7" w14:textId="56EB781A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26B64D9" w14:textId="0D08A5C9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FCCD867" w14:textId="1096ACBB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F6D3615" w14:textId="1BC0ADA8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9D2BA68" w14:textId="34460059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C8824A1" w14:textId="0DF22D93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ECB2843" w14:textId="72D44D3B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5A3C7CB" w14:textId="07349E3A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8A6C4A1" w14:textId="00D218C1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70C4370" w14:textId="4C83D051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7DB9458" w14:textId="3DD6DF1E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73A5225" w14:textId="136E43E4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82F2B6B" w14:textId="14A15415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C23638D" w14:textId="44AEDB5C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32228AD" w14:textId="507F1691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691887A" w14:textId="082D8BF6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65F1576" w14:textId="18C73972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DF37B45" w14:textId="70CCCA06" w:rsidR="00BB742E" w:rsidRDefault="00BB742E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B74BA16" w14:textId="77777777" w:rsidR="00495ADD" w:rsidRPr="00D339AA" w:rsidRDefault="00495ADD" w:rsidP="00052282">
      <w:pPr>
        <w:pStyle w:val="PargrafodaLista"/>
        <w:tabs>
          <w:tab w:val="left" w:pos="11057"/>
        </w:tabs>
        <w:ind w:left="11057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A32A2EE" wp14:editId="03A17C6D">
            <wp:simplePos x="0" y="0"/>
            <wp:positionH relativeFrom="margin">
              <wp:posOffset>-595630</wp:posOffset>
            </wp:positionH>
            <wp:positionV relativeFrom="paragraph">
              <wp:posOffset>-64135</wp:posOffset>
            </wp:positionV>
            <wp:extent cx="14411325" cy="7134225"/>
            <wp:effectExtent l="0" t="0" r="0" b="952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3D7E7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C4E80B4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AAC2D52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A53518C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96C2886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55B6D28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F774E28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EFE17F8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4EA4ADA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B466B28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789AED3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804D7EC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CDC81ED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271516A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04D3423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CD5FA62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7F34902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B44AF8A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50F047F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C2C3AEE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7DD782E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6584DA2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4A72049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A8E6197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342CC3A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4A195E6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60087AC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D61B9A2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91B681F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B76593D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64A22D2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526ABD3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46FDF2D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2D192F2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CFF2055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2885596" w14:textId="77777777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3484D4F" w14:textId="2699F30F" w:rsidR="00495ADD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B0E5259" w14:textId="6F7A209B" w:rsidR="00052282" w:rsidRDefault="00052282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B41D950" w14:textId="683AA767" w:rsidR="00052282" w:rsidRDefault="00052282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D35165A" w14:textId="68A73ECE" w:rsidR="00052282" w:rsidRDefault="00052282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44E8A7A" w14:textId="0EE16DFA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4232BF6" w14:textId="6A9900CF" w:rsidR="00495ADD" w:rsidRPr="00D339AA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052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66714DC" wp14:editId="2C2E7080">
                <wp:simplePos x="0" y="0"/>
                <wp:positionH relativeFrom="column">
                  <wp:posOffset>6764020</wp:posOffset>
                </wp:positionH>
                <wp:positionV relativeFrom="paragraph">
                  <wp:posOffset>7620</wp:posOffset>
                </wp:positionV>
                <wp:extent cx="1158875" cy="424815"/>
                <wp:effectExtent l="0" t="0" r="22225" b="13335"/>
                <wp:wrapTight wrapText="bothSides">
                  <wp:wrapPolygon edited="0">
                    <wp:start x="0" y="0"/>
                    <wp:lineTo x="0" y="21309"/>
                    <wp:lineTo x="21659" y="21309"/>
                    <wp:lineTo x="21659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24815"/>
                        </a:xfrm>
                        <a:prstGeom prst="rect">
                          <a:avLst/>
                        </a:prstGeom>
                        <a:solidFill>
                          <a:srgbClr val="DDE9F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A2BD" w14:textId="241E5258" w:rsidR="00052282" w:rsidRPr="00052282" w:rsidRDefault="00052282" w:rsidP="000522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2282">
                              <w:rPr>
                                <w:b/>
                                <w:bCs/>
                              </w:rPr>
                              <w:t>Lei 12378/2010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66714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32.6pt;margin-top:.6pt;width:91.25pt;height:33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" fillcolor="#dde9f7">
                <v:stroke dashstyle="dashDot"/>
                <v:textbox>
                  <w:txbxContent>
                    <w:p w14:paraId="1859A2BD" w14:textId="241E5258" w:rsidR="00052282" w:rsidRPr="00052282" w:rsidRDefault="00052282" w:rsidP="000522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52282">
                        <w:rPr>
                          <w:b/>
                          <w:bCs/>
                        </w:rPr>
                        <w:t>Lei 12378/2010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5A3456" w14:textId="35C92F8D" w:rsidR="00495ADD" w:rsidRPr="00D339AA" w:rsidRDefault="00052282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52F0DBA" wp14:editId="1C43CE90">
            <wp:simplePos x="0" y="0"/>
            <wp:positionH relativeFrom="margin">
              <wp:posOffset>-635</wp:posOffset>
            </wp:positionH>
            <wp:positionV relativeFrom="paragraph">
              <wp:posOffset>152400</wp:posOffset>
            </wp:positionV>
            <wp:extent cx="13487400" cy="7639050"/>
            <wp:effectExtent l="0" t="133350" r="0" b="152400"/>
            <wp:wrapNone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6BB62" w14:textId="2CA0B220" w:rsidR="00495ADD" w:rsidRPr="00D339AA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052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CE0D3A6" wp14:editId="651B27FD">
                <wp:simplePos x="0" y="0"/>
                <wp:positionH relativeFrom="column">
                  <wp:posOffset>2881423</wp:posOffset>
                </wp:positionH>
                <wp:positionV relativeFrom="paragraph">
                  <wp:posOffset>82978</wp:posOffset>
                </wp:positionV>
                <wp:extent cx="1413510" cy="478155"/>
                <wp:effectExtent l="0" t="0" r="15240" b="17145"/>
                <wp:wrapTight wrapText="bothSides">
                  <wp:wrapPolygon edited="0">
                    <wp:start x="0" y="0"/>
                    <wp:lineTo x="0" y="21514"/>
                    <wp:lineTo x="21542" y="21514"/>
                    <wp:lineTo x="21542" y="0"/>
                    <wp:lineTo x="0" y="0"/>
                  </wp:wrapPolygon>
                </wp:wrapTight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78155"/>
                        </a:xfrm>
                        <a:prstGeom prst="rect">
                          <a:avLst/>
                        </a:prstGeom>
                        <a:solidFill>
                          <a:srgbClr val="DDE9F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D93B" w14:textId="77777777" w:rsidR="006274C1" w:rsidRPr="00052282" w:rsidRDefault="006274C1" w:rsidP="006274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Regimento Interno CAU/MT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CE0D3A6" id="_x0000_s1027" type="#_x0000_t202" style="position:absolute;left:0;text-align:left;margin-left:226.9pt;margin-top:6.55pt;width:111.3pt;height:37.6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" fillcolor="#dde9f7">
                <v:stroke dashstyle="dashDot"/>
                <v:textbox>
                  <w:txbxContent>
                    <w:p w14:paraId="784CD93B" w14:textId="77777777" w:rsidR="006274C1" w:rsidRPr="00052282" w:rsidRDefault="006274C1" w:rsidP="006274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Regimento Interno CAU/MT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9F6710" w14:textId="471EDCB0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64176B9" w14:textId="730E3791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87493F6" w14:textId="1821A8A9" w:rsidR="00495ADD" w:rsidRPr="00D339AA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052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9BA1D6A" wp14:editId="7E5D5AF0">
                <wp:simplePos x="0" y="0"/>
                <wp:positionH relativeFrom="column">
                  <wp:posOffset>8925427</wp:posOffset>
                </wp:positionH>
                <wp:positionV relativeFrom="paragraph">
                  <wp:posOffset>11312</wp:posOffset>
                </wp:positionV>
                <wp:extent cx="1413510" cy="478155"/>
                <wp:effectExtent l="0" t="0" r="15240" b="17145"/>
                <wp:wrapTight wrapText="bothSides">
                  <wp:wrapPolygon edited="0">
                    <wp:start x="0" y="0"/>
                    <wp:lineTo x="0" y="21514"/>
                    <wp:lineTo x="21542" y="21514"/>
                    <wp:lineTo x="21542" y="0"/>
                    <wp:lineTo x="0" y="0"/>
                  </wp:wrapPolygon>
                </wp:wrapTight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78155"/>
                        </a:xfrm>
                        <a:prstGeom prst="rect">
                          <a:avLst/>
                        </a:prstGeom>
                        <a:solidFill>
                          <a:srgbClr val="DDE9F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50053" w14:textId="77777777" w:rsidR="006274C1" w:rsidRPr="00052282" w:rsidRDefault="006274C1" w:rsidP="006274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Regimento Interno CAU/MT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9BA1D6A" id="_x0000_s1028" type="#_x0000_t202" style="position:absolute;left:0;text-align:left;margin-left:702.8pt;margin-top:.9pt;width:111.3pt;height:37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" fillcolor="#dde9f7">
                <v:stroke dashstyle="dashDot"/>
                <v:textbox>
                  <w:txbxContent>
                    <w:p w14:paraId="14250053" w14:textId="77777777" w:rsidR="006274C1" w:rsidRPr="00052282" w:rsidRDefault="006274C1" w:rsidP="006274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Regimento Interno CAU/MT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5D2EC4" w14:textId="5BF5EDC6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0D7EC59" w14:textId="6A4393F6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692CF52" w14:textId="6B8DE94D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9287773" w14:textId="6C87BB0B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07B3785" w14:textId="08A033A6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20D9A65" w14:textId="4467329A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EE8ED8F" w14:textId="22AA0622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8EE4AC3" w14:textId="492A3A0E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8B6DD14" w14:textId="0B59182B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A4C119F" w14:textId="592E533C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34CD3EF" w14:textId="6377984E" w:rsidR="00495ADD" w:rsidRPr="00D339AA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052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E443847" wp14:editId="15156969">
                <wp:simplePos x="0" y="0"/>
                <wp:positionH relativeFrom="column">
                  <wp:posOffset>4084320</wp:posOffset>
                </wp:positionH>
                <wp:positionV relativeFrom="paragraph">
                  <wp:posOffset>124460</wp:posOffset>
                </wp:positionV>
                <wp:extent cx="1158875" cy="435610"/>
                <wp:effectExtent l="0" t="0" r="22225" b="21590"/>
                <wp:wrapTight wrapText="bothSides">
                  <wp:wrapPolygon edited="0">
                    <wp:start x="0" y="0"/>
                    <wp:lineTo x="0" y="21726"/>
                    <wp:lineTo x="21659" y="21726"/>
                    <wp:lineTo x="21659" y="0"/>
                    <wp:lineTo x="0" y="0"/>
                  </wp:wrapPolygon>
                </wp:wrapTight>
                <wp:docPr id="2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35610"/>
                        </a:xfrm>
                        <a:prstGeom prst="rect">
                          <a:avLst/>
                        </a:prstGeom>
                        <a:solidFill>
                          <a:srgbClr val="DDE9F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AE4BD" w14:textId="77777777" w:rsidR="006274C1" w:rsidRPr="00052282" w:rsidRDefault="006274C1" w:rsidP="006274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2282">
                              <w:rPr>
                                <w:b/>
                                <w:bCs/>
                              </w:rPr>
                              <w:t>Lei 12378/2010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E443847" id="_x0000_s1029" type="#_x0000_t202" style="position:absolute;left:0;text-align:left;margin-left:321.6pt;margin-top:9.8pt;width:91.25pt;height:34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" fillcolor="#dde9f7">
                <v:stroke dashstyle="dashDot"/>
                <v:textbox>
                  <w:txbxContent>
                    <w:p w14:paraId="74AAE4BD" w14:textId="77777777" w:rsidR="006274C1" w:rsidRPr="00052282" w:rsidRDefault="006274C1" w:rsidP="006274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52282">
                        <w:rPr>
                          <w:b/>
                          <w:bCs/>
                        </w:rPr>
                        <w:t>Lei 12378/2010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6B4321" w14:textId="119D8803" w:rsidR="00495ADD" w:rsidRPr="00D339AA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052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A323C77" wp14:editId="464C9E2D">
                <wp:simplePos x="0" y="0"/>
                <wp:positionH relativeFrom="column">
                  <wp:posOffset>9935476</wp:posOffset>
                </wp:positionH>
                <wp:positionV relativeFrom="paragraph">
                  <wp:posOffset>59690</wp:posOffset>
                </wp:positionV>
                <wp:extent cx="1413510" cy="478155"/>
                <wp:effectExtent l="0" t="0" r="15240" b="17145"/>
                <wp:wrapTight wrapText="bothSides">
                  <wp:wrapPolygon edited="0">
                    <wp:start x="0" y="0"/>
                    <wp:lineTo x="0" y="21514"/>
                    <wp:lineTo x="21542" y="21514"/>
                    <wp:lineTo x="21542" y="0"/>
                    <wp:lineTo x="0" y="0"/>
                  </wp:wrapPolygon>
                </wp:wrapTight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78155"/>
                        </a:xfrm>
                        <a:prstGeom prst="rect">
                          <a:avLst/>
                        </a:prstGeom>
                        <a:solidFill>
                          <a:srgbClr val="DDE9F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07D3A" w14:textId="77777777" w:rsidR="006274C1" w:rsidRPr="00052282" w:rsidRDefault="006274C1" w:rsidP="006274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Regimento Interno CAU/MT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A323C77" id="_x0000_s1030" type="#_x0000_t202" style="position:absolute;left:0;text-align:left;margin-left:782.3pt;margin-top:4.7pt;width:111.3pt;height:37.6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" fillcolor="#dde9f7">
                <v:stroke dashstyle="dashDot"/>
                <v:textbox>
                  <w:txbxContent>
                    <w:p w14:paraId="5F807D3A" w14:textId="77777777" w:rsidR="006274C1" w:rsidRPr="00052282" w:rsidRDefault="006274C1" w:rsidP="006274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Regimento Interno CAU/MT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FB1185" w14:textId="6F5315B1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0DBEE90" w14:textId="0C86C9D1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05BDC96" w14:textId="278AB46A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F2A2AE7" w14:textId="7937DD8C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FBCB38A" w14:textId="5FB03DC5" w:rsidR="00495ADD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7348D78" w14:textId="462408F7" w:rsidR="006274C1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F78B36F" w14:textId="0488A303" w:rsidR="006274C1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8E25CF8" w14:textId="68698C10" w:rsidR="006274C1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09FC199" w14:textId="46476731" w:rsidR="006274C1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2642DFF" w14:textId="77777777" w:rsidR="006274C1" w:rsidRPr="00D339AA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54083E2" w14:textId="5F0FD19F" w:rsidR="00495ADD" w:rsidRPr="00D339AA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052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FD56085" wp14:editId="7A568EA2">
                <wp:simplePos x="0" y="0"/>
                <wp:positionH relativeFrom="column">
                  <wp:posOffset>4697464</wp:posOffset>
                </wp:positionH>
                <wp:positionV relativeFrom="paragraph">
                  <wp:posOffset>47329</wp:posOffset>
                </wp:positionV>
                <wp:extent cx="1413510" cy="478155"/>
                <wp:effectExtent l="0" t="0" r="15240" b="17145"/>
                <wp:wrapTight wrapText="bothSides">
                  <wp:wrapPolygon edited="0">
                    <wp:start x="0" y="0"/>
                    <wp:lineTo x="0" y="21514"/>
                    <wp:lineTo x="21542" y="21514"/>
                    <wp:lineTo x="21542" y="0"/>
                    <wp:lineTo x="0" y="0"/>
                  </wp:wrapPolygon>
                </wp:wrapTight>
                <wp:docPr id="2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78155"/>
                        </a:xfrm>
                        <a:prstGeom prst="rect">
                          <a:avLst/>
                        </a:prstGeom>
                        <a:solidFill>
                          <a:srgbClr val="DDE9F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F4743" w14:textId="77777777" w:rsidR="006274C1" w:rsidRPr="00052282" w:rsidRDefault="006274C1" w:rsidP="006274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Regimento Interno CAU/MT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FD56085" id="_x0000_s1031" type="#_x0000_t202" style="position:absolute;left:0;text-align:left;margin-left:369.9pt;margin-top:3.75pt;width:111.3pt;height:37.6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" fillcolor="#dde9f7">
                <v:stroke dashstyle="dashDot"/>
                <v:textbox>
                  <w:txbxContent>
                    <w:p w14:paraId="5A7F4743" w14:textId="77777777" w:rsidR="006274C1" w:rsidRPr="00052282" w:rsidRDefault="006274C1" w:rsidP="006274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Regimento Interno CAU/MT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104B45" w14:textId="1CC0D8C4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7246B90" w14:textId="39A13AA8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B3F3075" w14:textId="6410C054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232B45F" w14:textId="5629E952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E3E7F5F" w14:textId="323AE540" w:rsidR="00495ADD" w:rsidRPr="00D339AA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052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009DBF4" wp14:editId="6A063D28">
                <wp:simplePos x="0" y="0"/>
                <wp:positionH relativeFrom="column">
                  <wp:posOffset>6028528</wp:posOffset>
                </wp:positionH>
                <wp:positionV relativeFrom="paragraph">
                  <wp:posOffset>22668</wp:posOffset>
                </wp:positionV>
                <wp:extent cx="1413510" cy="478155"/>
                <wp:effectExtent l="0" t="0" r="15240" b="17145"/>
                <wp:wrapTight wrapText="bothSides">
                  <wp:wrapPolygon edited="0">
                    <wp:start x="0" y="0"/>
                    <wp:lineTo x="0" y="21514"/>
                    <wp:lineTo x="21542" y="21514"/>
                    <wp:lineTo x="21542" y="0"/>
                    <wp:lineTo x="0" y="0"/>
                  </wp:wrapPolygon>
                </wp:wrapTight>
                <wp:docPr id="2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78155"/>
                        </a:xfrm>
                        <a:prstGeom prst="rect">
                          <a:avLst/>
                        </a:prstGeom>
                        <a:solidFill>
                          <a:srgbClr val="DDE9F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A157" w14:textId="77777777" w:rsidR="006274C1" w:rsidRPr="00052282" w:rsidRDefault="006274C1" w:rsidP="006274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Regimento Interno CAU/MT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009DBF4" id="_x0000_s1032" type="#_x0000_t202" style="position:absolute;left:0;text-align:left;margin-left:474.7pt;margin-top:1.8pt;width:111.3pt;height:37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" fillcolor="#dde9f7">
                <v:stroke dashstyle="dashDot"/>
                <v:textbox>
                  <w:txbxContent>
                    <w:p w14:paraId="7CE9A157" w14:textId="77777777" w:rsidR="006274C1" w:rsidRPr="00052282" w:rsidRDefault="006274C1" w:rsidP="006274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Regimento Interno CAU/MT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A937B4" w14:textId="6C01FE36" w:rsidR="00495ADD" w:rsidRPr="00D339AA" w:rsidRDefault="006274C1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052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BDBB26B" wp14:editId="1082D4A3">
                <wp:simplePos x="0" y="0"/>
                <wp:positionH relativeFrom="column">
                  <wp:posOffset>9371699</wp:posOffset>
                </wp:positionH>
                <wp:positionV relativeFrom="paragraph">
                  <wp:posOffset>96520</wp:posOffset>
                </wp:positionV>
                <wp:extent cx="1413510" cy="478155"/>
                <wp:effectExtent l="0" t="0" r="15240" b="17145"/>
                <wp:wrapTight wrapText="bothSides">
                  <wp:wrapPolygon edited="0">
                    <wp:start x="0" y="0"/>
                    <wp:lineTo x="0" y="21514"/>
                    <wp:lineTo x="21542" y="21514"/>
                    <wp:lineTo x="21542" y="0"/>
                    <wp:lineTo x="0" y="0"/>
                  </wp:wrapPolygon>
                </wp:wrapTight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78155"/>
                        </a:xfrm>
                        <a:prstGeom prst="rect">
                          <a:avLst/>
                        </a:prstGeom>
                        <a:solidFill>
                          <a:srgbClr val="DDE9F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BFF4F" w14:textId="77777777" w:rsidR="006274C1" w:rsidRPr="00052282" w:rsidRDefault="006274C1" w:rsidP="006274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Regimento Interno CAU/MT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BDBB26B" id="_x0000_s1033" type="#_x0000_t202" style="position:absolute;left:0;text-align:left;margin-left:737.95pt;margin-top:7.6pt;width:111.3pt;height:37.6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" fillcolor="#dde9f7">
                <v:stroke dashstyle="dashDot"/>
                <v:textbox>
                  <w:txbxContent>
                    <w:p w14:paraId="487BFF4F" w14:textId="77777777" w:rsidR="006274C1" w:rsidRPr="00052282" w:rsidRDefault="006274C1" w:rsidP="006274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Regimento Interno CAU/MT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CAC636" w14:textId="3139EE44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A22ECF2" w14:textId="5588C15E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8E8C5E6" w14:textId="209EABD9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4FCD50F" w14:textId="5E3855A8" w:rsidR="00495ADD" w:rsidRPr="00D339AA" w:rsidRDefault="00495ADD" w:rsidP="00495ADD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66D3ABB" w14:textId="1E57FC9A" w:rsidR="00495ADD" w:rsidRPr="00D339AA" w:rsidRDefault="00495ADD" w:rsidP="00495ADD">
      <w:pPr>
        <w:jc w:val="right"/>
        <w:rPr>
          <w:rFonts w:ascii="Times New Roman" w:hAnsi="Times New Roman" w:cs="Times New Roman"/>
        </w:rPr>
      </w:pPr>
    </w:p>
    <w:tbl>
      <w:tblPr>
        <w:tblW w:w="2125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1"/>
        <w:gridCol w:w="2551"/>
        <w:gridCol w:w="2410"/>
        <w:gridCol w:w="4536"/>
      </w:tblGrid>
      <w:tr w:rsidR="00495ADD" w:rsidRPr="00D339AA" w14:paraId="6AD014F5" w14:textId="77777777" w:rsidTr="00BB742E">
        <w:trPr>
          <w:trHeight w:val="451"/>
        </w:trPr>
        <w:tc>
          <w:tcPr>
            <w:tcW w:w="11761" w:type="dxa"/>
            <w:shd w:val="clear" w:color="auto" w:fill="1F497D"/>
            <w:noWrap/>
            <w:vAlign w:val="center"/>
            <w:hideMark/>
          </w:tcPr>
          <w:p w14:paraId="16B99122" w14:textId="77777777" w:rsidR="00495ADD" w:rsidRPr="00D339AA" w:rsidRDefault="00495ADD" w:rsidP="0076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CURSO</w:t>
            </w:r>
          </w:p>
        </w:tc>
        <w:tc>
          <w:tcPr>
            <w:tcW w:w="2551" w:type="dxa"/>
            <w:shd w:val="clear" w:color="auto" w:fill="1F497D"/>
            <w:noWrap/>
            <w:vAlign w:val="center"/>
            <w:hideMark/>
          </w:tcPr>
          <w:p w14:paraId="68018989" w14:textId="77777777" w:rsidR="00495ADD" w:rsidRPr="00D339AA" w:rsidRDefault="00495ADD" w:rsidP="0076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PROFISSIONAL</w:t>
            </w:r>
          </w:p>
        </w:tc>
        <w:tc>
          <w:tcPr>
            <w:tcW w:w="2410" w:type="dxa"/>
            <w:shd w:val="clear" w:color="auto" w:fill="1F497D"/>
            <w:noWrap/>
            <w:vAlign w:val="center"/>
            <w:hideMark/>
          </w:tcPr>
          <w:p w14:paraId="1E0631DA" w14:textId="77777777" w:rsidR="00495ADD" w:rsidRPr="00D339AA" w:rsidRDefault="00495ADD" w:rsidP="0076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SUGESTÃO DE DATA</w:t>
            </w:r>
          </w:p>
        </w:tc>
        <w:tc>
          <w:tcPr>
            <w:tcW w:w="4536" w:type="dxa"/>
            <w:shd w:val="clear" w:color="auto" w:fill="1F497D"/>
            <w:vAlign w:val="center"/>
          </w:tcPr>
          <w:p w14:paraId="6EB32CF1" w14:textId="77777777" w:rsidR="00495ADD" w:rsidRPr="00D339AA" w:rsidRDefault="00495ADD" w:rsidP="0076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OBSERVAÇÃO</w:t>
            </w:r>
          </w:p>
        </w:tc>
      </w:tr>
      <w:tr w:rsidR="00495ADD" w:rsidRPr="00D339AA" w14:paraId="3567BDE3" w14:textId="77777777" w:rsidTr="00BB742E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15AB0127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Março</w:t>
            </w:r>
          </w:p>
        </w:tc>
        <w:tc>
          <w:tcPr>
            <w:tcW w:w="4536" w:type="dxa"/>
            <w:shd w:val="clear" w:color="auto" w:fill="B8D0EE"/>
          </w:tcPr>
          <w:p w14:paraId="5C57F53B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495ADD" w:rsidRPr="00D339AA" w14:paraId="746185CB" w14:textId="77777777" w:rsidTr="00BB742E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63D638C9" w14:textId="51FBFAB0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Realização de palestras virtuais dirigidos às instituições de ensino de Arquitetura e Urbanismo sobre e a sociedade sobre a legislação de regência do exercício profissional da Arquitetura e Urbanismo </w:t>
            </w:r>
            <w:r w:rsidR="00BB093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e ético </w:t>
            </w: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(público 1º, 8º, 9º e 10º semestre).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C4D58F4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E5A4BA1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637AD78B" w14:textId="77777777" w:rsidR="00495ADD" w:rsidRDefault="00495ADD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  <w:r w:rsidR="0005228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  <w:p w14:paraId="591421CC" w14:textId="5E2F9ADF" w:rsidR="00052282" w:rsidRPr="00D339AA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1C0D">
              <w:rPr>
                <w:rFonts w:ascii="Arial" w:hAnsi="Arial" w:cs="Arial"/>
                <w:sz w:val="18"/>
                <w:szCs w:val="18"/>
              </w:rPr>
              <w:t>rogramas para divulgação de valores e atos normativos referentes à ética e disciplina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5ADD" w:rsidRPr="00D339AA" w14:paraId="10229E49" w14:textId="77777777" w:rsidTr="00BB742E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5C56B228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Abril</w:t>
            </w:r>
          </w:p>
        </w:tc>
        <w:tc>
          <w:tcPr>
            <w:tcW w:w="4536" w:type="dxa"/>
            <w:shd w:val="clear" w:color="auto" w:fill="B8D0EE"/>
          </w:tcPr>
          <w:p w14:paraId="04FD9AA7" w14:textId="77777777" w:rsidR="00495ADD" w:rsidRPr="00D339AA" w:rsidRDefault="00495ADD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495ADD" w:rsidRPr="00D339AA" w14:paraId="56AC98BF" w14:textId="77777777" w:rsidTr="00BB742E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0647A051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(virtuais) dirigidos aos arquitetos e urbanistas, sobre o exercício ético, lícito e regular da profissão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4DDF7E1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27B2BE8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22353EAB" w14:textId="77777777" w:rsidR="00052282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  <w:p w14:paraId="5A5053D2" w14:textId="6FB1DA6B" w:rsidR="00495ADD" w:rsidRPr="00D339AA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1C0D">
              <w:rPr>
                <w:rFonts w:ascii="Arial" w:hAnsi="Arial" w:cs="Arial"/>
                <w:sz w:val="18"/>
                <w:szCs w:val="18"/>
              </w:rPr>
              <w:t>rogramas para divulgação de valores e atos normativos referentes à ética e disciplina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5ADD" w:rsidRPr="00D339AA" w14:paraId="07964295" w14:textId="77777777" w:rsidTr="00BB742E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253B8B66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Julho</w:t>
            </w:r>
          </w:p>
        </w:tc>
        <w:tc>
          <w:tcPr>
            <w:tcW w:w="4536" w:type="dxa"/>
            <w:shd w:val="clear" w:color="auto" w:fill="B8D0EE"/>
          </w:tcPr>
          <w:p w14:paraId="785FA051" w14:textId="77777777" w:rsidR="00495ADD" w:rsidRPr="00D339AA" w:rsidRDefault="00495ADD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495ADD" w:rsidRPr="00D339AA" w14:paraId="2E811478" w14:textId="77777777" w:rsidTr="00BB742E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1D56F322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virtuais dirigidos às instituições de ensino de Arquitetura e Urbanismo sobre e a sociedade sobre a legislação de regência do exercício profissional da Arquitetura e Urbanismo (público 1º, 8º, 9º e 10º semestre).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BBA10E1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C26640D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694BE7DF" w14:textId="77777777" w:rsidR="00052282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  <w:p w14:paraId="07D9182C" w14:textId="200B55B1" w:rsidR="00495ADD" w:rsidRPr="00D339AA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1C0D">
              <w:rPr>
                <w:rFonts w:ascii="Arial" w:hAnsi="Arial" w:cs="Arial"/>
                <w:sz w:val="18"/>
                <w:szCs w:val="18"/>
              </w:rPr>
              <w:t>rogramas para divulgação de valores e atos normativos referentes à ética e disciplina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5ADD" w:rsidRPr="00D339AA" w14:paraId="58539AEF" w14:textId="77777777" w:rsidTr="00BB742E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28FB1A2F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Agosto</w:t>
            </w:r>
          </w:p>
        </w:tc>
        <w:tc>
          <w:tcPr>
            <w:tcW w:w="4536" w:type="dxa"/>
            <w:shd w:val="clear" w:color="auto" w:fill="B8D0EE"/>
          </w:tcPr>
          <w:p w14:paraId="442847B4" w14:textId="77777777" w:rsidR="00495ADD" w:rsidRPr="00D339AA" w:rsidRDefault="00495ADD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495ADD" w:rsidRPr="00D339AA" w14:paraId="5FAAD487" w14:textId="77777777" w:rsidTr="00BB742E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77075EF4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(virtuais) dirigidos aos arquitetos e urbanistas, sobre o exercício ético, lícito e regular da profissão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0D2A7A1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C75C864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3F7DF3D3" w14:textId="77777777" w:rsidR="00052282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  <w:p w14:paraId="2D959CBD" w14:textId="5DFFB167" w:rsidR="00495ADD" w:rsidRPr="00D339AA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1C0D">
              <w:rPr>
                <w:rFonts w:ascii="Arial" w:hAnsi="Arial" w:cs="Arial"/>
                <w:sz w:val="18"/>
                <w:szCs w:val="18"/>
              </w:rPr>
              <w:t>rogramas para divulgação de valores e atos normativos referentes à ética e disciplina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5ADD" w:rsidRPr="00D339AA" w14:paraId="705ADB5A" w14:textId="77777777" w:rsidTr="00BB742E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</w:tcPr>
          <w:p w14:paraId="37A81F07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Novembro </w:t>
            </w:r>
          </w:p>
        </w:tc>
        <w:tc>
          <w:tcPr>
            <w:tcW w:w="4536" w:type="dxa"/>
            <w:shd w:val="clear" w:color="auto" w:fill="B8D0EE"/>
          </w:tcPr>
          <w:p w14:paraId="47BB1D2B" w14:textId="77777777" w:rsidR="00495ADD" w:rsidRPr="00D339AA" w:rsidRDefault="00495ADD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495ADD" w:rsidRPr="00D339AA" w14:paraId="7F05FA0B" w14:textId="77777777" w:rsidTr="00BB742E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689DF8A4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virtuais dirigidos às instituições de ensino de Arquitetura e Urbanismo sobre e a sociedade sobre a legislação de regência do exercício profissional da Arquitetura e Urbanismo (público 1º, 8º, 9º e 10º semestre).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F58899E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2A4244D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564A3F58" w14:textId="77777777" w:rsidR="00052282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  <w:p w14:paraId="7E1176C2" w14:textId="796CFEC8" w:rsidR="00495ADD" w:rsidRPr="00D339AA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1C0D">
              <w:rPr>
                <w:rFonts w:ascii="Arial" w:hAnsi="Arial" w:cs="Arial"/>
                <w:sz w:val="18"/>
                <w:szCs w:val="18"/>
              </w:rPr>
              <w:t>rogramas para divulgação de valores e atos normativos referentes à ética e disciplina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5ADD" w:rsidRPr="00D339AA" w14:paraId="1902E838" w14:textId="77777777" w:rsidTr="00BB742E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</w:tcPr>
          <w:p w14:paraId="235664B8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Dezembro</w:t>
            </w:r>
          </w:p>
        </w:tc>
        <w:tc>
          <w:tcPr>
            <w:tcW w:w="4536" w:type="dxa"/>
            <w:shd w:val="clear" w:color="auto" w:fill="B8D0EE"/>
          </w:tcPr>
          <w:p w14:paraId="4462AFE6" w14:textId="77777777" w:rsidR="00495ADD" w:rsidRPr="00D339AA" w:rsidRDefault="00495ADD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495ADD" w:rsidRPr="00D339AA" w14:paraId="72CBC69B" w14:textId="77777777" w:rsidTr="00BB742E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1F9361C5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(virtuais) dirigidos aos arquitetos e urbanistas, sobre o exercício ético, lícito e regular da profissão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41A8998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91D93EA" w14:textId="77777777" w:rsidR="00495ADD" w:rsidRPr="00D339AA" w:rsidRDefault="00495ADD" w:rsidP="007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2A06D76E" w14:textId="77777777" w:rsidR="00052282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  <w:p w14:paraId="3EC0500D" w14:textId="6383620A" w:rsidR="00495ADD" w:rsidRPr="00D339AA" w:rsidRDefault="00052282" w:rsidP="00052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1C0D">
              <w:rPr>
                <w:rFonts w:ascii="Arial" w:hAnsi="Arial" w:cs="Arial"/>
                <w:sz w:val="18"/>
                <w:szCs w:val="18"/>
              </w:rPr>
              <w:t>rogramas para divulgação de valores e atos normativos referentes à ética e disciplina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0E310C4" w14:textId="0F79FE26" w:rsidR="006E2537" w:rsidRDefault="006E2537" w:rsidP="006E2537">
      <w:pPr>
        <w:spacing w:after="0"/>
        <w:jc w:val="center"/>
        <w:rPr>
          <w:rFonts w:ascii="Times New Roman" w:hAnsi="Times New Roman" w:cs="Times New Roman"/>
        </w:rPr>
      </w:pPr>
    </w:p>
    <w:p w14:paraId="5617A74F" w14:textId="77777777" w:rsidR="001E30BE" w:rsidRDefault="001E30BE" w:rsidP="006E2537">
      <w:pPr>
        <w:spacing w:after="0"/>
        <w:jc w:val="center"/>
        <w:rPr>
          <w:rFonts w:ascii="Times New Roman" w:hAnsi="Times New Roman" w:cs="Times New Roman"/>
        </w:rPr>
      </w:pPr>
    </w:p>
    <w:p w14:paraId="11F1AC0A" w14:textId="6950192F" w:rsidR="006E2537" w:rsidRDefault="006E2537" w:rsidP="006E25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Vanessa Bressan Koehler</w:t>
      </w:r>
    </w:p>
    <w:p w14:paraId="28DEA3E0" w14:textId="3C3BAA70" w:rsidR="006E2537" w:rsidRDefault="006E2537" w:rsidP="006E25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da CED CAU/MT</w:t>
      </w:r>
    </w:p>
    <w:sectPr w:rsidR="006E2537" w:rsidSect="006E2537">
      <w:pgSz w:w="23814" w:h="17010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3109" w14:textId="77777777" w:rsidR="00392EA9" w:rsidRDefault="00392EA9" w:rsidP="003F238B">
      <w:pPr>
        <w:spacing w:after="0" w:line="240" w:lineRule="auto"/>
      </w:pPr>
      <w:r>
        <w:separator/>
      </w:r>
    </w:p>
  </w:endnote>
  <w:endnote w:type="continuationSeparator" w:id="0">
    <w:p w14:paraId="599ED980" w14:textId="77777777" w:rsidR="00392EA9" w:rsidRDefault="00392EA9" w:rsidP="003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BF25" w14:textId="77777777" w:rsidR="00495ADD" w:rsidRDefault="00495ADD">
    <w:pPr>
      <w:pStyle w:val="Rodap"/>
    </w:pPr>
  </w:p>
  <w:p w14:paraId="7BBED371" w14:textId="77777777" w:rsidR="00495ADD" w:rsidRDefault="00495ADD">
    <w:pPr>
      <w:pStyle w:val="Rodap"/>
    </w:pPr>
    <w:r>
      <w:rPr>
        <w:rFonts w:ascii="DaxCondensed" w:hAnsi="DaxCondensed" w:cs="Arial"/>
        <w:noProof/>
        <w:color w:val="2C778C"/>
        <w:sz w:val="20"/>
        <w:szCs w:val="20"/>
        <w:lang w:eastAsia="pt-BR"/>
      </w:rPr>
      <w:drawing>
        <wp:inline distT="0" distB="0" distL="0" distR="0" wp14:anchorId="5B4BC5A9" wp14:editId="04EABBC4">
          <wp:extent cx="5400040" cy="51990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5B50" w14:textId="77777777" w:rsidR="00392EA9" w:rsidRDefault="00392EA9" w:rsidP="003F238B">
      <w:pPr>
        <w:spacing w:after="0" w:line="240" w:lineRule="auto"/>
      </w:pPr>
      <w:r>
        <w:separator/>
      </w:r>
    </w:p>
  </w:footnote>
  <w:footnote w:type="continuationSeparator" w:id="0">
    <w:p w14:paraId="68F54974" w14:textId="77777777" w:rsidR="00392EA9" w:rsidRDefault="00392EA9" w:rsidP="003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9681" w14:textId="77777777" w:rsidR="00495ADD" w:rsidRPr="000634B4" w:rsidRDefault="00495ADD" w:rsidP="003F238B">
    <w:pPr>
      <w:pStyle w:val="Cabealho"/>
      <w:ind w:left="587"/>
      <w:rPr>
        <w:rFonts w:ascii="Times New Roman" w:hAnsi="Times New Roman" w:cs="Times New Roman"/>
        <w:color w:val="296D7A"/>
      </w:rPr>
    </w:pPr>
    <w:r w:rsidRPr="000634B4">
      <w:rPr>
        <w:rFonts w:ascii="Times New Roman" w:eastAsia="Times New Roman" w:hAnsi="Times New Roman" w:cs="Times New Roman"/>
        <w:noProof/>
        <w:color w:val="00000A"/>
        <w:kern w:val="3"/>
        <w:lang w:eastAsia="pt-BR"/>
      </w:rPr>
      <w:drawing>
        <wp:anchor distT="0" distB="0" distL="114300" distR="114300" simplePos="0" relativeHeight="251663360" behindDoc="1" locked="0" layoutInCell="1" allowOverlap="1" wp14:anchorId="5D309730" wp14:editId="2C24F317">
          <wp:simplePos x="0" y="0"/>
          <wp:positionH relativeFrom="column">
            <wp:posOffset>5387340</wp:posOffset>
          </wp:positionH>
          <wp:positionV relativeFrom="paragraph">
            <wp:posOffset>-92710</wp:posOffset>
          </wp:positionV>
          <wp:extent cx="904875" cy="913130"/>
          <wp:effectExtent l="0" t="0" r="9525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4B4">
      <w:rPr>
        <w:rFonts w:ascii="Times New Roman" w:hAnsi="Times New Roman" w:cs="Times New Roman"/>
        <w:noProof/>
        <w:color w:val="296D7A"/>
        <w:lang w:eastAsia="pt-BR"/>
      </w:rPr>
      <w:drawing>
        <wp:anchor distT="0" distB="0" distL="114300" distR="114300" simplePos="0" relativeHeight="251662336" behindDoc="1" locked="0" layoutInCell="1" allowOverlap="1" wp14:anchorId="208E8D5A" wp14:editId="17D180ED">
          <wp:simplePos x="0" y="0"/>
          <wp:positionH relativeFrom="column">
            <wp:posOffset>-289560</wp:posOffset>
          </wp:positionH>
          <wp:positionV relativeFrom="paragraph">
            <wp:posOffset>-395605</wp:posOffset>
          </wp:positionV>
          <wp:extent cx="5935980" cy="650875"/>
          <wp:effectExtent l="0" t="0" r="762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01C91A" w14:textId="77777777" w:rsidR="00495ADD" w:rsidRPr="000634B4" w:rsidRDefault="00495ADD" w:rsidP="003F238B">
    <w:pPr>
      <w:pStyle w:val="Cabealho"/>
      <w:ind w:left="587"/>
      <w:rPr>
        <w:rFonts w:ascii="Times New Roman" w:hAnsi="Times New Roman" w:cs="Times New Roman"/>
        <w:color w:val="296D7A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405"/>
      <w:gridCol w:w="6933"/>
    </w:tblGrid>
    <w:tr w:rsidR="00495ADD" w:rsidRPr="000634B4" w14:paraId="2405CBBF" w14:textId="77777777" w:rsidTr="00724116">
      <w:tc>
        <w:tcPr>
          <w:tcW w:w="2405" w:type="dxa"/>
        </w:tcPr>
        <w:p w14:paraId="178CB633" w14:textId="77777777" w:rsidR="00495ADD" w:rsidRPr="00EF58FE" w:rsidRDefault="00495ADD" w:rsidP="00724116">
          <w:pPr>
            <w:pStyle w:val="Cabealho"/>
            <w:spacing w:line="480" w:lineRule="auto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EF58FE">
            <w:rPr>
              <w:rFonts w:ascii="Times New Roman" w:hAnsi="Times New Roman" w:cs="Times New Roman"/>
              <w:b/>
              <w:bCs/>
              <w:color w:val="000000" w:themeColor="text1"/>
            </w:rPr>
            <w:t>PROCESSO</w:t>
          </w:r>
        </w:p>
      </w:tc>
      <w:tc>
        <w:tcPr>
          <w:tcW w:w="6933" w:type="dxa"/>
        </w:tcPr>
        <w:p w14:paraId="0C368E82" w14:textId="77777777" w:rsidR="00495ADD" w:rsidRPr="00EF58FE" w:rsidRDefault="00495ADD" w:rsidP="00EF58FE">
          <w:pPr>
            <w:rPr>
              <w:rFonts w:ascii="Times New Roman" w:hAnsi="Times New Roman" w:cs="Times New Roman"/>
              <w:color w:val="000000" w:themeColor="text1"/>
            </w:rPr>
          </w:pPr>
          <w:r w:rsidRPr="00EF58FE">
            <w:rPr>
              <w:rFonts w:ascii="Times New Roman" w:hAnsi="Times New Roman" w:cs="Times New Roman"/>
              <w:color w:val="000000" w:themeColor="text1"/>
            </w:rPr>
            <w:t>1643803/2022</w:t>
          </w:r>
        </w:p>
      </w:tc>
    </w:tr>
    <w:tr w:rsidR="00495ADD" w:rsidRPr="000634B4" w14:paraId="5258262D" w14:textId="77777777" w:rsidTr="00724116">
      <w:tc>
        <w:tcPr>
          <w:tcW w:w="2405" w:type="dxa"/>
        </w:tcPr>
        <w:p w14:paraId="0D6632E9" w14:textId="77777777" w:rsidR="00495ADD" w:rsidRPr="000634B4" w:rsidRDefault="00495ADD" w:rsidP="00724116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INTERESSADO</w:t>
          </w:r>
        </w:p>
      </w:tc>
      <w:tc>
        <w:tcPr>
          <w:tcW w:w="6933" w:type="dxa"/>
        </w:tcPr>
        <w:p w14:paraId="24BBC3ED" w14:textId="77777777" w:rsidR="00495ADD" w:rsidRPr="000634B4" w:rsidRDefault="00495ADD" w:rsidP="00724116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CAU/MT</w:t>
          </w:r>
        </w:p>
      </w:tc>
    </w:tr>
    <w:tr w:rsidR="00495ADD" w:rsidRPr="000634B4" w14:paraId="33580C58" w14:textId="77777777" w:rsidTr="009206B2">
      <w:trPr>
        <w:trHeight w:val="91"/>
      </w:trPr>
      <w:tc>
        <w:tcPr>
          <w:tcW w:w="2405" w:type="dxa"/>
        </w:tcPr>
        <w:p w14:paraId="1ABD6657" w14:textId="77777777" w:rsidR="00495ADD" w:rsidRPr="000634B4" w:rsidRDefault="00495ADD" w:rsidP="00724116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ASSUNTO</w:t>
          </w:r>
        </w:p>
      </w:tc>
      <w:tc>
        <w:tcPr>
          <w:tcW w:w="6933" w:type="dxa"/>
        </w:tcPr>
        <w:p w14:paraId="6F0BD0D9" w14:textId="77777777" w:rsidR="00495ADD" w:rsidRPr="000634B4" w:rsidRDefault="00495ADD" w:rsidP="00724116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PLANO DE TRABALHO CEP CAU/MT 2023</w:t>
          </w:r>
        </w:p>
      </w:tc>
    </w:tr>
  </w:tbl>
  <w:p w14:paraId="53DE5B04" w14:textId="77777777" w:rsidR="00495ADD" w:rsidRPr="000634B4" w:rsidRDefault="00495ADD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563"/>
    <w:multiLevelType w:val="hybridMultilevel"/>
    <w:tmpl w:val="1722E77C"/>
    <w:lvl w:ilvl="0" w:tplc="BE265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07A09"/>
    <w:multiLevelType w:val="hybridMultilevel"/>
    <w:tmpl w:val="1722E7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23309424">
    <w:abstractNumId w:val="17"/>
  </w:num>
  <w:num w:numId="2" w16cid:durableId="480002509">
    <w:abstractNumId w:val="12"/>
  </w:num>
  <w:num w:numId="3" w16cid:durableId="516777391">
    <w:abstractNumId w:val="3"/>
  </w:num>
  <w:num w:numId="4" w16cid:durableId="756438838">
    <w:abstractNumId w:val="5"/>
  </w:num>
  <w:num w:numId="5" w16cid:durableId="1249734176">
    <w:abstractNumId w:val="6"/>
  </w:num>
  <w:num w:numId="6" w16cid:durableId="633606108">
    <w:abstractNumId w:val="7"/>
  </w:num>
  <w:num w:numId="7" w16cid:durableId="707802199">
    <w:abstractNumId w:val="10"/>
  </w:num>
  <w:num w:numId="8" w16cid:durableId="998848168">
    <w:abstractNumId w:val="2"/>
  </w:num>
  <w:num w:numId="9" w16cid:durableId="587270821">
    <w:abstractNumId w:val="8"/>
  </w:num>
  <w:num w:numId="10" w16cid:durableId="3170145">
    <w:abstractNumId w:val="1"/>
  </w:num>
  <w:num w:numId="11" w16cid:durableId="914242077">
    <w:abstractNumId w:val="4"/>
  </w:num>
  <w:num w:numId="12" w16cid:durableId="280770256">
    <w:abstractNumId w:val="13"/>
  </w:num>
  <w:num w:numId="13" w16cid:durableId="1224023039">
    <w:abstractNumId w:val="18"/>
  </w:num>
  <w:num w:numId="14" w16cid:durableId="40250036">
    <w:abstractNumId w:val="18"/>
    <w:lvlOverride w:ilvl="0">
      <w:startOverride w:val="1"/>
    </w:lvlOverride>
  </w:num>
  <w:num w:numId="15" w16cid:durableId="1655527213">
    <w:abstractNumId w:val="15"/>
  </w:num>
  <w:num w:numId="16" w16cid:durableId="1483231099">
    <w:abstractNumId w:val="14"/>
  </w:num>
  <w:num w:numId="17" w16cid:durableId="959918806">
    <w:abstractNumId w:val="16"/>
  </w:num>
  <w:num w:numId="18" w16cid:durableId="2125419199">
    <w:abstractNumId w:val="0"/>
  </w:num>
  <w:num w:numId="19" w16cid:durableId="295184186">
    <w:abstractNumId w:val="11"/>
  </w:num>
  <w:num w:numId="20" w16cid:durableId="57245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8B"/>
    <w:rsid w:val="000062C0"/>
    <w:rsid w:val="00011BFE"/>
    <w:rsid w:val="0004170B"/>
    <w:rsid w:val="00046606"/>
    <w:rsid w:val="00047A20"/>
    <w:rsid w:val="00052282"/>
    <w:rsid w:val="000634B4"/>
    <w:rsid w:val="00075BDD"/>
    <w:rsid w:val="000773A7"/>
    <w:rsid w:val="00083EF9"/>
    <w:rsid w:val="00097E66"/>
    <w:rsid w:val="000A7BE7"/>
    <w:rsid w:val="000D548D"/>
    <w:rsid w:val="000F1EC1"/>
    <w:rsid w:val="0010003B"/>
    <w:rsid w:val="00103275"/>
    <w:rsid w:val="00120257"/>
    <w:rsid w:val="00120FBC"/>
    <w:rsid w:val="001301C7"/>
    <w:rsid w:val="00137570"/>
    <w:rsid w:val="001506E6"/>
    <w:rsid w:val="00153DC0"/>
    <w:rsid w:val="00192255"/>
    <w:rsid w:val="001E10AF"/>
    <w:rsid w:val="001E30BE"/>
    <w:rsid w:val="001E3524"/>
    <w:rsid w:val="001E5DEA"/>
    <w:rsid w:val="002011E3"/>
    <w:rsid w:val="002177A4"/>
    <w:rsid w:val="002236AE"/>
    <w:rsid w:val="00223A98"/>
    <w:rsid w:val="00231446"/>
    <w:rsid w:val="002415A0"/>
    <w:rsid w:val="0024661F"/>
    <w:rsid w:val="00247821"/>
    <w:rsid w:val="00251C0D"/>
    <w:rsid w:val="00252765"/>
    <w:rsid w:val="002557B6"/>
    <w:rsid w:val="0026769C"/>
    <w:rsid w:val="002702C9"/>
    <w:rsid w:val="002704AE"/>
    <w:rsid w:val="00276271"/>
    <w:rsid w:val="002B002F"/>
    <w:rsid w:val="002B6B17"/>
    <w:rsid w:val="002D7475"/>
    <w:rsid w:val="002E0F71"/>
    <w:rsid w:val="003018AE"/>
    <w:rsid w:val="00320DAF"/>
    <w:rsid w:val="0032295C"/>
    <w:rsid w:val="00324F84"/>
    <w:rsid w:val="0033553A"/>
    <w:rsid w:val="003457BE"/>
    <w:rsid w:val="003542BB"/>
    <w:rsid w:val="00372518"/>
    <w:rsid w:val="003839AC"/>
    <w:rsid w:val="0039172B"/>
    <w:rsid w:val="00392D93"/>
    <w:rsid w:val="00392EA9"/>
    <w:rsid w:val="00397B23"/>
    <w:rsid w:val="003A6179"/>
    <w:rsid w:val="003B6B68"/>
    <w:rsid w:val="003E1BB4"/>
    <w:rsid w:val="003F238B"/>
    <w:rsid w:val="00405623"/>
    <w:rsid w:val="00426F01"/>
    <w:rsid w:val="00427E2E"/>
    <w:rsid w:val="0043204A"/>
    <w:rsid w:val="00442CE8"/>
    <w:rsid w:val="004651ED"/>
    <w:rsid w:val="00467427"/>
    <w:rsid w:val="00470944"/>
    <w:rsid w:val="00473934"/>
    <w:rsid w:val="00487CE7"/>
    <w:rsid w:val="00495ADD"/>
    <w:rsid w:val="00497C0D"/>
    <w:rsid w:val="004A04AA"/>
    <w:rsid w:val="004B0835"/>
    <w:rsid w:val="004B2A07"/>
    <w:rsid w:val="004B2C80"/>
    <w:rsid w:val="004D1B72"/>
    <w:rsid w:val="004D2BF7"/>
    <w:rsid w:val="004D74FA"/>
    <w:rsid w:val="004F4349"/>
    <w:rsid w:val="00510CE1"/>
    <w:rsid w:val="005111D6"/>
    <w:rsid w:val="00512F9C"/>
    <w:rsid w:val="005203CA"/>
    <w:rsid w:val="00536185"/>
    <w:rsid w:val="00537664"/>
    <w:rsid w:val="00542FB4"/>
    <w:rsid w:val="00563F0E"/>
    <w:rsid w:val="005B7796"/>
    <w:rsid w:val="005C0840"/>
    <w:rsid w:val="005D0E83"/>
    <w:rsid w:val="005E102D"/>
    <w:rsid w:val="005E290E"/>
    <w:rsid w:val="005E5C75"/>
    <w:rsid w:val="005F4B8C"/>
    <w:rsid w:val="00615844"/>
    <w:rsid w:val="006274C1"/>
    <w:rsid w:val="006406C2"/>
    <w:rsid w:val="00644639"/>
    <w:rsid w:val="006472F1"/>
    <w:rsid w:val="006A335E"/>
    <w:rsid w:val="006C217B"/>
    <w:rsid w:val="006D26BD"/>
    <w:rsid w:val="006E233C"/>
    <w:rsid w:val="006E2537"/>
    <w:rsid w:val="00707856"/>
    <w:rsid w:val="00714A40"/>
    <w:rsid w:val="00724116"/>
    <w:rsid w:val="007408A8"/>
    <w:rsid w:val="00744413"/>
    <w:rsid w:val="00757EA5"/>
    <w:rsid w:val="00763C03"/>
    <w:rsid w:val="00776824"/>
    <w:rsid w:val="007876AA"/>
    <w:rsid w:val="007A0057"/>
    <w:rsid w:val="007C541B"/>
    <w:rsid w:val="007C5AB5"/>
    <w:rsid w:val="007C7495"/>
    <w:rsid w:val="007D141B"/>
    <w:rsid w:val="007F071A"/>
    <w:rsid w:val="007F3D22"/>
    <w:rsid w:val="00810C94"/>
    <w:rsid w:val="00812262"/>
    <w:rsid w:val="0081746D"/>
    <w:rsid w:val="00830974"/>
    <w:rsid w:val="008478F3"/>
    <w:rsid w:val="00853B5E"/>
    <w:rsid w:val="00861BC1"/>
    <w:rsid w:val="00882500"/>
    <w:rsid w:val="00886EA5"/>
    <w:rsid w:val="00894204"/>
    <w:rsid w:val="008A1315"/>
    <w:rsid w:val="008A19F9"/>
    <w:rsid w:val="008B30EB"/>
    <w:rsid w:val="008B50EA"/>
    <w:rsid w:val="008B5937"/>
    <w:rsid w:val="008B5B9D"/>
    <w:rsid w:val="008B771D"/>
    <w:rsid w:val="008B7FA2"/>
    <w:rsid w:val="008C10C2"/>
    <w:rsid w:val="008C1A32"/>
    <w:rsid w:val="008D6580"/>
    <w:rsid w:val="008E55F4"/>
    <w:rsid w:val="008F09AF"/>
    <w:rsid w:val="00900092"/>
    <w:rsid w:val="0091192F"/>
    <w:rsid w:val="009206B2"/>
    <w:rsid w:val="00922270"/>
    <w:rsid w:val="00927A0B"/>
    <w:rsid w:val="00952BEA"/>
    <w:rsid w:val="00980298"/>
    <w:rsid w:val="0098167D"/>
    <w:rsid w:val="009841F5"/>
    <w:rsid w:val="00987314"/>
    <w:rsid w:val="00987D81"/>
    <w:rsid w:val="00991F21"/>
    <w:rsid w:val="009A4974"/>
    <w:rsid w:val="009B09B3"/>
    <w:rsid w:val="009C6238"/>
    <w:rsid w:val="009D0E4B"/>
    <w:rsid w:val="009D532D"/>
    <w:rsid w:val="009F2E6A"/>
    <w:rsid w:val="00A510FC"/>
    <w:rsid w:val="00A73266"/>
    <w:rsid w:val="00A86F47"/>
    <w:rsid w:val="00A90B0E"/>
    <w:rsid w:val="00A95A33"/>
    <w:rsid w:val="00AA0B90"/>
    <w:rsid w:val="00AB4F22"/>
    <w:rsid w:val="00AB53A1"/>
    <w:rsid w:val="00AC4046"/>
    <w:rsid w:val="00B00EFC"/>
    <w:rsid w:val="00B071A9"/>
    <w:rsid w:val="00B13F17"/>
    <w:rsid w:val="00B24751"/>
    <w:rsid w:val="00B3066A"/>
    <w:rsid w:val="00B42142"/>
    <w:rsid w:val="00B4373D"/>
    <w:rsid w:val="00B552C6"/>
    <w:rsid w:val="00B6496D"/>
    <w:rsid w:val="00B855B0"/>
    <w:rsid w:val="00BA4C2C"/>
    <w:rsid w:val="00BB0933"/>
    <w:rsid w:val="00BB1E64"/>
    <w:rsid w:val="00BB742E"/>
    <w:rsid w:val="00BC0DA7"/>
    <w:rsid w:val="00BC1902"/>
    <w:rsid w:val="00BC65CE"/>
    <w:rsid w:val="00BE1408"/>
    <w:rsid w:val="00C13D52"/>
    <w:rsid w:val="00C322EE"/>
    <w:rsid w:val="00C37FF3"/>
    <w:rsid w:val="00C60C2B"/>
    <w:rsid w:val="00C7663E"/>
    <w:rsid w:val="00CB365B"/>
    <w:rsid w:val="00CD41AA"/>
    <w:rsid w:val="00CD7CEA"/>
    <w:rsid w:val="00CE2523"/>
    <w:rsid w:val="00D05BCD"/>
    <w:rsid w:val="00D12784"/>
    <w:rsid w:val="00D34733"/>
    <w:rsid w:val="00D43121"/>
    <w:rsid w:val="00D45617"/>
    <w:rsid w:val="00D55F40"/>
    <w:rsid w:val="00D7250B"/>
    <w:rsid w:val="00D756C9"/>
    <w:rsid w:val="00D76836"/>
    <w:rsid w:val="00D76BCD"/>
    <w:rsid w:val="00D92191"/>
    <w:rsid w:val="00DA6540"/>
    <w:rsid w:val="00DB268C"/>
    <w:rsid w:val="00DC2DA2"/>
    <w:rsid w:val="00DC38DF"/>
    <w:rsid w:val="00DD2A56"/>
    <w:rsid w:val="00DD675F"/>
    <w:rsid w:val="00DE745A"/>
    <w:rsid w:val="00E01C8B"/>
    <w:rsid w:val="00E020E3"/>
    <w:rsid w:val="00E16FD8"/>
    <w:rsid w:val="00E2226D"/>
    <w:rsid w:val="00E47EFB"/>
    <w:rsid w:val="00E521B5"/>
    <w:rsid w:val="00E62A4C"/>
    <w:rsid w:val="00EA27B6"/>
    <w:rsid w:val="00EA3D68"/>
    <w:rsid w:val="00EB1CC4"/>
    <w:rsid w:val="00EB3CC5"/>
    <w:rsid w:val="00EB496D"/>
    <w:rsid w:val="00EC208E"/>
    <w:rsid w:val="00EC75E5"/>
    <w:rsid w:val="00EE3C7C"/>
    <w:rsid w:val="00F12BB6"/>
    <w:rsid w:val="00F17F51"/>
    <w:rsid w:val="00F213D0"/>
    <w:rsid w:val="00F26259"/>
    <w:rsid w:val="00F26988"/>
    <w:rsid w:val="00F41B79"/>
    <w:rsid w:val="00F511A6"/>
    <w:rsid w:val="00F815DA"/>
    <w:rsid w:val="00F8391C"/>
    <w:rsid w:val="00FA35E7"/>
    <w:rsid w:val="00FC3986"/>
    <w:rsid w:val="00FF05E5"/>
    <w:rsid w:val="00FF1FB1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750EBF"/>
  <w15:docId w15:val="{E1CCB75D-8FEC-44FE-874B-A5EEDE2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238B"/>
  </w:style>
  <w:style w:type="paragraph" w:styleId="Rodap">
    <w:name w:val="footer"/>
    <w:basedOn w:val="Normal"/>
    <w:link w:val="Rodap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238B"/>
  </w:style>
  <w:style w:type="paragraph" w:styleId="Textodebalo">
    <w:name w:val="Balloon Text"/>
    <w:basedOn w:val="Normal"/>
    <w:link w:val="TextodebaloChar"/>
    <w:unhideWhenUsed/>
    <w:rsid w:val="003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23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38B"/>
    <w:rPr>
      <w:color w:val="0000FF" w:themeColor="hyperlink"/>
      <w:u w:val="single"/>
    </w:rPr>
  </w:style>
  <w:style w:type="paragraph" w:customStyle="1" w:styleId="texto1">
    <w:name w:val="texto1"/>
    <w:basedOn w:val="Normal"/>
    <w:rsid w:val="008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322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2A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B2A07"/>
    <w:rPr>
      <w:i/>
      <w:iCs/>
    </w:rPr>
  </w:style>
  <w:style w:type="paragraph" w:styleId="NormalWeb">
    <w:name w:val="Normal (Web)"/>
    <w:basedOn w:val="Normal"/>
    <w:unhideWhenUsed/>
    <w:rsid w:val="0051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9AC"/>
    <w:rPr>
      <w:b/>
      <w:bCs/>
    </w:rPr>
  </w:style>
  <w:style w:type="character" w:customStyle="1" w:styleId="jota">
    <w:name w:val="jota"/>
    <w:basedOn w:val="Fontepargpadro"/>
    <w:rsid w:val="003839A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39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39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39AC"/>
    <w:rPr>
      <w:vertAlign w:val="superscript"/>
    </w:rPr>
  </w:style>
  <w:style w:type="character" w:styleId="TextodoEspaoReservado">
    <w:name w:val="Placeholder Text"/>
    <w:basedOn w:val="Fontepargpadro"/>
    <w:rsid w:val="00046606"/>
  </w:style>
  <w:style w:type="paragraph" w:styleId="Textodecomentrio">
    <w:name w:val="annotation text"/>
    <w:basedOn w:val="Normal"/>
    <w:link w:val="TextodecomentrioChar"/>
    <w:rsid w:val="00046606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6606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rsid w:val="00046606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E1408"/>
    <w:rPr>
      <w:color w:val="954F72"/>
      <w:u w:val="single"/>
    </w:rPr>
  </w:style>
  <w:style w:type="paragraph" w:customStyle="1" w:styleId="msonormal0">
    <w:name w:val="msonormal"/>
    <w:basedOn w:val="Normal"/>
    <w:rsid w:val="00BE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505"/>
      <w:sz w:val="24"/>
      <w:szCs w:val="24"/>
      <w:lang w:eastAsia="pt-BR"/>
    </w:rPr>
  </w:style>
  <w:style w:type="paragraph" w:customStyle="1" w:styleId="xl67">
    <w:name w:val="xl6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68">
    <w:name w:val="xl6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1">
    <w:name w:val="xl71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4">
    <w:name w:val="xl74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6">
    <w:name w:val="xl7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217B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217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4A1BF7-D57B-45AA-A922-9CAEC224F5A7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EB733314-18C4-4BB8-A327-7B044B4265FC}">
      <dgm:prSet phldrT="[Texto]"/>
      <dgm:spPr/>
      <dgm:t>
        <a:bodyPr/>
        <a:lstStyle/>
        <a:p>
          <a:r>
            <a:rPr lang="pt-BR"/>
            <a:t>CONSELHEIROS, CORPO FUNCIONAL OU CONVIDADOS (ações de natureza educativa e preventiva)</a:t>
          </a:r>
        </a:p>
      </dgm:t>
    </dgm:pt>
    <dgm:pt modelId="{3EE58CD8-EC5F-4FAC-8479-AF417B47FAE5}" type="parTrans" cxnId="{8BD40CD4-C86E-4ED3-8AFA-51A5EB7DB61A}">
      <dgm:prSet/>
      <dgm:spPr/>
      <dgm:t>
        <a:bodyPr/>
        <a:lstStyle/>
        <a:p>
          <a:endParaRPr lang="pt-BR"/>
        </a:p>
      </dgm:t>
    </dgm:pt>
    <dgm:pt modelId="{031C2B43-5C88-4FF4-809E-16B8573E222A}" type="sibTrans" cxnId="{8BD40CD4-C86E-4ED3-8AFA-51A5EB7DB61A}">
      <dgm:prSet/>
      <dgm:spPr/>
      <dgm:t>
        <a:bodyPr/>
        <a:lstStyle/>
        <a:p>
          <a:endParaRPr lang="pt-BR"/>
        </a:p>
      </dgm:t>
    </dgm:pt>
    <dgm:pt modelId="{E34CFF63-A8B5-4946-A8FB-D47CC948579C}">
      <dgm:prSet phldrT="[Texto]" custT="1"/>
      <dgm:spPr/>
      <dgm:t>
        <a:bodyPr/>
        <a:lstStyle/>
        <a:p>
          <a:r>
            <a:rPr lang="pt-BR" sz="800" b="0" i="0"/>
            <a:t>realização de palestras, seminários, treinamentos e comunicados dirigidos às instituições de ensino de Arquitetura e Urbanismo e à sociedade em geral sobre a legislação de regência do exercício profissional da Arquitetura e Urbanismo (natureza educativa)</a:t>
          </a:r>
          <a:endParaRPr lang="pt-BR" sz="800"/>
        </a:p>
      </dgm:t>
    </dgm:pt>
    <dgm:pt modelId="{A088C8A3-1281-4F42-B9F3-C77979A62190}" type="parTrans" cxnId="{4AE45651-425D-489A-A4DF-7052700EEC5E}">
      <dgm:prSet/>
      <dgm:spPr/>
      <dgm:t>
        <a:bodyPr/>
        <a:lstStyle/>
        <a:p>
          <a:endParaRPr lang="pt-BR"/>
        </a:p>
      </dgm:t>
    </dgm:pt>
    <dgm:pt modelId="{DBB7D449-02B4-4DFD-BC7C-DF28D801AAA1}" type="sibTrans" cxnId="{4AE45651-425D-489A-A4DF-7052700EEC5E}">
      <dgm:prSet/>
      <dgm:spPr/>
      <dgm:t>
        <a:bodyPr/>
        <a:lstStyle/>
        <a:p>
          <a:endParaRPr lang="pt-BR"/>
        </a:p>
      </dgm:t>
    </dgm:pt>
    <dgm:pt modelId="{4A91AAB3-0157-4C4D-8993-E7F5BD30B16B}">
      <dgm:prSet phldrT="[Texto]" custT="1"/>
      <dgm:spPr/>
      <dgm:t>
        <a:bodyPr/>
        <a:lstStyle/>
        <a:p>
          <a:r>
            <a:rPr lang="pt-BR" sz="800" b="0" i="0"/>
            <a:t>realização de palestras, seminários e treinamentos, dirigidos aos arquitetos e urbanistas, sobre o exercício ético, lícito e regular da profissão (natureza preventiva)</a:t>
          </a:r>
          <a:endParaRPr lang="pt-BR" sz="800"/>
        </a:p>
      </dgm:t>
    </dgm:pt>
    <dgm:pt modelId="{02869210-FA0A-4076-88F1-D2D469C27789}" type="parTrans" cxnId="{F25D166C-67D0-4EF0-9170-9D47F246060D}">
      <dgm:prSet/>
      <dgm:spPr/>
      <dgm:t>
        <a:bodyPr/>
        <a:lstStyle/>
        <a:p>
          <a:endParaRPr lang="pt-BR"/>
        </a:p>
      </dgm:t>
    </dgm:pt>
    <dgm:pt modelId="{3D2033F4-8726-44E4-A20B-51ED70B13B80}" type="sibTrans" cxnId="{F25D166C-67D0-4EF0-9170-9D47F246060D}">
      <dgm:prSet/>
      <dgm:spPr/>
      <dgm:t>
        <a:bodyPr/>
        <a:lstStyle/>
        <a:p>
          <a:endParaRPr lang="pt-BR"/>
        </a:p>
      </dgm:t>
    </dgm:pt>
    <dgm:pt modelId="{74C68E76-F09E-4299-AFAE-3C8FE58CCCF0}">
      <dgm:prSet phldrT="[Texto]"/>
      <dgm:spPr/>
      <dgm:t>
        <a:bodyPr/>
        <a:lstStyle/>
        <a:p>
          <a:r>
            <a:rPr lang="pt-BR" b="0" i="0"/>
            <a:t>elaboração de panfletos, cartilhas, manuais, notas técnicas e campanhas orientativas aos profissionais arquitetos e urbanistas visando o esclarecimento de questões ligadas ao exercício legal da profissão e a prevenção da ocorrência de ilícitos desta natureza (natureza preventiva)</a:t>
          </a:r>
          <a:endParaRPr lang="pt-BR"/>
        </a:p>
      </dgm:t>
    </dgm:pt>
    <dgm:pt modelId="{434FC367-97F7-4F77-B19C-86CB2D338B4C}" type="parTrans" cxnId="{E812341E-AADE-45B8-A8FD-153F683C7A6B}">
      <dgm:prSet/>
      <dgm:spPr/>
      <dgm:t>
        <a:bodyPr/>
        <a:lstStyle/>
        <a:p>
          <a:endParaRPr lang="pt-BR"/>
        </a:p>
      </dgm:t>
    </dgm:pt>
    <dgm:pt modelId="{3A6481FB-8A6C-4D16-B612-19E62BD54596}" type="sibTrans" cxnId="{E812341E-AADE-45B8-A8FD-153F683C7A6B}">
      <dgm:prSet/>
      <dgm:spPr/>
      <dgm:t>
        <a:bodyPr/>
        <a:lstStyle/>
        <a:p>
          <a:endParaRPr lang="pt-BR"/>
        </a:p>
      </dgm:t>
    </dgm:pt>
    <dgm:pt modelId="{EF66AE9D-6D53-40D7-BDC7-627DE44F35E4}">
      <dgm:prSet custT="1"/>
      <dgm:spPr/>
      <dgm:t>
        <a:bodyPr/>
        <a:lstStyle/>
        <a:p>
          <a:r>
            <a:rPr lang="pt-BR" sz="800" b="0" i="0"/>
            <a:t>elaboração de panfletos, cartilhas, manuais e campanhas orientativas acerca das competências e atribuições dos arquitetos e urbanistas, bem como do exercício ético, lícito e regular da profissão (natureza educativa)</a:t>
          </a:r>
          <a:endParaRPr lang="pt-BR" sz="800"/>
        </a:p>
      </dgm:t>
    </dgm:pt>
    <dgm:pt modelId="{4918A2DA-7BBD-4D6F-B490-2DA74F00736F}" type="parTrans" cxnId="{9184E259-AE6B-447A-9594-9FFBF6635BA4}">
      <dgm:prSet/>
      <dgm:spPr/>
      <dgm:t>
        <a:bodyPr/>
        <a:lstStyle/>
        <a:p>
          <a:endParaRPr lang="pt-BR"/>
        </a:p>
      </dgm:t>
    </dgm:pt>
    <dgm:pt modelId="{85C085FF-67E8-4D14-9B9E-4E036A867721}" type="sibTrans" cxnId="{9184E259-AE6B-447A-9594-9FFBF6635BA4}">
      <dgm:prSet/>
      <dgm:spPr/>
      <dgm:t>
        <a:bodyPr/>
        <a:lstStyle/>
        <a:p>
          <a:endParaRPr lang="pt-BR"/>
        </a:p>
      </dgm:t>
    </dgm:pt>
    <dgm:pt modelId="{1A7BBB52-0A77-4A2D-AE51-95099C56771E}" type="pres">
      <dgm:prSet presAssocID="{654A1BF7-D57B-45AA-A922-9CAEC224F5A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3C35468-524B-4DF3-9FC9-0C9D6FAA87A9}" type="pres">
      <dgm:prSet presAssocID="{EB733314-18C4-4BB8-A327-7B044B4265FC}" presName="centerShape" presStyleLbl="node0" presStyleIdx="0" presStyleCnt="1"/>
      <dgm:spPr/>
    </dgm:pt>
    <dgm:pt modelId="{560E09EC-2B4B-41D0-B1B3-44F04499D6D0}" type="pres">
      <dgm:prSet presAssocID="{E34CFF63-A8B5-4946-A8FB-D47CC948579C}" presName="node" presStyleLbl="node1" presStyleIdx="0" presStyleCnt="4">
        <dgm:presLayoutVars>
          <dgm:bulletEnabled val="1"/>
        </dgm:presLayoutVars>
      </dgm:prSet>
      <dgm:spPr/>
    </dgm:pt>
    <dgm:pt modelId="{5D892C15-8803-45DF-98FA-60A4C2EC0131}" type="pres">
      <dgm:prSet presAssocID="{E34CFF63-A8B5-4946-A8FB-D47CC948579C}" presName="dummy" presStyleCnt="0"/>
      <dgm:spPr/>
    </dgm:pt>
    <dgm:pt modelId="{2539F798-BC09-4E68-8F55-83A529B08DAB}" type="pres">
      <dgm:prSet presAssocID="{DBB7D449-02B4-4DFD-BC7C-DF28D801AAA1}" presName="sibTrans" presStyleLbl="sibTrans2D1" presStyleIdx="0" presStyleCnt="4"/>
      <dgm:spPr/>
    </dgm:pt>
    <dgm:pt modelId="{75ABF8F7-C0C6-4FEC-8BB4-43654FB9875A}" type="pres">
      <dgm:prSet presAssocID="{4A91AAB3-0157-4C4D-8993-E7F5BD30B16B}" presName="node" presStyleLbl="node1" presStyleIdx="1" presStyleCnt="4">
        <dgm:presLayoutVars>
          <dgm:bulletEnabled val="1"/>
        </dgm:presLayoutVars>
      </dgm:prSet>
      <dgm:spPr/>
    </dgm:pt>
    <dgm:pt modelId="{2AF3722C-7DD6-4728-B784-CB14C68CCFE6}" type="pres">
      <dgm:prSet presAssocID="{4A91AAB3-0157-4C4D-8993-E7F5BD30B16B}" presName="dummy" presStyleCnt="0"/>
      <dgm:spPr/>
    </dgm:pt>
    <dgm:pt modelId="{E66CCAD8-EEAA-4793-B1BF-11D1387CBADC}" type="pres">
      <dgm:prSet presAssocID="{3D2033F4-8726-44E4-A20B-51ED70B13B80}" presName="sibTrans" presStyleLbl="sibTrans2D1" presStyleIdx="1" presStyleCnt="4"/>
      <dgm:spPr/>
    </dgm:pt>
    <dgm:pt modelId="{1B7B0C50-0A05-462E-A249-56BE4A9B0164}" type="pres">
      <dgm:prSet presAssocID="{74C68E76-F09E-4299-AFAE-3C8FE58CCCF0}" presName="node" presStyleLbl="node1" presStyleIdx="2" presStyleCnt="4">
        <dgm:presLayoutVars>
          <dgm:bulletEnabled val="1"/>
        </dgm:presLayoutVars>
      </dgm:prSet>
      <dgm:spPr/>
    </dgm:pt>
    <dgm:pt modelId="{A5684744-24DE-432B-B029-AFE71FF499D6}" type="pres">
      <dgm:prSet presAssocID="{74C68E76-F09E-4299-AFAE-3C8FE58CCCF0}" presName="dummy" presStyleCnt="0"/>
      <dgm:spPr/>
    </dgm:pt>
    <dgm:pt modelId="{6223655A-19D5-41E3-BCCB-15A88500081E}" type="pres">
      <dgm:prSet presAssocID="{3A6481FB-8A6C-4D16-B612-19E62BD54596}" presName="sibTrans" presStyleLbl="sibTrans2D1" presStyleIdx="2" presStyleCnt="4"/>
      <dgm:spPr/>
    </dgm:pt>
    <dgm:pt modelId="{207AD05A-7A6D-447A-89B6-A4F6EB95D04D}" type="pres">
      <dgm:prSet presAssocID="{EF66AE9D-6D53-40D7-BDC7-627DE44F35E4}" presName="node" presStyleLbl="node1" presStyleIdx="3" presStyleCnt="4">
        <dgm:presLayoutVars>
          <dgm:bulletEnabled val="1"/>
        </dgm:presLayoutVars>
      </dgm:prSet>
      <dgm:spPr/>
    </dgm:pt>
    <dgm:pt modelId="{E4544C5A-052D-4E15-A05C-C25510A27F36}" type="pres">
      <dgm:prSet presAssocID="{EF66AE9D-6D53-40D7-BDC7-627DE44F35E4}" presName="dummy" presStyleCnt="0"/>
      <dgm:spPr/>
    </dgm:pt>
    <dgm:pt modelId="{AB90BA25-5C36-4B74-AA91-BBC305498F69}" type="pres">
      <dgm:prSet presAssocID="{85C085FF-67E8-4D14-9B9E-4E036A867721}" presName="sibTrans" presStyleLbl="sibTrans2D1" presStyleIdx="3" presStyleCnt="4"/>
      <dgm:spPr/>
    </dgm:pt>
  </dgm:ptLst>
  <dgm:cxnLst>
    <dgm:cxn modelId="{07DF5D0F-E44D-4B12-AE77-72D560723D16}" type="presOf" srcId="{3D2033F4-8726-44E4-A20B-51ED70B13B80}" destId="{E66CCAD8-EEAA-4793-B1BF-11D1387CBADC}" srcOrd="0" destOrd="0" presId="urn:microsoft.com/office/officeart/2005/8/layout/radial6"/>
    <dgm:cxn modelId="{E812341E-AADE-45B8-A8FD-153F683C7A6B}" srcId="{EB733314-18C4-4BB8-A327-7B044B4265FC}" destId="{74C68E76-F09E-4299-AFAE-3C8FE58CCCF0}" srcOrd="2" destOrd="0" parTransId="{434FC367-97F7-4F77-B19C-86CB2D338B4C}" sibTransId="{3A6481FB-8A6C-4D16-B612-19E62BD54596}"/>
    <dgm:cxn modelId="{C29DC720-0BF6-466D-AB7E-C8BC8774AE2B}" type="presOf" srcId="{EF66AE9D-6D53-40D7-BDC7-627DE44F35E4}" destId="{207AD05A-7A6D-447A-89B6-A4F6EB95D04D}" srcOrd="0" destOrd="0" presId="urn:microsoft.com/office/officeart/2005/8/layout/radial6"/>
    <dgm:cxn modelId="{E8B6F531-DF05-4597-8579-018CDED4EB17}" type="presOf" srcId="{3A6481FB-8A6C-4D16-B612-19E62BD54596}" destId="{6223655A-19D5-41E3-BCCB-15A88500081E}" srcOrd="0" destOrd="0" presId="urn:microsoft.com/office/officeart/2005/8/layout/radial6"/>
    <dgm:cxn modelId="{A4952440-AA27-405D-9F8A-A80E0471DA25}" type="presOf" srcId="{654A1BF7-D57B-45AA-A922-9CAEC224F5A7}" destId="{1A7BBB52-0A77-4A2D-AE51-95099C56771E}" srcOrd="0" destOrd="0" presId="urn:microsoft.com/office/officeart/2005/8/layout/radial6"/>
    <dgm:cxn modelId="{8C5D7464-7949-46F8-8A09-FE991A25540F}" type="presOf" srcId="{4A91AAB3-0157-4C4D-8993-E7F5BD30B16B}" destId="{75ABF8F7-C0C6-4FEC-8BB4-43654FB9875A}" srcOrd="0" destOrd="0" presId="urn:microsoft.com/office/officeart/2005/8/layout/radial6"/>
    <dgm:cxn modelId="{F25D166C-67D0-4EF0-9170-9D47F246060D}" srcId="{EB733314-18C4-4BB8-A327-7B044B4265FC}" destId="{4A91AAB3-0157-4C4D-8993-E7F5BD30B16B}" srcOrd="1" destOrd="0" parTransId="{02869210-FA0A-4076-88F1-D2D469C27789}" sibTransId="{3D2033F4-8726-44E4-A20B-51ED70B13B80}"/>
    <dgm:cxn modelId="{F41E3571-D690-49AE-B999-CAC4A217C93F}" type="presOf" srcId="{DBB7D449-02B4-4DFD-BC7C-DF28D801AAA1}" destId="{2539F798-BC09-4E68-8F55-83A529B08DAB}" srcOrd="0" destOrd="0" presId="urn:microsoft.com/office/officeart/2005/8/layout/radial6"/>
    <dgm:cxn modelId="{4AE45651-425D-489A-A4DF-7052700EEC5E}" srcId="{EB733314-18C4-4BB8-A327-7B044B4265FC}" destId="{E34CFF63-A8B5-4946-A8FB-D47CC948579C}" srcOrd="0" destOrd="0" parTransId="{A088C8A3-1281-4F42-B9F3-C77979A62190}" sibTransId="{DBB7D449-02B4-4DFD-BC7C-DF28D801AAA1}"/>
    <dgm:cxn modelId="{9184E259-AE6B-447A-9594-9FFBF6635BA4}" srcId="{EB733314-18C4-4BB8-A327-7B044B4265FC}" destId="{EF66AE9D-6D53-40D7-BDC7-627DE44F35E4}" srcOrd="3" destOrd="0" parTransId="{4918A2DA-7BBD-4D6F-B490-2DA74F00736F}" sibTransId="{85C085FF-67E8-4D14-9B9E-4E036A867721}"/>
    <dgm:cxn modelId="{0BCCB38E-28CB-4229-95FB-AE22B84AB54B}" type="presOf" srcId="{74C68E76-F09E-4299-AFAE-3C8FE58CCCF0}" destId="{1B7B0C50-0A05-462E-A249-56BE4A9B0164}" srcOrd="0" destOrd="0" presId="urn:microsoft.com/office/officeart/2005/8/layout/radial6"/>
    <dgm:cxn modelId="{01E9B396-64FB-4194-8659-992106C5C5A3}" type="presOf" srcId="{85C085FF-67E8-4D14-9B9E-4E036A867721}" destId="{AB90BA25-5C36-4B74-AA91-BBC305498F69}" srcOrd="0" destOrd="0" presId="urn:microsoft.com/office/officeart/2005/8/layout/radial6"/>
    <dgm:cxn modelId="{EB1AF19E-BE6D-4A2C-82AF-14EC0AC7B17B}" type="presOf" srcId="{E34CFF63-A8B5-4946-A8FB-D47CC948579C}" destId="{560E09EC-2B4B-41D0-B1B3-44F04499D6D0}" srcOrd="0" destOrd="0" presId="urn:microsoft.com/office/officeart/2005/8/layout/radial6"/>
    <dgm:cxn modelId="{8BD40CD4-C86E-4ED3-8AFA-51A5EB7DB61A}" srcId="{654A1BF7-D57B-45AA-A922-9CAEC224F5A7}" destId="{EB733314-18C4-4BB8-A327-7B044B4265FC}" srcOrd="0" destOrd="0" parTransId="{3EE58CD8-EC5F-4FAC-8479-AF417B47FAE5}" sibTransId="{031C2B43-5C88-4FF4-809E-16B8573E222A}"/>
    <dgm:cxn modelId="{ADECC2E7-290C-40B5-94B6-3333E47ED01B}" type="presOf" srcId="{EB733314-18C4-4BB8-A327-7B044B4265FC}" destId="{03C35468-524B-4DF3-9FC9-0C9D6FAA87A9}" srcOrd="0" destOrd="0" presId="urn:microsoft.com/office/officeart/2005/8/layout/radial6"/>
    <dgm:cxn modelId="{04296BC3-230D-45C2-AA2A-875F057393F7}" type="presParOf" srcId="{1A7BBB52-0A77-4A2D-AE51-95099C56771E}" destId="{03C35468-524B-4DF3-9FC9-0C9D6FAA87A9}" srcOrd="0" destOrd="0" presId="urn:microsoft.com/office/officeart/2005/8/layout/radial6"/>
    <dgm:cxn modelId="{6214DC3E-A9AE-421E-8B7C-F5B4C535AC5A}" type="presParOf" srcId="{1A7BBB52-0A77-4A2D-AE51-95099C56771E}" destId="{560E09EC-2B4B-41D0-B1B3-44F04499D6D0}" srcOrd="1" destOrd="0" presId="urn:microsoft.com/office/officeart/2005/8/layout/radial6"/>
    <dgm:cxn modelId="{DF751572-89A8-417B-9BE3-914CF83F3AA1}" type="presParOf" srcId="{1A7BBB52-0A77-4A2D-AE51-95099C56771E}" destId="{5D892C15-8803-45DF-98FA-60A4C2EC0131}" srcOrd="2" destOrd="0" presId="urn:microsoft.com/office/officeart/2005/8/layout/radial6"/>
    <dgm:cxn modelId="{1396E6FE-6977-4CF5-B9A2-3D86B625FB3D}" type="presParOf" srcId="{1A7BBB52-0A77-4A2D-AE51-95099C56771E}" destId="{2539F798-BC09-4E68-8F55-83A529B08DAB}" srcOrd="3" destOrd="0" presId="urn:microsoft.com/office/officeart/2005/8/layout/radial6"/>
    <dgm:cxn modelId="{04966CB7-0E2A-438A-A898-EA39EE0ECAD2}" type="presParOf" srcId="{1A7BBB52-0A77-4A2D-AE51-95099C56771E}" destId="{75ABF8F7-C0C6-4FEC-8BB4-43654FB9875A}" srcOrd="4" destOrd="0" presId="urn:microsoft.com/office/officeart/2005/8/layout/radial6"/>
    <dgm:cxn modelId="{A6F3B804-A379-4358-86C3-9FB935C7EC31}" type="presParOf" srcId="{1A7BBB52-0A77-4A2D-AE51-95099C56771E}" destId="{2AF3722C-7DD6-4728-B784-CB14C68CCFE6}" srcOrd="5" destOrd="0" presId="urn:microsoft.com/office/officeart/2005/8/layout/radial6"/>
    <dgm:cxn modelId="{5BA54091-7670-476F-B679-91E21818561C}" type="presParOf" srcId="{1A7BBB52-0A77-4A2D-AE51-95099C56771E}" destId="{E66CCAD8-EEAA-4793-B1BF-11D1387CBADC}" srcOrd="6" destOrd="0" presId="urn:microsoft.com/office/officeart/2005/8/layout/radial6"/>
    <dgm:cxn modelId="{9C469C21-02CE-42A6-8325-170AF6C7905C}" type="presParOf" srcId="{1A7BBB52-0A77-4A2D-AE51-95099C56771E}" destId="{1B7B0C50-0A05-462E-A249-56BE4A9B0164}" srcOrd="7" destOrd="0" presId="urn:microsoft.com/office/officeart/2005/8/layout/radial6"/>
    <dgm:cxn modelId="{4387279A-D407-4A84-AA80-02C478DA41BF}" type="presParOf" srcId="{1A7BBB52-0A77-4A2D-AE51-95099C56771E}" destId="{A5684744-24DE-432B-B029-AFE71FF499D6}" srcOrd="8" destOrd="0" presId="urn:microsoft.com/office/officeart/2005/8/layout/radial6"/>
    <dgm:cxn modelId="{1E8287BB-D9FF-4AFB-8B1B-FD2B9FEC14E5}" type="presParOf" srcId="{1A7BBB52-0A77-4A2D-AE51-95099C56771E}" destId="{6223655A-19D5-41E3-BCCB-15A88500081E}" srcOrd="9" destOrd="0" presId="urn:microsoft.com/office/officeart/2005/8/layout/radial6"/>
    <dgm:cxn modelId="{7E8D704E-49F0-4C43-A6F4-E062806EE86F}" type="presParOf" srcId="{1A7BBB52-0A77-4A2D-AE51-95099C56771E}" destId="{207AD05A-7A6D-447A-89B6-A4F6EB95D04D}" srcOrd="10" destOrd="0" presId="urn:microsoft.com/office/officeart/2005/8/layout/radial6"/>
    <dgm:cxn modelId="{9DB487B9-AE7F-4166-855B-67E1E3313AEE}" type="presParOf" srcId="{1A7BBB52-0A77-4A2D-AE51-95099C56771E}" destId="{E4544C5A-052D-4E15-A05C-C25510A27F36}" srcOrd="11" destOrd="0" presId="urn:microsoft.com/office/officeart/2005/8/layout/radial6"/>
    <dgm:cxn modelId="{1517912B-AB69-4834-B4FB-6AA9860098EC}" type="presParOf" srcId="{1A7BBB52-0A77-4A2D-AE51-95099C56771E}" destId="{AB90BA25-5C36-4B74-AA91-BBC305498F69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4A1BF7-D57B-45AA-A922-9CAEC224F5A7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EB733314-18C4-4BB8-A327-7B044B4265FC}">
      <dgm:prSet phldrT="[Texto]" custT="1"/>
      <dgm:spPr/>
      <dgm:t>
        <a:bodyPr/>
        <a:lstStyle/>
        <a:p>
          <a:pPr algn="ctr"/>
          <a:r>
            <a:rPr lang="pt-BR" sz="3600">
              <a:latin typeface="+mn-lt"/>
            </a:rPr>
            <a:t>CED</a:t>
          </a:r>
        </a:p>
      </dgm:t>
    </dgm:pt>
    <dgm:pt modelId="{3EE58CD8-EC5F-4FAC-8479-AF417B47FAE5}" type="parTrans" cxnId="{8BD40CD4-C86E-4ED3-8AFA-51A5EB7DB61A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031C2B43-5C88-4FF4-809E-16B8573E222A}" type="sibTrans" cxnId="{8BD40CD4-C86E-4ED3-8AFA-51A5EB7DB61A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E34CFF63-A8B5-4946-A8FB-D47CC948579C}">
      <dgm:prSet phldrT="[Texto]" custT="1"/>
      <dgm:spPr/>
      <dgm:t>
        <a:bodyPr/>
        <a:lstStyle/>
        <a:p>
          <a:r>
            <a:rPr lang="pt-BR" sz="1000" b="1" u="sng">
              <a:latin typeface="+mn-lt"/>
            </a:rPr>
            <a:t>Zelar pela fiel observância dos princípios de ética e disciplina da classe em todo o território nacional</a:t>
          </a:r>
          <a:r>
            <a:rPr lang="pt-BR" sz="1000">
              <a:latin typeface="+mn-lt"/>
            </a:rPr>
            <a:t>, bem como </a:t>
          </a:r>
          <a:r>
            <a:rPr lang="pt-BR" sz="1000" b="1" u="sng">
              <a:latin typeface="+mn-lt"/>
            </a:rPr>
            <a:t>pugnar pelo aperfeiçoamento do exercício da arquitetura e urbanismo</a:t>
          </a:r>
          <a:endParaRPr lang="pt-BR" sz="1000">
            <a:latin typeface="+mn-lt"/>
          </a:endParaRPr>
        </a:p>
      </dgm:t>
    </dgm:pt>
    <dgm:pt modelId="{A088C8A3-1281-4F42-B9F3-C77979A62190}" type="parTrans" cxnId="{4AE45651-425D-489A-A4DF-7052700EEC5E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DBB7D449-02B4-4DFD-BC7C-DF28D801AAA1}" type="sibTrans" cxnId="{4AE45651-425D-489A-A4DF-7052700EEC5E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4A91AAB3-0157-4C4D-8993-E7F5BD30B16B}">
      <dgm:prSet phldrT="[Texto]" custT="1"/>
      <dgm:spPr/>
      <dgm:t>
        <a:bodyPr/>
        <a:lstStyle/>
        <a:p>
          <a:r>
            <a:rPr lang="pt-BR" sz="1000">
              <a:latin typeface="+mn-lt"/>
            </a:rPr>
            <a:t>Propor, apreciar e deliberar sobre apuração de irregularidades e responsabilidades relacionados aos aspectos de ética e disciplina, no âmbito de sua competência;</a:t>
          </a:r>
        </a:p>
      </dgm:t>
    </dgm:pt>
    <dgm:pt modelId="{02869210-FA0A-4076-88F1-D2D469C27789}" type="parTrans" cxnId="{F25D166C-67D0-4EF0-9170-9D47F246060D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3D2033F4-8726-44E4-A20B-51ED70B13B80}" type="sibTrans" cxnId="{F25D166C-67D0-4EF0-9170-9D47F246060D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F60313A2-E5A5-4A38-9183-B8B72A0034FB}">
      <dgm:prSet phldrT="[Texto]" custT="1"/>
      <dgm:spPr/>
      <dgm:t>
        <a:bodyPr/>
        <a:lstStyle/>
        <a:p>
          <a:r>
            <a:rPr lang="pt-BR" sz="1000">
              <a:latin typeface="+mn-lt"/>
            </a:rPr>
            <a:t>Programas para divulgação de valores e atos normativos referentes à ética e disciplina</a:t>
          </a:r>
        </a:p>
      </dgm:t>
    </dgm:pt>
    <dgm:pt modelId="{F531B44F-B094-47AF-A211-8B7A8E623863}" type="parTrans" cxnId="{3FD06120-A1BA-45B6-AD60-4E077D99ADCA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D16EB8F5-82CD-4A5D-B1FF-AED8AFCDD6EB}" type="sibTrans" cxnId="{3FD06120-A1BA-45B6-AD60-4E077D99ADCA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74C68E76-F09E-4299-AFAE-3C8FE58CCCF0}">
      <dgm:prSet phldrT="[Texto]" custT="1"/>
      <dgm:spPr/>
      <dgm:t>
        <a:bodyPr/>
        <a:lstStyle/>
        <a:p>
          <a:r>
            <a:rPr lang="pt-BR" sz="1000">
              <a:latin typeface="+mn-lt"/>
            </a:rPr>
            <a:t>Julgamento de processos de infração ético-disciplinares;</a:t>
          </a:r>
        </a:p>
      </dgm:t>
    </dgm:pt>
    <dgm:pt modelId="{434FC367-97F7-4F77-B19C-86CB2D338B4C}" type="parTrans" cxnId="{E812341E-AADE-45B8-A8FD-153F683C7A6B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3A6481FB-8A6C-4D16-B612-19E62BD54596}" type="sibTrans" cxnId="{E812341E-AADE-45B8-A8FD-153F683C7A6B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EF66AE9D-6D53-40D7-BDC7-627DE44F35E4}">
      <dgm:prSet custT="1"/>
      <dgm:spPr/>
      <dgm:t>
        <a:bodyPr/>
        <a:lstStyle/>
        <a:p>
          <a:r>
            <a:rPr lang="pt-BR" sz="1000" b="1">
              <a:latin typeface="+mn-lt"/>
            </a:rPr>
            <a:t>Sugerir ao CAU/BR medidas destinadas a aprimorar o Código de Ética e Disciplina do Conselho de Arquitetura e Urbanismo do Brasil</a:t>
          </a:r>
          <a:endParaRPr lang="pt-BR" sz="1000">
            <a:latin typeface="+mn-lt"/>
          </a:endParaRPr>
        </a:p>
      </dgm:t>
    </dgm:pt>
    <dgm:pt modelId="{4918A2DA-7BBD-4D6F-B490-2DA74F00736F}" type="parTrans" cxnId="{9184E259-AE6B-447A-9594-9FFBF6635BA4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85C085FF-67E8-4D14-9B9E-4E036A867721}" type="sibTrans" cxnId="{9184E259-AE6B-447A-9594-9FFBF6635BA4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885983DB-4C2D-4389-8FB1-E3A3ECB04A4D}">
      <dgm:prSet custT="1"/>
      <dgm:spPr/>
      <dgm:t>
        <a:bodyPr/>
        <a:lstStyle/>
        <a:p>
          <a:r>
            <a:rPr lang="pt-BR" sz="1000" b="1" u="sng">
              <a:latin typeface="+mn-lt"/>
            </a:rPr>
            <a:t>Sugerir ao CAU/BR medidas destinadas a aperfeiçoar a aplicação da Lei e a promover o cumprimento de suas finalidades e a observância aos princípios estabelecidos</a:t>
          </a:r>
          <a:endParaRPr lang="pt-BR" sz="1000">
            <a:latin typeface="+mn-lt"/>
          </a:endParaRPr>
        </a:p>
      </dgm:t>
    </dgm:pt>
    <dgm:pt modelId="{F0ABE8F5-84E1-4738-ABB3-32C1529DFCDC}" type="parTrans" cxnId="{B8E24530-9902-491D-83EF-D3B98F305476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0F5E9E61-6220-492A-A07A-6087F4BB6D34}" type="sibTrans" cxnId="{B8E24530-9902-491D-83EF-D3B98F305476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D0D13421-7226-4253-B544-C80F6CB6FA67}">
      <dgm:prSet/>
      <dgm:spPr/>
    </dgm:pt>
    <dgm:pt modelId="{96AFCEAE-7B80-4DBC-8C8D-811A94423495}" type="parTrans" cxnId="{E8290F55-CE7B-410B-AD49-3442F63E05FE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F7296BED-20E5-4634-B804-4E5B0EB9446A}" type="sibTrans" cxnId="{E8290F55-CE7B-410B-AD49-3442F63E05FE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5C3D6A0C-6E67-4C17-B79D-E4826F24A216}">
      <dgm:prSet/>
      <dgm:spPr/>
    </dgm:pt>
    <dgm:pt modelId="{07B03962-58C8-41D5-A033-4EEDE4553654}" type="parTrans" cxnId="{756B4AB4-FDA9-42DF-AFA2-E7E97FF0B11C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20085ABF-F2E5-40A7-BA8E-245AC9CE4DCC}" type="sibTrans" cxnId="{756B4AB4-FDA9-42DF-AFA2-E7E97FF0B11C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EFF46AEB-6ED5-4C2B-95D2-624EC2E87605}">
      <dgm:prSet custT="1"/>
      <dgm:spPr/>
      <dgm:t>
        <a:bodyPr/>
        <a:lstStyle/>
        <a:p>
          <a:r>
            <a:rPr lang="pt-BR" sz="1000">
              <a:latin typeface="+mn-lt"/>
            </a:rPr>
            <a:t>Conciliação e mediação em processos de infração ético-disciplinares</a:t>
          </a:r>
        </a:p>
      </dgm:t>
    </dgm:pt>
    <dgm:pt modelId="{3268321A-6E45-421C-8E9C-2E6EFC5EA081}" type="parTrans" cxnId="{C26D26B9-2B83-40D2-94EE-5181B866D2BB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B4F6AAE1-5352-4601-A66A-9F07D7BCEA4F}" type="sibTrans" cxnId="{C26D26B9-2B83-40D2-94EE-5181B866D2BB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9D4CE4A1-3EFA-4B92-8DF3-313E590A6D4B}">
      <dgm:prSet custT="1"/>
      <dgm:spPr/>
      <dgm:t>
        <a:bodyPr/>
        <a:lstStyle/>
        <a:p>
          <a:r>
            <a:rPr lang="pt-BR" sz="1000">
              <a:latin typeface="+mn-lt"/>
            </a:rPr>
            <a:t>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CAU/MT</a:t>
          </a:r>
        </a:p>
      </dgm:t>
    </dgm:pt>
    <dgm:pt modelId="{087D18D0-4A9B-4039-B136-AA6CBED18DFD}" type="parTrans" cxnId="{0337CEA7-D4D5-44C0-9984-4C8CDB5524CA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B0C17278-5B4E-4EA4-B7E6-CC32F8F70137}" type="sibTrans" cxnId="{0337CEA7-D4D5-44C0-9984-4C8CDB5524CA}">
      <dgm:prSet/>
      <dgm:spPr/>
      <dgm:t>
        <a:bodyPr/>
        <a:lstStyle/>
        <a:p>
          <a:endParaRPr lang="pt-BR" sz="1000">
            <a:latin typeface="+mn-lt"/>
          </a:endParaRPr>
        </a:p>
      </dgm:t>
    </dgm:pt>
    <dgm:pt modelId="{10A34730-1ACD-4C81-99A3-9BBA4C71B093}">
      <dgm:prSet/>
      <dgm:spPr/>
    </dgm:pt>
    <dgm:pt modelId="{169CAEB6-EEDE-493A-B0A9-5AAA642EC021}" type="parTrans" cxnId="{C893CF48-8C24-42DF-B1A5-6F2BF55FAFEE}">
      <dgm:prSet/>
      <dgm:spPr/>
      <dgm:t>
        <a:bodyPr/>
        <a:lstStyle/>
        <a:p>
          <a:endParaRPr lang="pt-BR"/>
        </a:p>
      </dgm:t>
    </dgm:pt>
    <dgm:pt modelId="{8D365D94-D113-42D1-B9CD-DC9BE0705F43}" type="sibTrans" cxnId="{C893CF48-8C24-42DF-B1A5-6F2BF55FAFEE}">
      <dgm:prSet/>
      <dgm:spPr/>
      <dgm:t>
        <a:bodyPr/>
        <a:lstStyle/>
        <a:p>
          <a:endParaRPr lang="pt-BR"/>
        </a:p>
      </dgm:t>
    </dgm:pt>
    <dgm:pt modelId="{1A7BBB52-0A77-4A2D-AE51-95099C56771E}" type="pres">
      <dgm:prSet presAssocID="{654A1BF7-D57B-45AA-A922-9CAEC224F5A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3C35468-524B-4DF3-9FC9-0C9D6FAA87A9}" type="pres">
      <dgm:prSet presAssocID="{EB733314-18C4-4BB8-A327-7B044B4265FC}" presName="centerShape" presStyleLbl="node0" presStyleIdx="0" presStyleCnt="1"/>
      <dgm:spPr/>
    </dgm:pt>
    <dgm:pt modelId="{560E09EC-2B4B-41D0-B1B3-44F04499D6D0}" type="pres">
      <dgm:prSet presAssocID="{E34CFF63-A8B5-4946-A8FB-D47CC948579C}" presName="node" presStyleLbl="node1" presStyleIdx="0" presStyleCnt="8" custScaleX="159664" custScaleY="104130">
        <dgm:presLayoutVars>
          <dgm:bulletEnabled val="1"/>
        </dgm:presLayoutVars>
      </dgm:prSet>
      <dgm:spPr/>
    </dgm:pt>
    <dgm:pt modelId="{5D892C15-8803-45DF-98FA-60A4C2EC0131}" type="pres">
      <dgm:prSet presAssocID="{E34CFF63-A8B5-4946-A8FB-D47CC948579C}" presName="dummy" presStyleCnt="0"/>
      <dgm:spPr/>
    </dgm:pt>
    <dgm:pt modelId="{2539F798-BC09-4E68-8F55-83A529B08DAB}" type="pres">
      <dgm:prSet presAssocID="{DBB7D449-02B4-4DFD-BC7C-DF28D801AAA1}" presName="sibTrans" presStyleLbl="sibTrans2D1" presStyleIdx="0" presStyleCnt="8"/>
      <dgm:spPr/>
    </dgm:pt>
    <dgm:pt modelId="{75ABF8F7-C0C6-4FEC-8BB4-43654FB9875A}" type="pres">
      <dgm:prSet presAssocID="{4A91AAB3-0157-4C4D-8993-E7F5BD30B16B}" presName="node" presStyleLbl="node1" presStyleIdx="1" presStyleCnt="8" custScaleX="172618" custScaleY="120625">
        <dgm:presLayoutVars>
          <dgm:bulletEnabled val="1"/>
        </dgm:presLayoutVars>
      </dgm:prSet>
      <dgm:spPr/>
    </dgm:pt>
    <dgm:pt modelId="{2AF3722C-7DD6-4728-B784-CB14C68CCFE6}" type="pres">
      <dgm:prSet presAssocID="{4A91AAB3-0157-4C4D-8993-E7F5BD30B16B}" presName="dummy" presStyleCnt="0"/>
      <dgm:spPr/>
    </dgm:pt>
    <dgm:pt modelId="{E66CCAD8-EEAA-4793-B1BF-11D1387CBADC}" type="pres">
      <dgm:prSet presAssocID="{3D2033F4-8726-44E4-A20B-51ED70B13B80}" presName="sibTrans" presStyleLbl="sibTrans2D1" presStyleIdx="1" presStyleCnt="8"/>
      <dgm:spPr/>
    </dgm:pt>
    <dgm:pt modelId="{3B267CDB-B0B7-4629-BE3B-F0761052E5E9}" type="pres">
      <dgm:prSet presAssocID="{F60313A2-E5A5-4A38-9183-B8B72A0034FB}" presName="node" presStyleLbl="node1" presStyleIdx="2" presStyleCnt="8" custScaleX="189081" custScaleY="143949">
        <dgm:presLayoutVars>
          <dgm:bulletEnabled val="1"/>
        </dgm:presLayoutVars>
      </dgm:prSet>
      <dgm:spPr/>
    </dgm:pt>
    <dgm:pt modelId="{05C0C370-0396-4506-806F-4BB06B597A3C}" type="pres">
      <dgm:prSet presAssocID="{F60313A2-E5A5-4A38-9183-B8B72A0034FB}" presName="dummy" presStyleCnt="0"/>
      <dgm:spPr/>
    </dgm:pt>
    <dgm:pt modelId="{3B79290F-38EE-4863-996C-92EEFC79294A}" type="pres">
      <dgm:prSet presAssocID="{D16EB8F5-82CD-4A5D-B1FF-AED8AFCDD6EB}" presName="sibTrans" presStyleLbl="sibTrans2D1" presStyleIdx="2" presStyleCnt="8"/>
      <dgm:spPr/>
    </dgm:pt>
    <dgm:pt modelId="{1B7B0C50-0A05-462E-A249-56BE4A9B0164}" type="pres">
      <dgm:prSet presAssocID="{74C68E76-F09E-4299-AFAE-3C8FE58CCCF0}" presName="node" presStyleLbl="node1" presStyleIdx="3" presStyleCnt="8" custScaleX="177634" custScaleY="155952">
        <dgm:presLayoutVars>
          <dgm:bulletEnabled val="1"/>
        </dgm:presLayoutVars>
      </dgm:prSet>
      <dgm:spPr/>
    </dgm:pt>
    <dgm:pt modelId="{A5684744-24DE-432B-B029-AFE71FF499D6}" type="pres">
      <dgm:prSet presAssocID="{74C68E76-F09E-4299-AFAE-3C8FE58CCCF0}" presName="dummy" presStyleCnt="0"/>
      <dgm:spPr/>
    </dgm:pt>
    <dgm:pt modelId="{6223655A-19D5-41E3-BCCB-15A88500081E}" type="pres">
      <dgm:prSet presAssocID="{3A6481FB-8A6C-4D16-B612-19E62BD54596}" presName="sibTrans" presStyleLbl="sibTrans2D1" presStyleIdx="3" presStyleCnt="8"/>
      <dgm:spPr/>
    </dgm:pt>
    <dgm:pt modelId="{9D92BF79-FEB2-4BE7-9928-07FDB359CDB6}" type="pres">
      <dgm:prSet presAssocID="{EFF46AEB-6ED5-4C2B-95D2-624EC2E87605}" presName="node" presStyleLbl="node1" presStyleIdx="4" presStyleCnt="8" custScaleX="129632" custScaleY="133288">
        <dgm:presLayoutVars>
          <dgm:bulletEnabled val="1"/>
        </dgm:presLayoutVars>
      </dgm:prSet>
      <dgm:spPr/>
    </dgm:pt>
    <dgm:pt modelId="{6A3DFD82-BFA7-4332-9B00-B9EDEF9DB16A}" type="pres">
      <dgm:prSet presAssocID="{EFF46AEB-6ED5-4C2B-95D2-624EC2E87605}" presName="dummy" presStyleCnt="0"/>
      <dgm:spPr/>
    </dgm:pt>
    <dgm:pt modelId="{48FA66A5-621E-40FA-A47A-C086D6286457}" type="pres">
      <dgm:prSet presAssocID="{B4F6AAE1-5352-4601-A66A-9F07D7BCEA4F}" presName="sibTrans" presStyleLbl="sibTrans2D1" presStyleIdx="4" presStyleCnt="8"/>
      <dgm:spPr/>
    </dgm:pt>
    <dgm:pt modelId="{207AD05A-7A6D-447A-89B6-A4F6EB95D04D}" type="pres">
      <dgm:prSet presAssocID="{EF66AE9D-6D53-40D7-BDC7-627DE44F35E4}" presName="node" presStyleLbl="node1" presStyleIdx="5" presStyleCnt="8" custScaleX="157131" custScaleY="119607">
        <dgm:presLayoutVars>
          <dgm:bulletEnabled val="1"/>
        </dgm:presLayoutVars>
      </dgm:prSet>
      <dgm:spPr/>
    </dgm:pt>
    <dgm:pt modelId="{E4544C5A-052D-4E15-A05C-C25510A27F36}" type="pres">
      <dgm:prSet presAssocID="{EF66AE9D-6D53-40D7-BDC7-627DE44F35E4}" presName="dummy" presStyleCnt="0"/>
      <dgm:spPr/>
    </dgm:pt>
    <dgm:pt modelId="{AB90BA25-5C36-4B74-AA91-BBC305498F69}" type="pres">
      <dgm:prSet presAssocID="{85C085FF-67E8-4D14-9B9E-4E036A867721}" presName="sibTrans" presStyleLbl="sibTrans2D1" presStyleIdx="5" presStyleCnt="8"/>
      <dgm:spPr/>
    </dgm:pt>
    <dgm:pt modelId="{6A369293-D496-4C9C-9227-7FE25F3E9841}" type="pres">
      <dgm:prSet presAssocID="{885983DB-4C2D-4389-8FB1-E3A3ECB04A4D}" presName="node" presStyleLbl="node1" presStyleIdx="6" presStyleCnt="8" custScaleX="174975" custScaleY="142429">
        <dgm:presLayoutVars>
          <dgm:bulletEnabled val="1"/>
        </dgm:presLayoutVars>
      </dgm:prSet>
      <dgm:spPr/>
    </dgm:pt>
    <dgm:pt modelId="{841B10C8-D650-41AA-ADF4-0CB6F95ADC51}" type="pres">
      <dgm:prSet presAssocID="{885983DB-4C2D-4389-8FB1-E3A3ECB04A4D}" presName="dummy" presStyleCnt="0"/>
      <dgm:spPr/>
    </dgm:pt>
    <dgm:pt modelId="{889D5065-15FF-4409-AE8D-B88BFEC376A9}" type="pres">
      <dgm:prSet presAssocID="{0F5E9E61-6220-492A-A07A-6087F4BB6D34}" presName="sibTrans" presStyleLbl="sibTrans2D1" presStyleIdx="6" presStyleCnt="8"/>
      <dgm:spPr/>
    </dgm:pt>
    <dgm:pt modelId="{717EB84B-AB8A-41B0-A83B-BFFED6976783}" type="pres">
      <dgm:prSet presAssocID="{9D4CE4A1-3EFA-4B92-8DF3-313E590A6D4B}" presName="node" presStyleLbl="node1" presStyleIdx="7" presStyleCnt="8" custScaleX="175244" custScaleY="139178">
        <dgm:presLayoutVars>
          <dgm:bulletEnabled val="1"/>
        </dgm:presLayoutVars>
      </dgm:prSet>
      <dgm:spPr/>
    </dgm:pt>
    <dgm:pt modelId="{E4F3CBE8-FBC9-4F19-9624-5B30BC6EADC2}" type="pres">
      <dgm:prSet presAssocID="{9D4CE4A1-3EFA-4B92-8DF3-313E590A6D4B}" presName="dummy" presStyleCnt="0"/>
      <dgm:spPr/>
    </dgm:pt>
    <dgm:pt modelId="{CBCCB872-9186-4B0C-84A1-8F5F6FAE3101}" type="pres">
      <dgm:prSet presAssocID="{B0C17278-5B4E-4EA4-B7E6-CC32F8F70137}" presName="sibTrans" presStyleLbl="sibTrans2D1" presStyleIdx="7" presStyleCnt="8"/>
      <dgm:spPr/>
    </dgm:pt>
  </dgm:ptLst>
  <dgm:cxnLst>
    <dgm:cxn modelId="{5E30E40D-B6A2-425C-8564-2AD49BA681F9}" type="presOf" srcId="{F60313A2-E5A5-4A38-9183-B8B72A0034FB}" destId="{3B267CDB-B0B7-4629-BE3B-F0761052E5E9}" srcOrd="0" destOrd="0" presId="urn:microsoft.com/office/officeart/2005/8/layout/radial6"/>
    <dgm:cxn modelId="{07DF5D0F-E44D-4B12-AE77-72D560723D16}" type="presOf" srcId="{3D2033F4-8726-44E4-A20B-51ED70B13B80}" destId="{E66CCAD8-EEAA-4793-B1BF-11D1387CBADC}" srcOrd="0" destOrd="0" presId="urn:microsoft.com/office/officeart/2005/8/layout/radial6"/>
    <dgm:cxn modelId="{E812341E-AADE-45B8-A8FD-153F683C7A6B}" srcId="{EB733314-18C4-4BB8-A327-7B044B4265FC}" destId="{74C68E76-F09E-4299-AFAE-3C8FE58CCCF0}" srcOrd="3" destOrd="0" parTransId="{434FC367-97F7-4F77-B19C-86CB2D338B4C}" sibTransId="{3A6481FB-8A6C-4D16-B612-19E62BD54596}"/>
    <dgm:cxn modelId="{3FD06120-A1BA-45B6-AD60-4E077D99ADCA}" srcId="{EB733314-18C4-4BB8-A327-7B044B4265FC}" destId="{F60313A2-E5A5-4A38-9183-B8B72A0034FB}" srcOrd="2" destOrd="0" parTransId="{F531B44F-B094-47AF-A211-8B7A8E623863}" sibTransId="{D16EB8F5-82CD-4A5D-B1FF-AED8AFCDD6EB}"/>
    <dgm:cxn modelId="{C29DC720-0BF6-466D-AB7E-C8BC8774AE2B}" type="presOf" srcId="{EF66AE9D-6D53-40D7-BDC7-627DE44F35E4}" destId="{207AD05A-7A6D-447A-89B6-A4F6EB95D04D}" srcOrd="0" destOrd="0" presId="urn:microsoft.com/office/officeart/2005/8/layout/radial6"/>
    <dgm:cxn modelId="{5C904623-D6D8-404E-8168-D2DF67C5D8BD}" type="presOf" srcId="{EFF46AEB-6ED5-4C2B-95D2-624EC2E87605}" destId="{9D92BF79-FEB2-4BE7-9928-07FDB359CDB6}" srcOrd="0" destOrd="0" presId="urn:microsoft.com/office/officeart/2005/8/layout/radial6"/>
    <dgm:cxn modelId="{B8E24530-9902-491D-83EF-D3B98F305476}" srcId="{EB733314-18C4-4BB8-A327-7B044B4265FC}" destId="{885983DB-4C2D-4389-8FB1-E3A3ECB04A4D}" srcOrd="6" destOrd="0" parTransId="{F0ABE8F5-84E1-4738-ABB3-32C1529DFCDC}" sibTransId="{0F5E9E61-6220-492A-A07A-6087F4BB6D34}"/>
    <dgm:cxn modelId="{E8B6F531-DF05-4597-8579-018CDED4EB17}" type="presOf" srcId="{3A6481FB-8A6C-4D16-B612-19E62BD54596}" destId="{6223655A-19D5-41E3-BCCB-15A88500081E}" srcOrd="0" destOrd="0" presId="urn:microsoft.com/office/officeart/2005/8/layout/radial6"/>
    <dgm:cxn modelId="{A4952440-AA27-405D-9F8A-A80E0471DA25}" type="presOf" srcId="{654A1BF7-D57B-45AA-A922-9CAEC224F5A7}" destId="{1A7BBB52-0A77-4A2D-AE51-95099C56771E}" srcOrd="0" destOrd="0" presId="urn:microsoft.com/office/officeart/2005/8/layout/radial6"/>
    <dgm:cxn modelId="{8C5D7464-7949-46F8-8A09-FE991A25540F}" type="presOf" srcId="{4A91AAB3-0157-4C4D-8993-E7F5BD30B16B}" destId="{75ABF8F7-C0C6-4FEC-8BB4-43654FB9875A}" srcOrd="0" destOrd="0" presId="urn:microsoft.com/office/officeart/2005/8/layout/radial6"/>
    <dgm:cxn modelId="{3DC68C64-C524-402D-B808-065828D46D48}" type="presOf" srcId="{B4F6AAE1-5352-4601-A66A-9F07D7BCEA4F}" destId="{48FA66A5-621E-40FA-A47A-C086D6286457}" srcOrd="0" destOrd="0" presId="urn:microsoft.com/office/officeart/2005/8/layout/radial6"/>
    <dgm:cxn modelId="{C893CF48-8C24-42DF-B1A5-6F2BF55FAFEE}" srcId="{654A1BF7-D57B-45AA-A922-9CAEC224F5A7}" destId="{10A34730-1ACD-4C81-99A3-9BBA4C71B093}" srcOrd="3" destOrd="0" parTransId="{169CAEB6-EEDE-493A-B0A9-5AAA642EC021}" sibTransId="{8D365D94-D113-42D1-B9CD-DC9BE0705F43}"/>
    <dgm:cxn modelId="{F25D166C-67D0-4EF0-9170-9D47F246060D}" srcId="{EB733314-18C4-4BB8-A327-7B044B4265FC}" destId="{4A91AAB3-0157-4C4D-8993-E7F5BD30B16B}" srcOrd="1" destOrd="0" parTransId="{02869210-FA0A-4076-88F1-D2D469C27789}" sibTransId="{3D2033F4-8726-44E4-A20B-51ED70B13B80}"/>
    <dgm:cxn modelId="{F41E3571-D690-49AE-B999-CAC4A217C93F}" type="presOf" srcId="{DBB7D449-02B4-4DFD-BC7C-DF28D801AAA1}" destId="{2539F798-BC09-4E68-8F55-83A529B08DAB}" srcOrd="0" destOrd="0" presId="urn:microsoft.com/office/officeart/2005/8/layout/radial6"/>
    <dgm:cxn modelId="{4AE45651-425D-489A-A4DF-7052700EEC5E}" srcId="{EB733314-18C4-4BB8-A327-7B044B4265FC}" destId="{E34CFF63-A8B5-4946-A8FB-D47CC948579C}" srcOrd="0" destOrd="0" parTransId="{A088C8A3-1281-4F42-B9F3-C77979A62190}" sibTransId="{DBB7D449-02B4-4DFD-BC7C-DF28D801AAA1}"/>
    <dgm:cxn modelId="{6DF4DB54-AE1B-4CE6-A378-B624F9902C0F}" type="presOf" srcId="{D16EB8F5-82CD-4A5D-B1FF-AED8AFCDD6EB}" destId="{3B79290F-38EE-4863-996C-92EEFC79294A}" srcOrd="0" destOrd="0" presId="urn:microsoft.com/office/officeart/2005/8/layout/radial6"/>
    <dgm:cxn modelId="{E8290F55-CE7B-410B-AD49-3442F63E05FE}" srcId="{654A1BF7-D57B-45AA-A922-9CAEC224F5A7}" destId="{D0D13421-7226-4253-B544-C80F6CB6FA67}" srcOrd="1" destOrd="0" parTransId="{96AFCEAE-7B80-4DBC-8C8D-811A94423495}" sibTransId="{F7296BED-20E5-4634-B804-4E5B0EB9446A}"/>
    <dgm:cxn modelId="{9184E259-AE6B-447A-9594-9FFBF6635BA4}" srcId="{EB733314-18C4-4BB8-A327-7B044B4265FC}" destId="{EF66AE9D-6D53-40D7-BDC7-627DE44F35E4}" srcOrd="5" destOrd="0" parTransId="{4918A2DA-7BBD-4D6F-B490-2DA74F00736F}" sibTransId="{85C085FF-67E8-4D14-9B9E-4E036A867721}"/>
    <dgm:cxn modelId="{0BCCB38E-28CB-4229-95FB-AE22B84AB54B}" type="presOf" srcId="{74C68E76-F09E-4299-AFAE-3C8FE58CCCF0}" destId="{1B7B0C50-0A05-462E-A249-56BE4A9B0164}" srcOrd="0" destOrd="0" presId="urn:microsoft.com/office/officeart/2005/8/layout/radial6"/>
    <dgm:cxn modelId="{01E9B396-64FB-4194-8659-992106C5C5A3}" type="presOf" srcId="{85C085FF-67E8-4D14-9B9E-4E036A867721}" destId="{AB90BA25-5C36-4B74-AA91-BBC305498F69}" srcOrd="0" destOrd="0" presId="urn:microsoft.com/office/officeart/2005/8/layout/radial6"/>
    <dgm:cxn modelId="{EB1AF19E-BE6D-4A2C-82AF-14EC0AC7B17B}" type="presOf" srcId="{E34CFF63-A8B5-4946-A8FB-D47CC948579C}" destId="{560E09EC-2B4B-41D0-B1B3-44F04499D6D0}" srcOrd="0" destOrd="0" presId="urn:microsoft.com/office/officeart/2005/8/layout/radial6"/>
    <dgm:cxn modelId="{493460A0-28AC-4FCC-8597-A6EBB2F1E7A7}" type="presOf" srcId="{9D4CE4A1-3EFA-4B92-8DF3-313E590A6D4B}" destId="{717EB84B-AB8A-41B0-A83B-BFFED6976783}" srcOrd="0" destOrd="0" presId="urn:microsoft.com/office/officeart/2005/8/layout/radial6"/>
    <dgm:cxn modelId="{0337CEA7-D4D5-44C0-9984-4C8CDB5524CA}" srcId="{EB733314-18C4-4BB8-A327-7B044B4265FC}" destId="{9D4CE4A1-3EFA-4B92-8DF3-313E590A6D4B}" srcOrd="7" destOrd="0" parTransId="{087D18D0-4A9B-4039-B136-AA6CBED18DFD}" sibTransId="{B0C17278-5B4E-4EA4-B7E6-CC32F8F70137}"/>
    <dgm:cxn modelId="{756B4AB4-FDA9-42DF-AFA2-E7E97FF0B11C}" srcId="{654A1BF7-D57B-45AA-A922-9CAEC224F5A7}" destId="{5C3D6A0C-6E67-4C17-B79D-E4826F24A216}" srcOrd="2" destOrd="0" parTransId="{07B03962-58C8-41D5-A033-4EEDE4553654}" sibTransId="{20085ABF-F2E5-40A7-BA8E-245AC9CE4DCC}"/>
    <dgm:cxn modelId="{4CE299B4-F4AE-4CFA-98A3-F7F7D0B20B18}" type="presOf" srcId="{B0C17278-5B4E-4EA4-B7E6-CC32F8F70137}" destId="{CBCCB872-9186-4B0C-84A1-8F5F6FAE3101}" srcOrd="0" destOrd="0" presId="urn:microsoft.com/office/officeart/2005/8/layout/radial6"/>
    <dgm:cxn modelId="{C26D26B9-2B83-40D2-94EE-5181B866D2BB}" srcId="{EB733314-18C4-4BB8-A327-7B044B4265FC}" destId="{EFF46AEB-6ED5-4C2B-95D2-624EC2E87605}" srcOrd="4" destOrd="0" parTransId="{3268321A-6E45-421C-8E9C-2E6EFC5EA081}" sibTransId="{B4F6AAE1-5352-4601-A66A-9F07D7BCEA4F}"/>
    <dgm:cxn modelId="{A73A6DBB-993C-4DBE-A16C-7EF4B1E780A2}" type="presOf" srcId="{885983DB-4C2D-4389-8FB1-E3A3ECB04A4D}" destId="{6A369293-D496-4C9C-9227-7FE25F3E9841}" srcOrd="0" destOrd="0" presId="urn:microsoft.com/office/officeart/2005/8/layout/radial6"/>
    <dgm:cxn modelId="{8BD40CD4-C86E-4ED3-8AFA-51A5EB7DB61A}" srcId="{654A1BF7-D57B-45AA-A922-9CAEC224F5A7}" destId="{EB733314-18C4-4BB8-A327-7B044B4265FC}" srcOrd="0" destOrd="0" parTransId="{3EE58CD8-EC5F-4FAC-8479-AF417B47FAE5}" sibTransId="{031C2B43-5C88-4FF4-809E-16B8573E222A}"/>
    <dgm:cxn modelId="{ADECC2E7-290C-40B5-94B6-3333E47ED01B}" type="presOf" srcId="{EB733314-18C4-4BB8-A327-7B044B4265FC}" destId="{03C35468-524B-4DF3-9FC9-0C9D6FAA87A9}" srcOrd="0" destOrd="0" presId="urn:microsoft.com/office/officeart/2005/8/layout/radial6"/>
    <dgm:cxn modelId="{DCCE0DE8-3896-413A-9D6A-7DFC9594DAEC}" type="presOf" srcId="{0F5E9E61-6220-492A-A07A-6087F4BB6D34}" destId="{889D5065-15FF-4409-AE8D-B88BFEC376A9}" srcOrd="0" destOrd="0" presId="urn:microsoft.com/office/officeart/2005/8/layout/radial6"/>
    <dgm:cxn modelId="{04296BC3-230D-45C2-AA2A-875F057393F7}" type="presParOf" srcId="{1A7BBB52-0A77-4A2D-AE51-95099C56771E}" destId="{03C35468-524B-4DF3-9FC9-0C9D6FAA87A9}" srcOrd="0" destOrd="0" presId="urn:microsoft.com/office/officeart/2005/8/layout/radial6"/>
    <dgm:cxn modelId="{6214DC3E-A9AE-421E-8B7C-F5B4C535AC5A}" type="presParOf" srcId="{1A7BBB52-0A77-4A2D-AE51-95099C56771E}" destId="{560E09EC-2B4B-41D0-B1B3-44F04499D6D0}" srcOrd="1" destOrd="0" presId="urn:microsoft.com/office/officeart/2005/8/layout/radial6"/>
    <dgm:cxn modelId="{DF751572-89A8-417B-9BE3-914CF83F3AA1}" type="presParOf" srcId="{1A7BBB52-0A77-4A2D-AE51-95099C56771E}" destId="{5D892C15-8803-45DF-98FA-60A4C2EC0131}" srcOrd="2" destOrd="0" presId="urn:microsoft.com/office/officeart/2005/8/layout/radial6"/>
    <dgm:cxn modelId="{1396E6FE-6977-4CF5-B9A2-3D86B625FB3D}" type="presParOf" srcId="{1A7BBB52-0A77-4A2D-AE51-95099C56771E}" destId="{2539F798-BC09-4E68-8F55-83A529B08DAB}" srcOrd="3" destOrd="0" presId="urn:microsoft.com/office/officeart/2005/8/layout/radial6"/>
    <dgm:cxn modelId="{04966CB7-0E2A-438A-A898-EA39EE0ECAD2}" type="presParOf" srcId="{1A7BBB52-0A77-4A2D-AE51-95099C56771E}" destId="{75ABF8F7-C0C6-4FEC-8BB4-43654FB9875A}" srcOrd="4" destOrd="0" presId="urn:microsoft.com/office/officeart/2005/8/layout/radial6"/>
    <dgm:cxn modelId="{A6F3B804-A379-4358-86C3-9FB935C7EC31}" type="presParOf" srcId="{1A7BBB52-0A77-4A2D-AE51-95099C56771E}" destId="{2AF3722C-7DD6-4728-B784-CB14C68CCFE6}" srcOrd="5" destOrd="0" presId="urn:microsoft.com/office/officeart/2005/8/layout/radial6"/>
    <dgm:cxn modelId="{5BA54091-7670-476F-B679-91E21818561C}" type="presParOf" srcId="{1A7BBB52-0A77-4A2D-AE51-95099C56771E}" destId="{E66CCAD8-EEAA-4793-B1BF-11D1387CBADC}" srcOrd="6" destOrd="0" presId="urn:microsoft.com/office/officeart/2005/8/layout/radial6"/>
    <dgm:cxn modelId="{E8D142D0-B17E-46FA-BEE2-CA0E9CF24A64}" type="presParOf" srcId="{1A7BBB52-0A77-4A2D-AE51-95099C56771E}" destId="{3B267CDB-B0B7-4629-BE3B-F0761052E5E9}" srcOrd="7" destOrd="0" presId="urn:microsoft.com/office/officeart/2005/8/layout/radial6"/>
    <dgm:cxn modelId="{7F4A99A3-7705-4534-AD6C-263C66907ADD}" type="presParOf" srcId="{1A7BBB52-0A77-4A2D-AE51-95099C56771E}" destId="{05C0C370-0396-4506-806F-4BB06B597A3C}" srcOrd="8" destOrd="0" presId="urn:microsoft.com/office/officeart/2005/8/layout/radial6"/>
    <dgm:cxn modelId="{58E76259-F6E7-431F-800A-8643A42463F6}" type="presParOf" srcId="{1A7BBB52-0A77-4A2D-AE51-95099C56771E}" destId="{3B79290F-38EE-4863-996C-92EEFC79294A}" srcOrd="9" destOrd="0" presId="urn:microsoft.com/office/officeart/2005/8/layout/radial6"/>
    <dgm:cxn modelId="{9C469C21-02CE-42A6-8325-170AF6C7905C}" type="presParOf" srcId="{1A7BBB52-0A77-4A2D-AE51-95099C56771E}" destId="{1B7B0C50-0A05-462E-A249-56BE4A9B0164}" srcOrd="10" destOrd="0" presId="urn:microsoft.com/office/officeart/2005/8/layout/radial6"/>
    <dgm:cxn modelId="{4387279A-D407-4A84-AA80-02C478DA41BF}" type="presParOf" srcId="{1A7BBB52-0A77-4A2D-AE51-95099C56771E}" destId="{A5684744-24DE-432B-B029-AFE71FF499D6}" srcOrd="11" destOrd="0" presId="urn:microsoft.com/office/officeart/2005/8/layout/radial6"/>
    <dgm:cxn modelId="{1E8287BB-D9FF-4AFB-8B1B-FD2B9FEC14E5}" type="presParOf" srcId="{1A7BBB52-0A77-4A2D-AE51-95099C56771E}" destId="{6223655A-19D5-41E3-BCCB-15A88500081E}" srcOrd="12" destOrd="0" presId="urn:microsoft.com/office/officeart/2005/8/layout/radial6"/>
    <dgm:cxn modelId="{FCA506AA-3FD0-41ED-A74F-01F2C6E45575}" type="presParOf" srcId="{1A7BBB52-0A77-4A2D-AE51-95099C56771E}" destId="{9D92BF79-FEB2-4BE7-9928-07FDB359CDB6}" srcOrd="13" destOrd="0" presId="urn:microsoft.com/office/officeart/2005/8/layout/radial6"/>
    <dgm:cxn modelId="{26569ECC-EBAE-43E6-96F5-BD9387928B9D}" type="presParOf" srcId="{1A7BBB52-0A77-4A2D-AE51-95099C56771E}" destId="{6A3DFD82-BFA7-4332-9B00-B9EDEF9DB16A}" srcOrd="14" destOrd="0" presId="urn:microsoft.com/office/officeart/2005/8/layout/radial6"/>
    <dgm:cxn modelId="{1231F50E-3AA1-4B48-A87D-85D72AA7E139}" type="presParOf" srcId="{1A7BBB52-0A77-4A2D-AE51-95099C56771E}" destId="{48FA66A5-621E-40FA-A47A-C086D6286457}" srcOrd="15" destOrd="0" presId="urn:microsoft.com/office/officeart/2005/8/layout/radial6"/>
    <dgm:cxn modelId="{7E8D704E-49F0-4C43-A6F4-E062806EE86F}" type="presParOf" srcId="{1A7BBB52-0A77-4A2D-AE51-95099C56771E}" destId="{207AD05A-7A6D-447A-89B6-A4F6EB95D04D}" srcOrd="16" destOrd="0" presId="urn:microsoft.com/office/officeart/2005/8/layout/radial6"/>
    <dgm:cxn modelId="{9DB487B9-AE7F-4166-855B-67E1E3313AEE}" type="presParOf" srcId="{1A7BBB52-0A77-4A2D-AE51-95099C56771E}" destId="{E4544C5A-052D-4E15-A05C-C25510A27F36}" srcOrd="17" destOrd="0" presId="urn:microsoft.com/office/officeart/2005/8/layout/radial6"/>
    <dgm:cxn modelId="{1517912B-AB69-4834-B4FB-6AA9860098EC}" type="presParOf" srcId="{1A7BBB52-0A77-4A2D-AE51-95099C56771E}" destId="{AB90BA25-5C36-4B74-AA91-BBC305498F69}" srcOrd="18" destOrd="0" presId="urn:microsoft.com/office/officeart/2005/8/layout/radial6"/>
    <dgm:cxn modelId="{C5A8F3F5-78CA-48EE-BD1B-BEE5D42B9EE8}" type="presParOf" srcId="{1A7BBB52-0A77-4A2D-AE51-95099C56771E}" destId="{6A369293-D496-4C9C-9227-7FE25F3E9841}" srcOrd="19" destOrd="0" presId="urn:microsoft.com/office/officeart/2005/8/layout/radial6"/>
    <dgm:cxn modelId="{7CEFB068-772F-4C03-BB21-B09EF41F9F22}" type="presParOf" srcId="{1A7BBB52-0A77-4A2D-AE51-95099C56771E}" destId="{841B10C8-D650-41AA-ADF4-0CB6F95ADC51}" srcOrd="20" destOrd="0" presId="urn:microsoft.com/office/officeart/2005/8/layout/radial6"/>
    <dgm:cxn modelId="{DFF9EC0D-AA82-4DE4-8D54-CA54014926FB}" type="presParOf" srcId="{1A7BBB52-0A77-4A2D-AE51-95099C56771E}" destId="{889D5065-15FF-4409-AE8D-B88BFEC376A9}" srcOrd="21" destOrd="0" presId="urn:microsoft.com/office/officeart/2005/8/layout/radial6"/>
    <dgm:cxn modelId="{D84561F6-4FCA-4F8B-B9C2-D4C062A3B3F9}" type="presParOf" srcId="{1A7BBB52-0A77-4A2D-AE51-95099C56771E}" destId="{717EB84B-AB8A-41B0-A83B-BFFED6976783}" srcOrd="22" destOrd="0" presId="urn:microsoft.com/office/officeart/2005/8/layout/radial6"/>
    <dgm:cxn modelId="{964EF90A-8176-4BDD-9B0D-41BBFD67CD4F}" type="presParOf" srcId="{1A7BBB52-0A77-4A2D-AE51-95099C56771E}" destId="{E4F3CBE8-FBC9-4F19-9624-5B30BC6EADC2}" srcOrd="23" destOrd="0" presId="urn:microsoft.com/office/officeart/2005/8/layout/radial6"/>
    <dgm:cxn modelId="{F8429573-623D-4D3A-A517-453BB8F65683}" type="presParOf" srcId="{1A7BBB52-0A77-4A2D-AE51-95099C56771E}" destId="{CBCCB872-9186-4B0C-84A1-8F5F6FAE3101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0BA25-5C36-4B74-AA91-BBC305498F69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3655A-19D5-41E3-BCCB-15A88500081E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6CCAD8-EEAA-4793-B1BF-11D1387CBADC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0"/>
            <a:gd name="adj2" fmla="val 540000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39F798-BC09-4E68-8F55-83A529B08DAB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C35468-524B-4DF3-9FC9-0C9D6FAA87A9}">
      <dsp:nvSpPr>
        <dsp:cNvPr id="0" name=""/>
        <dsp:cNvSpPr/>
      </dsp:nvSpPr>
      <dsp:spPr>
        <a:xfrm>
          <a:off x="5942560" y="2304010"/>
          <a:ext cx="2526203" cy="252620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700" kern="1200"/>
            <a:t>CONSELHEIROS, CORPO FUNCIONAL OU CONVIDADOS (ações de natureza educativa e preventiva)</a:t>
          </a:r>
        </a:p>
      </dsp:txBody>
      <dsp:txXfrm>
        <a:off x="6312514" y="2673964"/>
        <a:ext cx="1786295" cy="1786295"/>
      </dsp:txXfrm>
    </dsp:sp>
    <dsp:sp modelId="{560E09EC-2B4B-41D0-B1B3-44F04499D6D0}">
      <dsp:nvSpPr>
        <dsp:cNvPr id="0" name=""/>
        <dsp:cNvSpPr/>
      </dsp:nvSpPr>
      <dsp:spPr>
        <a:xfrm>
          <a:off x="6321491" y="1191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realização de palestras, seminários, treinamentos e comunicados dirigidos às instituições de ensino de Arquitetura e Urbanismo e à sociedade em geral sobre a legislação de regência do exercício profissional da Arquitetura e Urbanismo (natureza educativa)</a:t>
          </a:r>
          <a:endParaRPr lang="pt-BR" sz="800" kern="1200"/>
        </a:p>
      </dsp:txBody>
      <dsp:txXfrm>
        <a:off x="6580459" y="260159"/>
        <a:ext cx="1250406" cy="1250406"/>
      </dsp:txXfrm>
    </dsp:sp>
    <dsp:sp modelId="{75ABF8F7-C0C6-4FEC-8BB4-43654FB9875A}">
      <dsp:nvSpPr>
        <dsp:cNvPr id="0" name=""/>
        <dsp:cNvSpPr/>
      </dsp:nvSpPr>
      <dsp:spPr>
        <a:xfrm>
          <a:off x="9003240" y="2682941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realização de palestras, seminários e treinamentos, dirigidos aos arquitetos e urbanistas, sobre o exercício ético, lícito e regular da profissão (natureza preventiva)</a:t>
          </a:r>
          <a:endParaRPr lang="pt-BR" sz="800" kern="1200"/>
        </a:p>
      </dsp:txBody>
      <dsp:txXfrm>
        <a:off x="9262208" y="2941909"/>
        <a:ext cx="1250406" cy="1250406"/>
      </dsp:txXfrm>
    </dsp:sp>
    <dsp:sp modelId="{1B7B0C50-0A05-462E-A249-56BE4A9B0164}">
      <dsp:nvSpPr>
        <dsp:cNvPr id="0" name=""/>
        <dsp:cNvSpPr/>
      </dsp:nvSpPr>
      <dsp:spPr>
        <a:xfrm>
          <a:off x="6321491" y="5364690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elaboração de panfletos, cartilhas, manuais, notas técnicas e campanhas orientativas aos profissionais arquitetos e urbanistas visando o esclarecimento de questões ligadas ao exercício legal da profissão e a prevenção da ocorrência de ilícitos desta natureza (natureza preventiva)</a:t>
          </a:r>
          <a:endParaRPr lang="pt-BR" sz="800" kern="1200"/>
        </a:p>
      </dsp:txBody>
      <dsp:txXfrm>
        <a:off x="6580459" y="5623658"/>
        <a:ext cx="1250406" cy="1250406"/>
      </dsp:txXfrm>
    </dsp:sp>
    <dsp:sp modelId="{207AD05A-7A6D-447A-89B6-A4F6EB95D04D}">
      <dsp:nvSpPr>
        <dsp:cNvPr id="0" name=""/>
        <dsp:cNvSpPr/>
      </dsp:nvSpPr>
      <dsp:spPr>
        <a:xfrm>
          <a:off x="3639741" y="2682941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elaboração de panfletos, cartilhas, manuais e campanhas orientativas acerca das competências e atribuições dos arquitetos e urbanistas, bem como do exercício ético, lícito e regular da profissão (natureza educativa)</a:t>
          </a:r>
          <a:endParaRPr lang="pt-BR" sz="800" kern="1200"/>
        </a:p>
      </dsp:txBody>
      <dsp:txXfrm>
        <a:off x="3898709" y="2941909"/>
        <a:ext cx="1250406" cy="12504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CB872-9186-4B0C-84A1-8F5F6FAE3101}">
      <dsp:nvSpPr>
        <dsp:cNvPr id="0" name=""/>
        <dsp:cNvSpPr/>
      </dsp:nvSpPr>
      <dsp:spPr>
        <a:xfrm>
          <a:off x="3564768" y="584388"/>
          <a:ext cx="6252516" cy="6252516"/>
        </a:xfrm>
        <a:prstGeom prst="blockArc">
          <a:avLst>
            <a:gd name="adj1" fmla="val 13500000"/>
            <a:gd name="adj2" fmla="val 16200000"/>
            <a:gd name="adj3" fmla="val 344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9D5065-15FF-4409-AE8D-B88BFEC376A9}">
      <dsp:nvSpPr>
        <dsp:cNvPr id="0" name=""/>
        <dsp:cNvSpPr/>
      </dsp:nvSpPr>
      <dsp:spPr>
        <a:xfrm>
          <a:off x="3564768" y="584388"/>
          <a:ext cx="6252516" cy="6252516"/>
        </a:xfrm>
        <a:prstGeom prst="blockArc">
          <a:avLst>
            <a:gd name="adj1" fmla="val 10800000"/>
            <a:gd name="adj2" fmla="val 13500000"/>
            <a:gd name="adj3" fmla="val 344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90BA25-5C36-4B74-AA91-BBC305498F69}">
      <dsp:nvSpPr>
        <dsp:cNvPr id="0" name=""/>
        <dsp:cNvSpPr/>
      </dsp:nvSpPr>
      <dsp:spPr>
        <a:xfrm>
          <a:off x="3564768" y="584388"/>
          <a:ext cx="6252516" cy="6252516"/>
        </a:xfrm>
        <a:prstGeom prst="blockArc">
          <a:avLst>
            <a:gd name="adj1" fmla="val 8100000"/>
            <a:gd name="adj2" fmla="val 10800000"/>
            <a:gd name="adj3" fmla="val 344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FA66A5-621E-40FA-A47A-C086D6286457}">
      <dsp:nvSpPr>
        <dsp:cNvPr id="0" name=""/>
        <dsp:cNvSpPr/>
      </dsp:nvSpPr>
      <dsp:spPr>
        <a:xfrm>
          <a:off x="3564768" y="584388"/>
          <a:ext cx="6252516" cy="6252516"/>
        </a:xfrm>
        <a:prstGeom prst="blockArc">
          <a:avLst>
            <a:gd name="adj1" fmla="val 5400000"/>
            <a:gd name="adj2" fmla="val 8100000"/>
            <a:gd name="adj3" fmla="val 344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3655A-19D5-41E3-BCCB-15A88500081E}">
      <dsp:nvSpPr>
        <dsp:cNvPr id="0" name=""/>
        <dsp:cNvSpPr/>
      </dsp:nvSpPr>
      <dsp:spPr>
        <a:xfrm>
          <a:off x="3564768" y="584388"/>
          <a:ext cx="6252516" cy="6252516"/>
        </a:xfrm>
        <a:prstGeom prst="blockArc">
          <a:avLst>
            <a:gd name="adj1" fmla="val 2700000"/>
            <a:gd name="adj2" fmla="val 5400000"/>
            <a:gd name="adj3" fmla="val 344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79290F-38EE-4863-996C-92EEFC79294A}">
      <dsp:nvSpPr>
        <dsp:cNvPr id="0" name=""/>
        <dsp:cNvSpPr/>
      </dsp:nvSpPr>
      <dsp:spPr>
        <a:xfrm>
          <a:off x="3564768" y="584388"/>
          <a:ext cx="6252516" cy="6252516"/>
        </a:xfrm>
        <a:prstGeom prst="blockArc">
          <a:avLst>
            <a:gd name="adj1" fmla="val 0"/>
            <a:gd name="adj2" fmla="val 2700000"/>
            <a:gd name="adj3" fmla="val 344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6CCAD8-EEAA-4793-B1BF-11D1387CBADC}">
      <dsp:nvSpPr>
        <dsp:cNvPr id="0" name=""/>
        <dsp:cNvSpPr/>
      </dsp:nvSpPr>
      <dsp:spPr>
        <a:xfrm>
          <a:off x="3564768" y="584388"/>
          <a:ext cx="6252516" cy="6252516"/>
        </a:xfrm>
        <a:prstGeom prst="blockArc">
          <a:avLst>
            <a:gd name="adj1" fmla="val 18900000"/>
            <a:gd name="adj2" fmla="val 0"/>
            <a:gd name="adj3" fmla="val 344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39F798-BC09-4E68-8F55-83A529B08DAB}">
      <dsp:nvSpPr>
        <dsp:cNvPr id="0" name=""/>
        <dsp:cNvSpPr/>
      </dsp:nvSpPr>
      <dsp:spPr>
        <a:xfrm>
          <a:off x="3564768" y="584388"/>
          <a:ext cx="6252516" cy="6252516"/>
        </a:xfrm>
        <a:prstGeom prst="blockArc">
          <a:avLst>
            <a:gd name="adj1" fmla="val 16200000"/>
            <a:gd name="adj2" fmla="val 18900000"/>
            <a:gd name="adj3" fmla="val 344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C35468-524B-4DF3-9FC9-0C9D6FAA87A9}">
      <dsp:nvSpPr>
        <dsp:cNvPr id="0" name=""/>
        <dsp:cNvSpPr/>
      </dsp:nvSpPr>
      <dsp:spPr>
        <a:xfrm>
          <a:off x="5624152" y="2643772"/>
          <a:ext cx="2133748" cy="213374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3600" kern="1200">
              <a:latin typeface="+mn-lt"/>
            </a:rPr>
            <a:t>CED</a:t>
          </a:r>
        </a:p>
      </dsp:txBody>
      <dsp:txXfrm>
        <a:off x="5936632" y="2956252"/>
        <a:ext cx="1508788" cy="1508788"/>
      </dsp:txXfrm>
    </dsp:sp>
    <dsp:sp modelId="{560E09EC-2B4B-41D0-B1B3-44F04499D6D0}">
      <dsp:nvSpPr>
        <dsp:cNvPr id="0" name=""/>
        <dsp:cNvSpPr/>
      </dsp:nvSpPr>
      <dsp:spPr>
        <a:xfrm>
          <a:off x="5498637" y="-139496"/>
          <a:ext cx="2384780" cy="1555310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u="sng" kern="1200">
              <a:latin typeface="+mn-lt"/>
            </a:rPr>
            <a:t>Zelar pela fiel observância dos princípios de ética e disciplina da classe em todo o território nacional</a:t>
          </a:r>
          <a:r>
            <a:rPr lang="pt-BR" sz="1000" kern="1200">
              <a:latin typeface="+mn-lt"/>
            </a:rPr>
            <a:t>, bem como </a:t>
          </a:r>
          <a:r>
            <a:rPr lang="pt-BR" sz="1000" b="1" u="sng" kern="1200">
              <a:latin typeface="+mn-lt"/>
            </a:rPr>
            <a:t>pugnar pelo aperfeiçoamento do exercício da arquitetura e urbanismo</a:t>
          </a:r>
          <a:endParaRPr lang="pt-BR" sz="1000" kern="1200">
            <a:latin typeface="+mn-lt"/>
          </a:endParaRPr>
        </a:p>
      </dsp:txBody>
      <dsp:txXfrm>
        <a:off x="5847880" y="88274"/>
        <a:ext cx="1686294" cy="1099770"/>
      </dsp:txXfrm>
    </dsp:sp>
    <dsp:sp modelId="{75ABF8F7-C0C6-4FEC-8BB4-43654FB9875A}">
      <dsp:nvSpPr>
        <dsp:cNvPr id="0" name=""/>
        <dsp:cNvSpPr/>
      </dsp:nvSpPr>
      <dsp:spPr>
        <a:xfrm>
          <a:off x="7574472" y="637228"/>
          <a:ext cx="2578264" cy="1801684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+mn-lt"/>
            </a:rPr>
            <a:t>Propor, apreciar e deliberar sobre apuração de irregularidades e responsabilidades relacionados aos aspectos de ética e disciplina, no âmbito de sua competência;</a:t>
          </a:r>
        </a:p>
      </dsp:txBody>
      <dsp:txXfrm>
        <a:off x="7952050" y="901079"/>
        <a:ext cx="1823108" cy="1273982"/>
      </dsp:txXfrm>
    </dsp:sp>
    <dsp:sp modelId="{3B267CDB-B0B7-4629-BE3B-F0761052E5E9}">
      <dsp:nvSpPr>
        <dsp:cNvPr id="0" name=""/>
        <dsp:cNvSpPr/>
      </dsp:nvSpPr>
      <dsp:spPr>
        <a:xfrm>
          <a:off x="8351435" y="2635618"/>
          <a:ext cx="2824159" cy="2150057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+mn-lt"/>
            </a:rPr>
            <a:t>Programas para divulgação de valores e atos normativos referentes à ética e disciplina</a:t>
          </a:r>
        </a:p>
      </dsp:txBody>
      <dsp:txXfrm>
        <a:off x="8765024" y="2950487"/>
        <a:ext cx="1996981" cy="1520319"/>
      </dsp:txXfrm>
    </dsp:sp>
    <dsp:sp modelId="{1B7B0C50-0A05-462E-A249-56BE4A9B0164}">
      <dsp:nvSpPr>
        <dsp:cNvPr id="0" name=""/>
        <dsp:cNvSpPr/>
      </dsp:nvSpPr>
      <dsp:spPr>
        <a:xfrm>
          <a:off x="7537012" y="4718555"/>
          <a:ext cx="2653184" cy="2329336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+mn-lt"/>
            </a:rPr>
            <a:t>Julgamento de processos de infração ético-disciplinares;</a:t>
          </a:r>
        </a:p>
      </dsp:txBody>
      <dsp:txXfrm>
        <a:off x="7925562" y="5059678"/>
        <a:ext cx="1876084" cy="1647090"/>
      </dsp:txXfrm>
    </dsp:sp>
    <dsp:sp modelId="{9D92BF79-FEB2-4BE7-9928-07FDB359CDB6}">
      <dsp:nvSpPr>
        <dsp:cNvPr id="0" name=""/>
        <dsp:cNvSpPr/>
      </dsp:nvSpPr>
      <dsp:spPr>
        <a:xfrm>
          <a:off x="5722919" y="5787724"/>
          <a:ext cx="1936214" cy="1990821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+mn-lt"/>
            </a:rPr>
            <a:t>Conciliação e mediação em processos de infração ético-disciplinares</a:t>
          </a:r>
        </a:p>
      </dsp:txBody>
      <dsp:txXfrm>
        <a:off x="6006471" y="6079273"/>
        <a:ext cx="1369110" cy="1407723"/>
      </dsp:txXfrm>
    </dsp:sp>
    <dsp:sp modelId="{207AD05A-7A6D-447A-89B6-A4F6EB95D04D}">
      <dsp:nvSpPr>
        <dsp:cNvPr id="0" name=""/>
        <dsp:cNvSpPr/>
      </dsp:nvSpPr>
      <dsp:spPr>
        <a:xfrm>
          <a:off x="3344976" y="4989984"/>
          <a:ext cx="2346946" cy="1786479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latin typeface="+mn-lt"/>
            </a:rPr>
            <a:t>Sugerir ao CAU/BR medidas destinadas a aprimorar o Código de Ética e Disciplina do Conselho de Arquitetura e Urbanismo do Brasil</a:t>
          </a:r>
          <a:endParaRPr lang="pt-BR" sz="1000" kern="1200">
            <a:latin typeface="+mn-lt"/>
          </a:endParaRPr>
        </a:p>
      </dsp:txBody>
      <dsp:txXfrm>
        <a:off x="3688678" y="5251608"/>
        <a:ext cx="1659542" cy="1263231"/>
      </dsp:txXfrm>
    </dsp:sp>
    <dsp:sp modelId="{6A369293-D496-4C9C-9227-7FE25F3E9841}">
      <dsp:nvSpPr>
        <dsp:cNvPr id="0" name=""/>
        <dsp:cNvSpPr/>
      </dsp:nvSpPr>
      <dsp:spPr>
        <a:xfrm>
          <a:off x="2311804" y="2646970"/>
          <a:ext cx="2613468" cy="212735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u="sng" kern="1200">
              <a:latin typeface="+mn-lt"/>
            </a:rPr>
            <a:t>Sugerir ao CAU/BR medidas destinadas a aperfeiçoar a aplicação da Lei e a promover o cumprimento de suas finalidades e a observância aos princípios estabelecidos</a:t>
          </a:r>
          <a:endParaRPr lang="pt-BR" sz="1000" kern="1200">
            <a:latin typeface="+mn-lt"/>
          </a:endParaRPr>
        </a:p>
      </dsp:txBody>
      <dsp:txXfrm>
        <a:off x="2694538" y="2958514"/>
        <a:ext cx="1848000" cy="1504265"/>
      </dsp:txXfrm>
    </dsp:sp>
    <dsp:sp modelId="{717EB84B-AB8A-41B0-A83B-BFFED6976783}">
      <dsp:nvSpPr>
        <dsp:cNvPr id="0" name=""/>
        <dsp:cNvSpPr/>
      </dsp:nvSpPr>
      <dsp:spPr>
        <a:xfrm>
          <a:off x="3209706" y="498672"/>
          <a:ext cx="2617486" cy="2078796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latin typeface="+mn-lt"/>
            </a:rPr>
            <a:t>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CAU/MT</a:t>
          </a:r>
        </a:p>
      </dsp:txBody>
      <dsp:txXfrm>
        <a:off x="3593028" y="803105"/>
        <a:ext cx="1850842" cy="1469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959-78F5-4404-8281-A4C8E0B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1872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Thatielle Badini</cp:lastModifiedBy>
  <cp:revision>2</cp:revision>
  <cp:lastPrinted>2022-02-03T13:46:00Z</cp:lastPrinted>
  <dcterms:created xsi:type="dcterms:W3CDTF">2023-01-30T14:02:00Z</dcterms:created>
  <dcterms:modified xsi:type="dcterms:W3CDTF">2023-01-30T14:02:00Z</dcterms:modified>
</cp:coreProperties>
</file>