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Default="008D2EBA"/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97499B" w:rsidRPr="0027698E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5EDA85E1" w:rsidR="0097499B" w:rsidRPr="0027698E" w:rsidRDefault="00684964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 de fevereiro</w:t>
            </w:r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2022</w:t>
            </w:r>
            <w:r w:rsidR="00A4606A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688DC991" w:rsidR="0097499B" w:rsidRPr="0027698E" w:rsidRDefault="005863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13h41min às </w:t>
            </w:r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17h04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</w:t>
            </w:r>
          </w:p>
        </w:tc>
      </w:tr>
      <w:tr w:rsidR="0097499B" w:rsidRPr="0027698E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27698E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58637F" w:rsidRPr="0027698E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8D2EBA" w:rsidRDefault="005863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2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2C2DE7E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</w:p>
        </w:tc>
      </w:tr>
      <w:tr w:rsidR="0058637F" w:rsidRPr="0027698E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adjunta</w:t>
            </w:r>
          </w:p>
        </w:tc>
      </w:tr>
      <w:tr w:rsidR="0058637F" w:rsidRPr="0027698E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27698E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27698E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58637F" w:rsidRPr="0027698E" w14:paraId="0B318D42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97499B" w:rsidRPr="0027698E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</w:t>
            </w:r>
            <w:r w:rsidRPr="008D2E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Thatielle Badini</w:t>
            </w:r>
          </w:p>
        </w:tc>
      </w:tr>
      <w:tr w:rsidR="008E7DCE" w:rsidRPr="0027698E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27698E" w:rsidRDefault="008E7DCE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27698E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Jane Machado</w:t>
            </w:r>
          </w:p>
        </w:tc>
      </w:tr>
      <w:tr w:rsidR="00DF5B36" w:rsidRPr="0027698E" w14:paraId="7FB99545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AD1" w14:textId="4DBB4C16" w:rsidR="00DF5B36" w:rsidRPr="0027698E" w:rsidRDefault="00DF5B36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6216" w14:textId="555B8B8C" w:rsidR="00DF5B36" w:rsidRPr="0027698E" w:rsidRDefault="00DF5B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97499B" w:rsidRPr="0027698E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48D84723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2F261902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Presentes 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Karen </w:t>
            </w:r>
            <w:proofErr w:type="spellStart"/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Matsumoto, </w:t>
            </w:r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Thiago Rafael </w:t>
            </w:r>
            <w:proofErr w:type="spellStart"/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(remotamente pelo aplicativo Microsoft </w:t>
            </w:r>
            <w:proofErr w:type="spellStart"/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Teams</w:t>
            </w:r>
            <w:proofErr w:type="spellEnd"/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40773BF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94500E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97499B" w:rsidRPr="0027698E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53261A2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9374" w14:textId="34C55723" w:rsidR="00547253" w:rsidRPr="00466D7A" w:rsidRDefault="00466D7A" w:rsidP="00466D7A">
            <w:pPr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66D7A">
              <w:rPr>
                <w:rFonts w:asciiTheme="minorHAnsi" w:hAnsiTheme="minorHAnsi" w:cstheme="minorHAnsi"/>
                <w:sz w:val="22"/>
                <w:szCs w:val="22"/>
              </w:rPr>
              <w:t>Súmula da 1ª Reunião da CEP – 26/01/2022</w:t>
            </w:r>
            <w:r w:rsidR="00547253" w:rsidRPr="00466D7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47253" w:rsidRPr="00466D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1353F448" w14:textId="793D4C66" w:rsidR="0097499B" w:rsidRPr="0027698E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07CCFD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97499B" w:rsidRPr="0027698E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6F1E26AD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2F2AC0AD" w:rsidR="0058637F" w:rsidRPr="00466D7A" w:rsidRDefault="00466D7A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1CD4279B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97499B" w:rsidRPr="0027698E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5B237693" w:rsidR="00FD0A67" w:rsidRDefault="00A4606A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da pauta. </w:t>
            </w:r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sugestões de alteração de pauta.</w:t>
            </w:r>
          </w:p>
          <w:p w14:paraId="773B9070" w14:textId="77777777" w:rsidR="00FD0A67" w:rsidRPr="0027698E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27698E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</w:t>
            </w:r>
            <w:r w:rsidR="00C364C3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DF31998" w14:textId="0A58391C" w:rsidR="008D2EBA" w:rsidRPr="008D2EBA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2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ORDEM DO DIA</w:t>
      </w:r>
    </w:p>
    <w:p w14:paraId="03B340B7" w14:textId="77777777" w:rsidR="008D2EBA" w:rsidRPr="0027698E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03C0" w:rsidRPr="0027698E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27698E" w:rsidRDefault="00EC655F" w:rsidP="00F15C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5678F640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 w:rsid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66D7A" w:rsidRP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1449335/2022</w:t>
            </w:r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403C0" w:rsidRPr="0027698E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77777777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1403C0" w:rsidRPr="0027698E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D0FB" w14:textId="77777777" w:rsidR="001403C0" w:rsidRDefault="001403C0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852B3" w14:textId="77777777" w:rsidR="00FD0A67" w:rsidRDefault="00FD0A67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Nenhum dos Conselheiros presentes se declarou impedido ou suspeito </w:t>
            </w:r>
            <w:r w:rsidR="001E5B53">
              <w:rPr>
                <w:rFonts w:asciiTheme="minorHAnsi" w:hAnsiTheme="minorHAnsi" w:cstheme="minorHAnsi"/>
                <w:sz w:val="22"/>
                <w:szCs w:val="22"/>
              </w:rPr>
              <w:t>de atuar no processo.</w:t>
            </w:r>
          </w:p>
          <w:p w14:paraId="7DC101B6" w14:textId="77777777" w:rsidR="001E5B53" w:rsidRDefault="001E5B53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31E1E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pessoa jurídica,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783715E6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010D0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6F643B01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89676" w14:textId="04E3746D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5CF12BDF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Coordenador (a) Adjunto (a) da Comissão de Exercício Profissional</w:t>
            </w:r>
          </w:p>
          <w:p w14:paraId="5D717038" w14:textId="2B2CDF5B" w:rsidR="001E5B53" w:rsidRPr="0027698E" w:rsidRDefault="00E97D32" w:rsidP="00E97D3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2910A05" w14:textId="77777777" w:rsidR="008D2EBA" w:rsidRPr="0027698E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F080A9E" w14:textId="77777777" w:rsidR="001403C0" w:rsidRPr="0027698E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240AFF7C" w:rsidR="0097499B" w:rsidRPr="0027698E" w:rsidRDefault="00EC65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6DDFD268" w:rsidR="0097499B" w:rsidRPr="0027698E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7D32" w:rsidRP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1449392/2022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97499B" w:rsidRPr="0027698E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65B0544A" w:rsidR="0097499B" w:rsidRPr="0027698E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97499B" w:rsidRPr="0027698E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DCE4" w14:textId="77777777" w:rsidR="007B5E22" w:rsidRDefault="007B5E22" w:rsidP="007B5E2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0E39" w14:textId="77777777" w:rsid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A4C47BE" w14:textId="77777777" w:rsid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93636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pessoa jurídica,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E51AEEC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096DC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67984AF7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0C5CA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5F30AAFA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Coordenador (a) Adjunto (a) da Comissão de Exercício Profissional</w:t>
            </w:r>
          </w:p>
          <w:p w14:paraId="0D7916DF" w14:textId="06232C66" w:rsidR="0097499B" w:rsidRPr="0027698E" w:rsidRDefault="00E97D32" w:rsidP="00E97D3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6629C0F" w14:textId="770E0BE5" w:rsidR="0097499B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235856A4" w14:textId="77777777" w:rsidTr="007B5E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626" w14:textId="5E2BA700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39E" w14:textId="2C7845E3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7D32" w:rsidRP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1429233/2021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7B5E22" w:rsidRPr="0027698E" w14:paraId="04D8575C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8B93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082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7AAA1025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683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52EC" w14:textId="717BB1AF" w:rsidR="00E97D32" w:rsidRDefault="00E15B64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</w:t>
            </w:r>
            <w:r w:rsidR="002027CA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="002027CA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="002027CA">
              <w:rPr>
                <w:rFonts w:asciiTheme="minorHAnsi" w:hAnsiTheme="minorHAnsi" w:cstheme="minorHAnsi"/>
                <w:sz w:val="22"/>
                <w:szCs w:val="22"/>
              </w:rPr>
              <w:t xml:space="preserve">, Elisangela Fernandes </w:t>
            </w:r>
            <w:proofErr w:type="spellStart"/>
            <w:r w:rsidR="002027CA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2027CA">
              <w:rPr>
                <w:rFonts w:asciiTheme="minorHAnsi" w:hAnsiTheme="minorHAnsi" w:cstheme="minorHAnsi"/>
                <w:sz w:val="22"/>
                <w:szCs w:val="22"/>
              </w:rPr>
              <w:t xml:space="preserve"> e Alexsandro reis não se declaram impedidos ou suspeitos de atuar no processo.</w:t>
            </w:r>
          </w:p>
          <w:p w14:paraId="315C7984" w14:textId="0F2FB0FD" w:rsidR="002027CA" w:rsidRDefault="002027CA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 se declara suspeita de atuar no processo.</w:t>
            </w:r>
          </w:p>
          <w:p w14:paraId="51D15576" w14:textId="77777777" w:rsid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41C91" w14:textId="4D22F9AE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baixa de registro pessoa jurídica,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4E18D2A6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5FA68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421ED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3F40FD6C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6EBC8" w14:textId="722C1073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2AD01F70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Coordenador (a) Adjunto (a) da Comissão de Exercício Profissional</w:t>
            </w:r>
          </w:p>
          <w:p w14:paraId="6D29E103" w14:textId="0D52E5FB" w:rsidR="007B5E22" w:rsidRPr="0027698E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0EB436E" w14:textId="693A568C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03915E43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11BB" w14:textId="1BDE0F6D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0A13" w14:textId="3AB3134C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7D32" w:rsidRP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1434029/2021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7B5E22" w:rsidRPr="0027698E" w14:paraId="55AE1D10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DE45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E42C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202DC848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7AE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A473" w14:textId="77777777" w:rsid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7022206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A2A11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baixa de registro pessoa jurídica,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65CA89D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8919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13371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3D5F21BC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DFF2B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proofErr w:type="spellEnd"/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1952D9B5" w14:textId="77777777" w:rsidR="00E97D32" w:rsidRP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Coordenador (a) Adjunto (a) da Comissão de Exercício Profissional</w:t>
            </w:r>
          </w:p>
          <w:p w14:paraId="7E1C5675" w14:textId="1A76BA5D" w:rsidR="007B5E22" w:rsidRPr="0027698E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CAU/</w:t>
            </w: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</w:p>
        </w:tc>
      </w:tr>
    </w:tbl>
    <w:p w14:paraId="7E17237B" w14:textId="17693CB6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3A13539B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1965" w14:textId="1B7FAF7E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0638" w14:textId="35E86608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7D32" w:rsidRP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1428488/2021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CANCELAMENTO POR PEDIDO DE DESLIGAMENTO DO CAU/MT</w:t>
            </w:r>
          </w:p>
        </w:tc>
      </w:tr>
      <w:tr w:rsidR="007B5E22" w:rsidRPr="0027698E" w14:paraId="4A094E03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432B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84A4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7FE9265F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9909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962D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E54FF7D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7BCF7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a solicitação de cancelamento por pedido de desligamento do CAU,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43393196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029E1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B00A126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3015F" w14:textId="0AC9B80E" w:rsidR="00E15B64" w:rsidRPr="00E15B64" w:rsidRDefault="00E15B64" w:rsidP="00E15B6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proofErr w:type="spellEnd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29C8A029" w14:textId="77777777" w:rsidR="00E15B64" w:rsidRPr="00E15B64" w:rsidRDefault="00E15B64" w:rsidP="00E15B6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Coordenador (a) Adjunto (a) da Comissão de Exercício Profissional</w:t>
            </w:r>
          </w:p>
          <w:p w14:paraId="7DCEC1AE" w14:textId="10B5081C" w:rsidR="007B5E22" w:rsidRPr="0027698E" w:rsidRDefault="00E15B64" w:rsidP="00E15B6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B4AE1B1" w14:textId="2E71F596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7E3DC13E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C44" w14:textId="687C1FBF" w:rsidR="007B5E22" w:rsidRPr="0027698E" w:rsidRDefault="00267B04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79E3" w14:textId="35D81380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15B64" w:rsidRPr="00E15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1425887/2021</w:t>
            </w:r>
            <w:r w:rsidR="00267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E15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CANCELAMENTO POR PEDIDO DE DESLIGAMENTO DO CAU/MT</w:t>
            </w:r>
          </w:p>
        </w:tc>
      </w:tr>
      <w:tr w:rsidR="007B5E22" w:rsidRPr="0027698E" w14:paraId="50ECAB20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682D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5B8A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4F841346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DD58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D4EC" w14:textId="77777777" w:rsidR="00E15B64" w:rsidRDefault="00E15B64" w:rsidP="00E15B6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21243AA" w14:textId="77777777" w:rsidR="00E15B64" w:rsidRDefault="00E15B64" w:rsidP="00E15B6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ABA1B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cancelamento por pedido de desligamento do CAU,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338286A2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3D31D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376C658" w14:textId="77777777" w:rsidR="00E15B64" w:rsidRPr="00E15B64" w:rsidRDefault="00E15B64" w:rsidP="00E15B64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3EA65" w14:textId="77777777" w:rsidR="00E15B64" w:rsidRPr="00E15B64" w:rsidRDefault="00E15B64" w:rsidP="00E15B6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proofErr w:type="spellEnd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31640906" w14:textId="77777777" w:rsidR="00E15B64" w:rsidRPr="00D77122" w:rsidRDefault="00E15B64" w:rsidP="00E15B6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Coordenador (a) Adjunto (a) da Comissão de Exercício Profissional</w:t>
            </w:r>
          </w:p>
          <w:p w14:paraId="1E2012F5" w14:textId="65BAE6F8" w:rsidR="007B5E22" w:rsidRPr="0027698E" w:rsidRDefault="00E15B64" w:rsidP="00E15B6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64E744B2" w14:textId="77777777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7BC6DE8" w14:textId="77777777" w:rsidR="007B5E22" w:rsidRPr="0027698E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31C416C1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E313" w14:textId="41ABF121" w:rsidR="00EC655F" w:rsidRPr="0027698E" w:rsidRDefault="000D01B6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131D" w14:textId="64663EBD" w:rsidR="00EC655F" w:rsidRPr="0027698E" w:rsidRDefault="00267B04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="00EC655F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15B64" w:rsidRPr="00E15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676336/2018</w:t>
            </w:r>
            <w:r w:rsidR="00E15B64">
              <w:rPr>
                <w:color w:val="000000"/>
                <w:lang w:eastAsia="pt-BR"/>
              </w:rPr>
              <w:t xml:space="preserve"> </w:t>
            </w:r>
            <w:r w:rsidR="00EC655F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E15B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REQUERIMENTO DE REGISTRO DE DIREITO AUTORAL</w:t>
            </w:r>
          </w:p>
        </w:tc>
      </w:tr>
      <w:tr w:rsidR="00EC655F" w:rsidRPr="0027698E" w14:paraId="7985C36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AE13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DF13" w14:textId="4886FC1E" w:rsidR="00EC655F" w:rsidRPr="0027698E" w:rsidRDefault="00E15B64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EC655F" w:rsidRPr="0027698E" w14:paraId="6697851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3429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7C50" w14:textId="77777777" w:rsidR="00267B04" w:rsidRDefault="00267B04" w:rsidP="00267B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72F07" w14:textId="7C56C9F2" w:rsidR="00267B04" w:rsidRDefault="00267B04" w:rsidP="00267B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88E54A8" w14:textId="775281BA" w:rsidR="00267B04" w:rsidRDefault="00267B04" w:rsidP="00267B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C8321" w14:textId="77777777" w:rsidR="00E15B64" w:rsidRPr="00E15B64" w:rsidRDefault="00E15B64" w:rsidP="00E15B6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requerimento de registro de direito autoral, a Comissão de Exercício Profissional do CAU/MT, com base artigo 103¹ do Regimento Interno do CAU/MT, de 09 de fevereiro de 2019, por </w:t>
            </w:r>
            <w:r w:rsidRPr="00E15B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intermédio de seu Coordenador (a), nomeia como relator (a) do presente processo o (a) Conselheiro (a): Elisangela Fernandes </w:t>
            </w:r>
            <w:proofErr w:type="spellStart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32BF5B8F" w14:textId="77777777" w:rsidR="00E15B64" w:rsidRPr="00E15B64" w:rsidRDefault="00E15B64" w:rsidP="00E15B6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85D3B" w14:textId="77777777" w:rsidR="00E15B64" w:rsidRPr="00E15B64" w:rsidRDefault="00E15B64" w:rsidP="00E15B6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676C97E" w14:textId="77777777" w:rsidR="00E15B64" w:rsidRPr="00E15B64" w:rsidRDefault="00E15B64" w:rsidP="00E15B6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DFB5" w14:textId="77777777" w:rsidR="00E15B64" w:rsidRPr="00E15B64" w:rsidRDefault="00E15B64" w:rsidP="00E15B6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5CBF032F" w14:textId="77777777" w:rsidR="00E15B64" w:rsidRPr="00D77122" w:rsidRDefault="00E15B64" w:rsidP="00E15B6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B64">
              <w:rPr>
                <w:rFonts w:asciiTheme="minorHAnsi" w:hAnsiTheme="minorHAnsi" w:cstheme="minorHAnsi"/>
                <w:sz w:val="22"/>
                <w:szCs w:val="22"/>
              </w:rPr>
              <w:t xml:space="preserve">Coordenador (a) Adjunto (a) </w:t>
            </w: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da Comissão de Exercício Profissional</w:t>
            </w:r>
          </w:p>
          <w:p w14:paraId="199E3D04" w14:textId="26EA1983" w:rsidR="00EC655F" w:rsidRPr="0027698E" w:rsidRDefault="00E15B64" w:rsidP="00E15B6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100AB93" w14:textId="13A0A117" w:rsidR="00EC655F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D01B6" w:rsidRPr="0027698E" w14:paraId="2807C817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77E6" w14:textId="20495E4B" w:rsidR="000D01B6" w:rsidRPr="0027698E" w:rsidRDefault="000D01B6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9130" w14:textId="22CC701C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027CA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1437776/2021</w:t>
            </w:r>
            <w:r w:rsidR="00CF2F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202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0D01B6" w:rsidRPr="0027698E" w14:paraId="14B667C6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D22D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EE8D" w14:textId="4F5E9630" w:rsidR="000D01B6" w:rsidRPr="0027698E" w:rsidRDefault="002027CA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0D01B6" w:rsidRPr="0027698E" w14:paraId="69B2E726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D486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D7FF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B17C6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4DBBB01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63590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4CA81CF9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C5D1D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56B01392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BB822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5D03C000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Coordenador (a) Adjunto (</w:t>
            </w:r>
            <w:proofErr w:type="gramStart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a)  da</w:t>
            </w:r>
            <w:proofErr w:type="gramEnd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 Comissão de Exercício Profissional</w:t>
            </w:r>
          </w:p>
          <w:p w14:paraId="6A94CE15" w14:textId="73E99D0F" w:rsidR="000D01B6" w:rsidRPr="0027698E" w:rsidRDefault="002027CA" w:rsidP="002027C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450B6D7" w14:textId="77831485" w:rsidR="000D01B6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D01B6" w:rsidRPr="0027698E" w14:paraId="5BEF221A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6304" w14:textId="4E9D909F" w:rsidR="000D01B6" w:rsidRPr="0027698E" w:rsidRDefault="000D01B6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856A" w14:textId="1F4031BE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027CA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1439684/2021</w:t>
            </w:r>
            <w:r w:rsidR="002027CA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202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0D01B6" w:rsidRPr="0027698E" w14:paraId="2233CEA8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1D2D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5078" w14:textId="07F68D65" w:rsidR="000D01B6" w:rsidRPr="0027698E" w:rsidRDefault="002027CA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0D01B6" w:rsidRPr="0027698E" w14:paraId="42DC19AA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BCC50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E543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CDC02" w14:textId="77777777" w:rsid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4840F51E" w14:textId="77777777" w:rsid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8692C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00B7AA29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78D09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39BA5735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04F6D" w14:textId="77777777" w:rsidR="002027CA" w:rsidRPr="002027CA" w:rsidRDefault="002027CA" w:rsidP="002027C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52E3EF8C" w14:textId="77777777" w:rsidR="002027CA" w:rsidRPr="00D77122" w:rsidRDefault="002027CA" w:rsidP="002027C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Coordenador (a) Adjunto (</w:t>
            </w:r>
            <w:proofErr w:type="gramStart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>a)  da</w:t>
            </w:r>
            <w:proofErr w:type="gramEnd"/>
            <w:r w:rsidRPr="002027CA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issão de Exercício Profissional</w:t>
            </w:r>
          </w:p>
          <w:p w14:paraId="5C1F9676" w14:textId="0D69BDBB" w:rsidR="000D01B6" w:rsidRPr="0027698E" w:rsidRDefault="002027CA" w:rsidP="002027C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AB717EA" w14:textId="0DC204DF" w:rsidR="000D01B6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D01B6" w:rsidRPr="0027698E" w14:paraId="5BEEEA37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C2E" w14:textId="38E0FE9B" w:rsidR="000D01B6" w:rsidRPr="0027698E" w:rsidRDefault="000D01B6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E347" w14:textId="11FB80D6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21D4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1443332/2021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8A21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0D01B6" w:rsidRPr="0027698E" w14:paraId="400D06BB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2E7F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BB44" w14:textId="18215985" w:rsidR="000D01B6" w:rsidRPr="0027698E" w:rsidRDefault="008A21D4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0D01B6" w:rsidRPr="0027698E" w14:paraId="5A3DCDCD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0468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1401" w14:textId="77777777" w:rsid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A5DE6C4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AAE1E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2E16720B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1CBDD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988CCCF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60D8C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6EE2805C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3697023E" w14:textId="026334B9" w:rsidR="000D01B6" w:rsidRPr="0027698E" w:rsidRDefault="008A21D4" w:rsidP="008A21D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6741A212" w14:textId="77777777" w:rsidR="000D01B6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7E68C0" w14:textId="77777777" w:rsidR="000D01B6" w:rsidRPr="0027698E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511FBE65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B571" w14:textId="18262DEA" w:rsidR="00EC655F" w:rsidRPr="0027698E" w:rsidRDefault="001458CD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8BB0" w14:textId="3C370A1F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8A21D4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1443731/2022</w:t>
            </w:r>
            <w:r w:rsidR="008A21D4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8A21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EC655F" w:rsidRPr="0027698E" w14:paraId="4B87CEB2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1244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91EC" w14:textId="0D3CF0D4" w:rsidR="00EC655F" w:rsidRPr="0027698E" w:rsidRDefault="008A21D4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EC655F" w:rsidRPr="0027698E" w14:paraId="502AC0E7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52D7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23A5" w14:textId="77777777" w:rsid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40005E43" w14:textId="77777777" w:rsid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D0AC7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0003575A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AD01E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3A4EE01F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8E906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2E1098F2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05D17965" w14:textId="4DC848DD" w:rsidR="00EC655F" w:rsidRPr="0027698E" w:rsidRDefault="008A21D4" w:rsidP="008A21D4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218488B" w14:textId="09D6DAF5" w:rsidR="00EC655F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58CD" w:rsidRPr="0027698E" w14:paraId="07B5D8D0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AD4D" w14:textId="70A2B5BD" w:rsidR="001458CD" w:rsidRPr="0027698E" w:rsidRDefault="001458CD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4654" w14:textId="6EBB362C" w:rsidR="001458CD" w:rsidRPr="0027698E" w:rsidRDefault="001458CD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8A21D4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1444807/2022</w:t>
            </w:r>
            <w:r w:rsidR="008A21D4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8A21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1458CD" w:rsidRPr="0027698E" w14:paraId="27637C60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644C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B569" w14:textId="7C2B35CD" w:rsidR="001458CD" w:rsidRPr="0027698E" w:rsidRDefault="008A21D4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1458CD" w:rsidRPr="0027698E" w14:paraId="18295C4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32D6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F010" w14:textId="77777777" w:rsid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36C579A" w14:textId="77777777" w:rsid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974DB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7EB4BB17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A50C5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D7999AA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8F196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6B28F7BC" w14:textId="77777777" w:rsidR="008A21D4" w:rsidRPr="008A21D4" w:rsidRDefault="008A21D4" w:rsidP="008A21D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60181D4F" w14:textId="1DB4C4E2" w:rsidR="001458CD" w:rsidRPr="0027698E" w:rsidRDefault="008A21D4" w:rsidP="008A21D4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29A8EEC" w14:textId="05C6F8CD" w:rsidR="001458CD" w:rsidRDefault="001458C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58CD" w:rsidRPr="0027698E" w14:paraId="60ECD659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8961" w14:textId="34BB22AC" w:rsidR="001458CD" w:rsidRPr="0027698E" w:rsidRDefault="001458CD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2993" w14:textId="2EFCD6FB" w:rsidR="001458CD" w:rsidRPr="0027698E" w:rsidRDefault="001458CD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8F7839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1444813/2022</w:t>
            </w:r>
            <w:r w:rsidR="008F7839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8F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1458CD" w:rsidRPr="0027698E" w14:paraId="47DEE668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0E63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E80B" w14:textId="5D1A84E1" w:rsidR="001458CD" w:rsidRPr="0027698E" w:rsidRDefault="008F7839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1458CD" w:rsidRPr="0027698E" w14:paraId="0A8D567E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F9B9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82B6" w14:textId="77777777" w:rsidR="008F7839" w:rsidRDefault="008F7839" w:rsidP="008F783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47F3DA2" w14:textId="77777777" w:rsidR="008F7839" w:rsidRDefault="008F7839" w:rsidP="008F783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C4E90" w14:textId="77777777" w:rsidR="008F7839" w:rsidRPr="008A21D4" w:rsidRDefault="008F7839" w:rsidP="008F783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260EB491" w14:textId="77777777" w:rsidR="008F7839" w:rsidRPr="008A21D4" w:rsidRDefault="008F7839" w:rsidP="008F783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1F8BE" w14:textId="77777777" w:rsidR="008F7839" w:rsidRPr="008A21D4" w:rsidRDefault="008F7839" w:rsidP="008F783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2120513D" w14:textId="77777777" w:rsidR="008F7839" w:rsidRPr="008A21D4" w:rsidRDefault="008F7839" w:rsidP="008F783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95E2F" w14:textId="77777777" w:rsidR="008F7839" w:rsidRPr="008A21D4" w:rsidRDefault="008F7839" w:rsidP="008F783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0FF26CA" w14:textId="77777777" w:rsidR="008F7839" w:rsidRPr="008A21D4" w:rsidRDefault="008F7839" w:rsidP="008F783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4BF4D49D" w14:textId="577FD4A5" w:rsidR="001458CD" w:rsidRPr="0027698E" w:rsidRDefault="008F7839" w:rsidP="008F7839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D43897E" w14:textId="77777777" w:rsidR="001458CD" w:rsidRDefault="001458C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F7839" w:rsidRPr="0027698E" w14:paraId="68A20C9B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B965" w14:textId="47373034" w:rsidR="008F7839" w:rsidRPr="0027698E" w:rsidRDefault="008F783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4F5A" w14:textId="037475B1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1446818/2022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8F7839" w:rsidRPr="0027698E" w14:paraId="47EE4B9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7924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23F6" w14:textId="77777777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8F7839" w:rsidRPr="0027698E" w14:paraId="457F895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B4AD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1C01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1E50CF5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EEE7E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4280294C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D1410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5B78047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11529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595598FD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43DB0C9C" w14:textId="77777777" w:rsidR="008F7839" w:rsidRPr="0027698E" w:rsidRDefault="008F7839" w:rsidP="00415E47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1DD6DCD" w14:textId="2BFEAF5E" w:rsidR="008F7839" w:rsidRDefault="008F783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F7839" w:rsidRPr="0027698E" w14:paraId="4C7FF34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0827" w14:textId="47CAE94A" w:rsidR="008F7839" w:rsidRPr="0027698E" w:rsidRDefault="008F783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7345" w14:textId="10F1A012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1446910/2022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8F7839" w:rsidRPr="0027698E" w14:paraId="3616E69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18F8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D4D0" w14:textId="77777777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8F7839" w:rsidRPr="0027698E" w14:paraId="713DF00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E23A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A297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A403452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43A35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64D9C603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E5B3A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1D4E7665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0CE9D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3A359A5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7CB2C509" w14:textId="77777777" w:rsidR="008F7839" w:rsidRPr="0027698E" w:rsidRDefault="008F7839" w:rsidP="00415E47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649A65B0" w14:textId="20D51360" w:rsidR="008F7839" w:rsidRDefault="008F783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F7839" w:rsidRPr="0027698E" w14:paraId="7200B318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AB87" w14:textId="2774C835" w:rsidR="008F7839" w:rsidRPr="0027698E" w:rsidRDefault="008F783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2379" w14:textId="14815E8D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1449561/2022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8F7839" w:rsidRPr="0027698E" w14:paraId="173B1A2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8D44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32C1" w14:textId="77777777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8F7839" w:rsidRPr="0027698E" w14:paraId="326653F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8CA7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B7A2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947C14E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FA60D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79221CF5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DD3D9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0974F497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806A4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883ADDA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3EB149BB" w14:textId="77777777" w:rsidR="008F7839" w:rsidRPr="0027698E" w:rsidRDefault="008F7839" w:rsidP="00415E47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295516C1" w14:textId="45F5A040" w:rsidR="008F7839" w:rsidRDefault="008F783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F7839" w:rsidRPr="0027698E" w14:paraId="039FF64A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D40E" w14:textId="3F603440" w:rsidR="008F7839" w:rsidRPr="0027698E" w:rsidRDefault="008F783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A98" w14:textId="67307210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1457912/2022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8F7839" w:rsidRPr="0027698E" w14:paraId="6E16050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29C9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C0A2" w14:textId="77777777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8F7839" w:rsidRPr="0027698E" w14:paraId="1517D52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D940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41E4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19EB945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66634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2EFBC670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87F99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5743B9F1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13694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4CD7B869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0ACA7C86" w14:textId="77777777" w:rsidR="008F7839" w:rsidRPr="0027698E" w:rsidRDefault="008F7839" w:rsidP="00415E47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B11A1DF" w14:textId="212FA4D9" w:rsidR="008F7839" w:rsidRDefault="008F783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F7839" w:rsidRPr="0027698E" w14:paraId="60DC04A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0F17" w14:textId="2C930D99" w:rsidR="008F7839" w:rsidRPr="0027698E" w:rsidRDefault="008F783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B4DB" w14:textId="53ED0D6A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1459893/2022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8F7839" w:rsidRPr="0027698E" w14:paraId="47F26BB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8038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CB98" w14:textId="77777777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8F7839" w:rsidRPr="0027698E" w14:paraId="1676805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5CF2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9298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BD2B385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E0181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Alexsandro Reis para apreciação.</w:t>
            </w:r>
          </w:p>
          <w:p w14:paraId="2ECCAC5F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D91AC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26CA7988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52E99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BF97568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4C19D7BE" w14:textId="77777777" w:rsidR="008F7839" w:rsidRPr="0027698E" w:rsidRDefault="008F7839" w:rsidP="00415E47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BD3EB2E" w14:textId="3B3AED21" w:rsidR="008F7839" w:rsidRDefault="008F783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F7839" w:rsidRPr="0027698E" w14:paraId="1B9BFEDC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B97C" w14:textId="249D8CB8" w:rsidR="008F7839" w:rsidRPr="0027698E" w:rsidRDefault="008F783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BEC9" w14:textId="567ADD65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1459922/2022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DO REGISTRO PROFISSIONAL</w:t>
            </w:r>
          </w:p>
        </w:tc>
      </w:tr>
      <w:tr w:rsidR="008F7839" w:rsidRPr="0027698E" w14:paraId="1EA915E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0F98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139C" w14:textId="77777777" w:rsidR="008F7839" w:rsidRPr="0027698E" w:rsidRDefault="008F783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8F7839" w:rsidRPr="0027698E" w14:paraId="76A67B0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E44E" w14:textId="77777777" w:rsidR="008F7839" w:rsidRPr="0027698E" w:rsidRDefault="008F783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76AE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56DABBB" w14:textId="77777777" w:rsidR="008F7839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1F973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</w:t>
            </w:r>
            <w:r w:rsidRPr="008A21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Coordenador (a), nomeia como relator (a) do presente processo o (a) Conselheiro (a): Alexsandro Reis para apreciação.</w:t>
            </w:r>
          </w:p>
          <w:p w14:paraId="28ABACC9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0662C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592C86F1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1A70A" w14:textId="77777777" w:rsidR="008F7839" w:rsidRPr="008A21D4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8A21D4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DB1FC28" w14:textId="77777777" w:rsidR="008F7839" w:rsidRPr="00D77122" w:rsidRDefault="008F783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1D4">
              <w:rPr>
                <w:rFonts w:asciiTheme="minorHAnsi" w:hAnsiTheme="minorHAnsi" w:cstheme="minorHAnsi"/>
                <w:sz w:val="22"/>
                <w:szCs w:val="22"/>
              </w:rPr>
              <w:t xml:space="preserve">Coordenadora da Comissão </w:t>
            </w: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de Exercício Profissional</w:t>
            </w:r>
          </w:p>
          <w:p w14:paraId="502355FC" w14:textId="77777777" w:rsidR="008F7839" w:rsidRPr="0027698E" w:rsidRDefault="008F7839" w:rsidP="00415E47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1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5EA7EECB" w14:textId="759E8332" w:rsidR="008F7839" w:rsidRDefault="008F783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---------------------------</w:t>
      </w:r>
    </w:p>
    <w:p w14:paraId="2750B231" w14:textId="77777777" w:rsidR="008F7839" w:rsidRPr="0027698E" w:rsidRDefault="008F783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6F419277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D1A1" w14:textId="6093901E" w:rsidR="00EC655F" w:rsidRPr="008F7839" w:rsidRDefault="008F7839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FA49" w14:textId="58B603C7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F764A9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1460331/2022</w:t>
            </w:r>
            <w:r w:rsidR="00F204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041C"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EC655F" w:rsidRPr="0027698E" w14:paraId="411D8E6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82A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A3B1" w14:textId="2ED839BB" w:rsidR="00EC655F" w:rsidRPr="0027698E" w:rsidRDefault="00F2041C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EC655F" w:rsidRPr="0027698E" w14:paraId="3661EBB3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C0E2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C8E" w14:textId="6B83D537" w:rsidR="00F764A9" w:rsidRDefault="00F764A9" w:rsidP="00F764A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B978B67" w14:textId="77777777" w:rsidR="00F764A9" w:rsidRDefault="00F764A9" w:rsidP="00F764A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ED8A6" w14:textId="77777777" w:rsidR="00F764A9" w:rsidRPr="00F764A9" w:rsidRDefault="00F764A9" w:rsidP="00F764A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B8A2674" w14:textId="77777777" w:rsidR="00F764A9" w:rsidRPr="00F764A9" w:rsidRDefault="00F764A9" w:rsidP="00F764A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21B4A" w14:textId="77777777" w:rsidR="00F764A9" w:rsidRPr="00F764A9" w:rsidRDefault="00F764A9" w:rsidP="00F764A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27FDB820" w14:textId="77777777" w:rsidR="00F764A9" w:rsidRPr="00F764A9" w:rsidRDefault="00F764A9" w:rsidP="00F764A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D6855" w14:textId="77777777" w:rsidR="00F764A9" w:rsidRPr="00F764A9" w:rsidRDefault="00F764A9" w:rsidP="00F764A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AE87460" w14:textId="77777777" w:rsidR="00F764A9" w:rsidRPr="00F764A9" w:rsidRDefault="00F764A9" w:rsidP="00F764A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1B375FC6" w14:textId="3FCBC1F7" w:rsidR="00EC655F" w:rsidRPr="0027698E" w:rsidRDefault="00F764A9" w:rsidP="00F764A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41CF3840" w14:textId="595426F7" w:rsidR="00EC655F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12733E8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A249" w14:textId="32BBA5F4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88DB" w14:textId="769E77A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1460516/2022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38A12B4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B74F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36DA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700A334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13B8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33E9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BE76915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712C9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55587FC9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B28E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5CCC217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ED19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43FB2A41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1590D363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0C67AA60" w14:textId="3FD94582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2378F1A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4AA1" w14:textId="33041331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CB3F" w14:textId="487A5E03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1460745/2022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30C12B25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3FC1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BB03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2516057B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0819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A93C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B2929E7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96B38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26D31731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D7018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6932128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D754C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5689BD8C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7D3994FF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0D4C543C" w14:textId="091C74F3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07F0390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BE54" w14:textId="1FED8CDE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AA5B" w14:textId="576500BA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1461041/2022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4D53B64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9951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79FD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013BDF6B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93B1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B53C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1A8F80A9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7A046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CDC5ED7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F4DE6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ACC4AB1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A55D9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469C2EE3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70BF981F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23BF523D" w14:textId="259F1418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47041081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9483" w14:textId="33A75EF8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3F81" w14:textId="02058AF3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1461089/2022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39AD30E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FA23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B8F3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10773F3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CFD3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B24F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78A66AE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1DCDA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</w:t>
            </w:r>
            <w:r w:rsidRPr="00F764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DD28783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5912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2ABE094A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73559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3466C87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0FBE3EAD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62D2A94B" w14:textId="24D88ACE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07A84E25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2A75" w14:textId="5D7CC127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A8B0" w14:textId="31DC5821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1461990/2022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1B0EADF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8BA0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5D15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5E044261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E30D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1DCC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575FE2A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4700C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16B2737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C6549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A568878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E537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4494B6F9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183C57E2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2251B91C" w14:textId="427BB528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347CC45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AD96" w14:textId="0C60147D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2F34" w14:textId="5F0E01B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1461996/2022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295C8C5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43CE1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5B55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6B682D5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E15B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4968" w14:textId="212D0FD2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Alexsandro Reis não se declaram impedidos ou suspeitos de atuar no processo.</w:t>
            </w:r>
          </w:p>
          <w:p w14:paraId="5F0E0374" w14:textId="1BDF1630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 se declara suspeita </w:t>
            </w:r>
            <w:r w:rsidR="00945C5A">
              <w:rPr>
                <w:rFonts w:asciiTheme="minorHAnsi" w:hAnsiTheme="minorHAnsi" w:cstheme="minorHAnsi"/>
                <w:sz w:val="22"/>
                <w:szCs w:val="22"/>
              </w:rPr>
              <w:t>de atuar no processo.</w:t>
            </w:r>
          </w:p>
          <w:p w14:paraId="5862F80B" w14:textId="77777777" w:rsidR="00945C5A" w:rsidRDefault="00945C5A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76FE7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2D7CC6F0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8ACBF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737E0C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6C70C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FFEFD44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Coordenadora da Comissão de Exercício Profissional</w:t>
            </w:r>
          </w:p>
          <w:p w14:paraId="4446CE61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EE1A5E3" w14:textId="2337F8F7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4FDBED3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77A" w14:textId="15261DC5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945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67CD" w14:textId="1649DC8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945C5A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1463099/2022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0738529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B38A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9231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042E112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6CAE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0730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24263DA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D6A80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0FEB953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7CA86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1AB1605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54B4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43C33D3B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3410D0FC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556CE4F" w14:textId="391CF365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764A9" w:rsidRPr="0027698E" w14:paraId="1D1F217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A604" w14:textId="727CC973" w:rsidR="00F764A9" w:rsidRPr="008F7839" w:rsidRDefault="00F764A9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945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A245" w14:textId="232356BF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945C5A"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1464562/2022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764A9" w:rsidRPr="0027698E" w14:paraId="663FFF2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7107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E61E" w14:textId="77777777" w:rsidR="00F764A9" w:rsidRPr="0027698E" w:rsidRDefault="00F764A9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764A9" w:rsidRPr="0027698E" w14:paraId="309AF92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CC83F" w14:textId="77777777" w:rsidR="00F764A9" w:rsidRPr="0027698E" w:rsidRDefault="00F764A9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F880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CEBF148" w14:textId="77777777" w:rsid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44C7F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Thiago Rafael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7E4768FE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3D5B5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067A36EE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A0874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45430243" w14:textId="77777777" w:rsidR="00F764A9" w:rsidRPr="00F764A9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36BAA00E" w14:textId="77777777" w:rsidR="00F764A9" w:rsidRPr="0027698E" w:rsidRDefault="00F764A9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4A9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46C6E42" w14:textId="249B917F" w:rsidR="00F764A9" w:rsidRDefault="00F764A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45C5A" w:rsidRPr="0027698E" w14:paraId="25E37FAB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89CC" w14:textId="37176509" w:rsidR="00945C5A" w:rsidRPr="008F7839" w:rsidRDefault="00945C5A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5D3C" w14:textId="14E3925B" w:rsidR="00945C5A" w:rsidRPr="0027698E" w:rsidRDefault="00945C5A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1466244/2022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945C5A" w:rsidRPr="0027698E" w14:paraId="484DDD91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97CB" w14:textId="77777777" w:rsidR="00945C5A" w:rsidRPr="0027698E" w:rsidRDefault="00945C5A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03F7" w14:textId="41AC03C9" w:rsidR="00945C5A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945C5A" w:rsidRPr="0027698E" w14:paraId="692569A5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DE69" w14:textId="77777777" w:rsidR="00945C5A" w:rsidRPr="0027698E" w:rsidRDefault="00945C5A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6113" w14:textId="77777777" w:rsidR="00945C5A" w:rsidRDefault="00945C5A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1E96E45B" w14:textId="77777777" w:rsidR="00945C5A" w:rsidRDefault="00945C5A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9774B" w14:textId="77777777" w:rsidR="00155878" w:rsidRPr="00155878" w:rsidRDefault="00155878" w:rsidP="0015587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7572396E" w14:textId="77777777" w:rsidR="00155878" w:rsidRPr="00155878" w:rsidRDefault="00155878" w:rsidP="0015587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23237" w14:textId="77777777" w:rsidR="00155878" w:rsidRPr="00155878" w:rsidRDefault="00155878" w:rsidP="0015587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901CE26" w14:textId="77777777" w:rsidR="00155878" w:rsidRPr="00155878" w:rsidRDefault="00155878" w:rsidP="0015587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E6F5B" w14:textId="77777777" w:rsidR="00155878" w:rsidRPr="00155878" w:rsidRDefault="00155878" w:rsidP="00155878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D12D0F3" w14:textId="77777777" w:rsidR="00155878" w:rsidRPr="00155878" w:rsidRDefault="00155878" w:rsidP="00155878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2BFECDAE" w14:textId="25E6BA6B" w:rsidR="00945C5A" w:rsidRPr="0027698E" w:rsidRDefault="00155878" w:rsidP="00155878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F297892" w14:textId="26AABAE1" w:rsidR="00945C5A" w:rsidRDefault="00945C5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------------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2389DDE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919C" w14:textId="2ED15912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0CD2" w14:textId="4F18A71F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1467661/2022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4F90B58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E739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67E6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10606C1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CC42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FB3D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4B01FEFE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03A14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6BE0E901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7C01A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7717F48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CE531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4D616257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2C067FC5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E4CB3EF" w14:textId="38B75FD5" w:rsidR="00945C5A" w:rsidRDefault="00945C5A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5A09931B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135A" w14:textId="71F188EC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58F6" w14:textId="45C7F3D3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1467672/2022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3924939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666C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217D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55D5583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3098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1328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4C43BA80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69997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5E4F0E92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ED347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A2C1545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8E70A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A041E90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Coordenadora da Comissão de Exercício Profissional</w:t>
            </w:r>
          </w:p>
          <w:p w14:paraId="5B152911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6DE43BDA" w14:textId="4F8A4FBE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1AC8257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3F77" w14:textId="6D7DCE5D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7214" w14:textId="0E4EB0B8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1468033/2022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49B892D5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E7B2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5F5F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2FD242B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CE9E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6A0D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CD548B7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38613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284B4877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7D498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213C37A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F0DB0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3CFD0835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5230A90D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08221946" w14:textId="6E493619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11667E4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60BC" w14:textId="09DA7D48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635" w14:textId="24E9E6B0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1469551/2022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03B1878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7F52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425C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3306B59C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4A84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931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147CB1C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7AE64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1AF9F52B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F2700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BC7DD34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E231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715B5B86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58D308D5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09AD50DA" w14:textId="6D12F93D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6775082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81FD" w14:textId="2ED36A94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8480" w14:textId="1435D099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1469806/2022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5968A15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92D9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42E7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31CAB0D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3F2E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8081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13D4C8EE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D13CC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0D5D61F0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2EC15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03A7CECE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55AE6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636D0DE2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69BA7941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0BF08031" w14:textId="43B8BC99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69E23E4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A586" w14:textId="654A4216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CFB5" w14:textId="373EAF20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1470367/2022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0610CA6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F65F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666A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1A52FEB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69E0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8BA5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93E078B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427BB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3964E84E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0DB17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051EAA1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30446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5E7A67C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22EA873D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21280244" w14:textId="5A2230F8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62A7117A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02E7" w14:textId="7B66703C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1F07" w14:textId="14251A10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1470426/2022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7373A9D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F87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1B3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1986D08B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26FF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DD94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8D4418B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355F9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6966218C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1EDE0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46AF6113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BE04E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B48F857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Coordenadora da Comissão de Exercício Profissional</w:t>
            </w:r>
          </w:p>
          <w:p w14:paraId="596BD993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6CBD77C0" w14:textId="4E895D0C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61F44A28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5843" w14:textId="44AD3BA5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B298" w14:textId="73DCC0CA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1472428/2022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045FA88A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D1AC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97F7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1BDE5C9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6662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BCE7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AC8DB0F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8B2EE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35451E44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6ED52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19EB3BBB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F3FB6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11C0D99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7C427062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06C37905" w14:textId="1A89E3F1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55878" w:rsidRPr="0027698E" w14:paraId="637A7EA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9B8A" w14:textId="5ABF0B6A" w:rsidR="00155878" w:rsidRPr="008F7839" w:rsidRDefault="00155878" w:rsidP="00415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C54A" w14:textId="04D81404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B69FE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1474583/2022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55878" w:rsidRPr="0027698E" w14:paraId="0D2C73E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8D2E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069D" w14:textId="77777777" w:rsidR="00155878" w:rsidRPr="0027698E" w:rsidRDefault="00155878" w:rsidP="00415E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55878" w:rsidRPr="0027698E" w14:paraId="3E76BC1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279A" w14:textId="77777777" w:rsidR="00155878" w:rsidRPr="0027698E" w:rsidRDefault="00155878" w:rsidP="00415E4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321B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6FA3D0F" w14:textId="77777777" w:rsid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516AE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6343EDD2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77E9C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Cuiabá, 23 de fevereiro de 2022.</w:t>
            </w:r>
          </w:p>
          <w:p w14:paraId="7A910108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1925C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3B8900B" w14:textId="77777777" w:rsidR="00155878" w:rsidRPr="00155878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2A7AA773" w14:textId="77777777" w:rsidR="00155878" w:rsidRPr="0027698E" w:rsidRDefault="00155878" w:rsidP="00415E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87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6FA60C1" w14:textId="1DDE32C8" w:rsidR="00155878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-------------------</w:t>
      </w:r>
    </w:p>
    <w:p w14:paraId="5F31372D" w14:textId="77777777" w:rsidR="00155878" w:rsidRPr="0027698E" w:rsidRDefault="0015587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2041C" w:rsidRPr="0027698E" w14:paraId="4B26F4D0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FFBB" w14:textId="6FF1CEBF" w:rsidR="00F2041C" w:rsidRPr="00F2772D" w:rsidRDefault="00155878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937B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96ED" w14:textId="6A31FCA8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937B87" w:rsidRPr="00937B87">
              <w:rPr>
                <w:rFonts w:asciiTheme="minorHAnsi" w:hAnsiTheme="minorHAnsi" w:cstheme="minorHAnsi"/>
                <w:sz w:val="22"/>
                <w:szCs w:val="22"/>
              </w:rPr>
              <w:t>1384011/2021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37B87" w:rsidRPr="00937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F2041C" w:rsidRPr="0027698E" w14:paraId="65D1747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AD00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9FE2" w14:textId="0DA47C84" w:rsidR="00F2041C" w:rsidRPr="0027698E" w:rsidRDefault="00937B87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F2041C" w:rsidRPr="0027698E" w14:paraId="4707C7E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0C59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0F8E0" w14:textId="1BC3A475" w:rsidR="00F2041C" w:rsidRDefault="00937B87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69BFAE72" w14:textId="61828263" w:rsidR="00041D0F" w:rsidRDefault="00041D0F" w:rsidP="00041D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805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80DD0D9" w14:textId="77777777" w:rsidR="00041D0F" w:rsidRDefault="00041D0F" w:rsidP="00041D0F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 w:rsidRPr="007E3E48"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Requer que o Atendimento auxilie a pessoa jurídica na exclusão do RRT nº 2584874. Não sendo possível por falha no sistema, requer que a pessoa jurídica apresente Declaração informando se a atividade descrita no RRT fora realizada</w:t>
            </w: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 xml:space="preserve">, devendo realizar a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 xml:space="preserve">solicitação </w:t>
            </w:r>
            <w:r w:rsidRPr="007E3E48"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 xml:space="preserve"> no</w:t>
            </w:r>
            <w:proofErr w:type="gramEnd"/>
            <w:r w:rsidRPr="007E3E48"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 xml:space="preserve"> prazo máximo de 10 (dez) dias</w:t>
            </w: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.</w:t>
            </w:r>
          </w:p>
          <w:p w14:paraId="451219AE" w14:textId="77777777" w:rsidR="00041D0F" w:rsidRPr="007E3E48" w:rsidRDefault="00041D0F" w:rsidP="00041D0F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627003FF" w14:textId="77777777" w:rsidR="00041D0F" w:rsidRPr="007E3E48" w:rsidRDefault="00041D0F" w:rsidP="00041D0F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 w:rsidRPr="007E3E48"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Realizado</w:t>
            </w: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s</w:t>
            </w:r>
            <w:r w:rsidRPr="007E3E48"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 xml:space="preserve"> os procedimentos supramencionados no prazo estabelecido, a CEP CAU/MT aprova a baixa de registro de pessoa jurídica.</w:t>
            </w:r>
          </w:p>
          <w:p w14:paraId="7E563B07" w14:textId="77777777" w:rsidR="00041D0F" w:rsidRPr="007E3E48" w:rsidRDefault="00041D0F" w:rsidP="00041D0F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6D0EC80" w14:textId="63AB04A3" w:rsidR="00041D0F" w:rsidRPr="00041D0F" w:rsidRDefault="00041D0F" w:rsidP="00041D0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  <w:p w14:paraId="0ABB1B02" w14:textId="0EEB08DD" w:rsidR="00F2041C" w:rsidRPr="0027698E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CF364C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A7455" w:rsidRPr="0027698E" w14:paraId="3BA22C6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2073" w14:textId="739396EF" w:rsidR="001A7455" w:rsidRPr="0027698E" w:rsidRDefault="00041D0F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C101" w14:textId="44A3DED0" w:rsidR="001A7455" w:rsidRPr="0027698E" w:rsidRDefault="001A745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041D0F" w:rsidRPr="00041D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1439896/2021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41D0F" w:rsidRPr="00937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1A7455" w:rsidRPr="0027698E" w14:paraId="468806C7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AB4F" w14:textId="77777777" w:rsidR="001A7455" w:rsidRPr="0027698E" w:rsidRDefault="001A7455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D682" w14:textId="3CAB5EBA" w:rsidR="001A7455" w:rsidRPr="0027698E" w:rsidRDefault="00041D0F" w:rsidP="00F15CE2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97499B" w:rsidRPr="0027698E" w14:paraId="4B4935A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47A7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E244" w14:textId="77777777" w:rsidR="00041D0F" w:rsidRDefault="00041D0F" w:rsidP="00041D0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7AE717A7" w14:textId="31586092" w:rsidR="00041D0F" w:rsidRDefault="00041D0F" w:rsidP="00041D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</w:t>
            </w:r>
            <w:r w:rsidR="005A4F61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379600D" w14:textId="77777777" w:rsidR="005A4F61" w:rsidRDefault="005A4F61" w:rsidP="005A4F61">
            <w:pPr>
              <w:pStyle w:val="PargrafodaLista"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Pelo deferimento do pedido de baixa da pessoa jurídica CARABINA PINTURAS, 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1439896/2021 com data de início em 01/01/2014.</w:t>
            </w:r>
          </w:p>
          <w:p w14:paraId="7266A644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67056CD8" w14:textId="77777777" w:rsidR="005A4F61" w:rsidRPr="007E3E48" w:rsidRDefault="005A4F61" w:rsidP="005A4F61">
            <w:pPr>
              <w:pStyle w:val="PargrafodaLista"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562D9B45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731068" w14:textId="5A15B844" w:rsidR="0097499B" w:rsidRPr="005A4F61" w:rsidRDefault="005A4F61" w:rsidP="00F9008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529C39A2" w14:textId="34ACA647" w:rsidR="0097499B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A4F61" w:rsidRPr="0027698E" w14:paraId="3100E36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1936" w14:textId="6D097BD3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093B" w14:textId="34688E8C" w:rsidR="005A4F61" w:rsidRPr="0027698E" w:rsidRDefault="005A4F61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5A4F6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1411547/2021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37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5A4F61" w:rsidRPr="0027698E" w14:paraId="102BC7E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4DB2" w14:textId="77777777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5B64" w14:textId="77777777" w:rsidR="005A4F61" w:rsidRPr="0027698E" w:rsidRDefault="005A4F61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5A4F61" w:rsidRPr="0027698E" w14:paraId="212BF51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86DB" w14:textId="77777777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7F63" w14:textId="77777777" w:rsidR="005A4F61" w:rsidRDefault="005A4F61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4EF4CE4F" w14:textId="744CC73F" w:rsidR="005A4F61" w:rsidRDefault="005A4F61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807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CC68BD5" w14:textId="77777777" w:rsidR="005A4F61" w:rsidRDefault="005A4F61" w:rsidP="005A4F61">
            <w:pPr>
              <w:pStyle w:val="PargrafodaLista"/>
              <w:numPr>
                <w:ilvl w:val="0"/>
                <w:numId w:val="3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Pelo indeferimento do pedido de baixa da pessoa jurídica LUANA DE CAMARGO ARQUITETURA EIRELLI, 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1411547/2021.</w:t>
            </w:r>
          </w:p>
          <w:p w14:paraId="27EF4771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21948475" w14:textId="77777777" w:rsidR="005A4F61" w:rsidRPr="007E3E48" w:rsidRDefault="005A4F61" w:rsidP="005A4F61">
            <w:pPr>
              <w:pStyle w:val="PargrafodaLista"/>
              <w:numPr>
                <w:ilvl w:val="0"/>
                <w:numId w:val="3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59AA3E24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EDEB754" w14:textId="41887F28" w:rsidR="005A4F61" w:rsidRPr="005A4F61" w:rsidRDefault="005A4F61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5E73CCE7" w14:textId="19157EF3" w:rsidR="005A4F61" w:rsidRDefault="005A4F6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A4F61" w:rsidRPr="0027698E" w14:paraId="2D065E1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6FDF" w14:textId="79F54970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9440" w14:textId="630CA189" w:rsidR="005A4F61" w:rsidRPr="0027698E" w:rsidRDefault="005A4F61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5A4F6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1252232/2021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37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5A4F61" w:rsidRPr="0027698E" w14:paraId="72CA9BF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DE49" w14:textId="77777777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791F" w14:textId="77777777" w:rsidR="005A4F61" w:rsidRPr="0027698E" w:rsidRDefault="005A4F61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5A4F61" w:rsidRPr="0027698E" w14:paraId="395BAC4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1664" w14:textId="77777777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D511" w14:textId="77777777" w:rsidR="005A4F61" w:rsidRDefault="005A4F61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7123C5BD" w14:textId="4C8899C8" w:rsidR="005A4F61" w:rsidRDefault="005A4F61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808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0DE69102" w14:textId="77777777" w:rsidR="005A4F61" w:rsidRDefault="005A4F61" w:rsidP="005A4F61">
            <w:pPr>
              <w:pStyle w:val="PargrafodaLista"/>
              <w:numPr>
                <w:ilvl w:val="0"/>
                <w:numId w:val="3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Pelo indeferimento do pedido de baixa da pessoa jurídica MEGA PLACAS, 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1252232/2021.</w:t>
            </w:r>
          </w:p>
          <w:p w14:paraId="6155BF42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31973665" w14:textId="77777777" w:rsidR="005A4F61" w:rsidRPr="007E3E48" w:rsidRDefault="005A4F61" w:rsidP="005A4F61">
            <w:pPr>
              <w:pStyle w:val="PargrafodaLista"/>
              <w:numPr>
                <w:ilvl w:val="0"/>
                <w:numId w:val="3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110E9E5B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EDC0293" w14:textId="003D962B" w:rsidR="005A4F61" w:rsidRPr="005A4F61" w:rsidRDefault="005A4F61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68B3E699" w14:textId="3D9843E9" w:rsidR="005A4F61" w:rsidRDefault="005A4F6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A4F61" w:rsidRPr="0027698E" w14:paraId="234E248B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319B" w14:textId="31540855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F156" w14:textId="1C49C053" w:rsidR="005A4F61" w:rsidRPr="0027698E" w:rsidRDefault="005A4F61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5A4F6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1386399/2021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37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5A4F61" w:rsidRPr="0027698E" w14:paraId="478B206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BA19" w14:textId="77777777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FD24" w14:textId="77777777" w:rsidR="005A4F61" w:rsidRPr="0027698E" w:rsidRDefault="005A4F61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5A4F61" w:rsidRPr="0027698E" w14:paraId="35417AF5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C0FA" w14:textId="77777777" w:rsidR="005A4F61" w:rsidRPr="0027698E" w:rsidRDefault="005A4F61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0653" w14:textId="59680ADC" w:rsidR="005A4F61" w:rsidRDefault="005A4F61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se declara suspeito de atuar no processo.</w:t>
            </w:r>
          </w:p>
          <w:p w14:paraId="07757B68" w14:textId="77777777" w:rsidR="005A4F61" w:rsidRDefault="005A4F61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646EB" w14:textId="78F93216" w:rsidR="005A4F61" w:rsidRDefault="005A4F61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Tendo em vista a declaração de suspeição de metade dos membros da Comissão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809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E2515FC" w14:textId="77777777" w:rsidR="005A4F61" w:rsidRDefault="005A4F61" w:rsidP="005A4F61">
            <w:pPr>
              <w:pStyle w:val="PargrafodaLista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análise do Plenário do CAU/MT esta solicitação de baixa de registro de Pessoa Jurídica, em nome de </w:t>
            </w:r>
            <w:r w:rsidRPr="00C06C0F">
              <w:rPr>
                <w:rFonts w:ascii="Times New Roman" w:hAnsi="Times New Roman"/>
                <w:lang w:eastAsia="pt-BR"/>
              </w:rPr>
              <w:t>MSJ ARQUITETURA HOSPITALAR LTDA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n.º </w:t>
            </w:r>
            <w:r w:rsidRPr="00C06C0F">
              <w:rPr>
                <w:rFonts w:ascii="Times New Roman" w:hAnsi="Times New Roman"/>
                <w:lang w:eastAsia="pt-BR"/>
              </w:rPr>
              <w:t>1386399/2021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0FC93506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3503DDCE" w14:textId="77777777" w:rsidR="005A4F61" w:rsidRPr="007E3E48" w:rsidRDefault="005A4F61" w:rsidP="005A4F61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7A66370" w14:textId="6E469B4E" w:rsidR="005A4F61" w:rsidRPr="005A4F61" w:rsidRDefault="005A4F61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157211F9" w14:textId="77777777" w:rsidR="005A4F61" w:rsidRDefault="005A4F61">
      <w:pPr>
        <w:rPr>
          <w:rFonts w:asciiTheme="minorHAnsi" w:hAnsiTheme="minorHAnsi" w:cstheme="minorHAnsi"/>
          <w:sz w:val="22"/>
          <w:szCs w:val="22"/>
        </w:rPr>
      </w:pPr>
    </w:p>
    <w:p w14:paraId="67DBF55F" w14:textId="03B1473D" w:rsidR="0083017B" w:rsidRDefault="005A4F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4901" w:rsidRPr="0027698E" w14:paraId="6BC092B1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80DE" w14:textId="17C7DECA" w:rsidR="00074901" w:rsidRPr="0027698E" w:rsidRDefault="000547B6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9EB6" w14:textId="47C6BEC5" w:rsidR="00074901" w:rsidRPr="0027698E" w:rsidRDefault="00074901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0547B6" w:rsidRPr="000547B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1430704/2021</w:t>
            </w:r>
            <w:r w:rsidR="000547B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547B6" w:rsidRPr="00054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DE PESSOA JURÍDICA</w:t>
            </w:r>
          </w:p>
        </w:tc>
      </w:tr>
      <w:tr w:rsidR="00074901" w:rsidRPr="0027698E" w14:paraId="6F3383DA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83B0" w14:textId="77777777" w:rsidR="00074901" w:rsidRPr="0027698E" w:rsidRDefault="00074901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ECA7" w14:textId="399B97E3" w:rsidR="00074901" w:rsidRPr="0027698E" w:rsidRDefault="000547B6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074901" w:rsidRPr="0027698E" w14:paraId="1BCD214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4373" w14:textId="77777777" w:rsidR="00074901" w:rsidRPr="0027698E" w:rsidRDefault="00074901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DC89" w14:textId="77777777" w:rsidR="0035063F" w:rsidRDefault="0035063F" w:rsidP="0035063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75757721" w14:textId="77777777" w:rsidR="0035063F" w:rsidRDefault="0035063F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652FD" w14:textId="3C2EAE63" w:rsidR="00074901" w:rsidRPr="0027698E" w:rsidRDefault="00074901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35063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810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 w:rsidR="0065294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E8AA74D" w14:textId="77777777" w:rsidR="00074901" w:rsidRPr="0027698E" w:rsidRDefault="00074901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B97654B" w14:textId="77777777" w:rsidR="0035063F" w:rsidRPr="00E32258" w:rsidRDefault="0035063F" w:rsidP="0035063F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23269">
              <w:rPr>
                <w:rFonts w:ascii="Times New Roman" w:hAnsi="Times New Roman"/>
                <w:lang w:eastAsia="pt-BR"/>
              </w:rPr>
              <w:t>MG - CONSTRUTORA E PRESTADORA DE SERVICOS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1430704/2021;</w:t>
            </w:r>
          </w:p>
          <w:p w14:paraId="2A15CCE2" w14:textId="77777777" w:rsidR="0035063F" w:rsidRDefault="0035063F" w:rsidP="0035063F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2161BD77" w14:textId="77777777" w:rsidR="0035063F" w:rsidRPr="007E3E48" w:rsidRDefault="0035063F" w:rsidP="0035063F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3DAE3D05" w14:textId="77777777" w:rsidR="0035063F" w:rsidRDefault="0035063F" w:rsidP="0035063F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196A3DAF" w14:textId="0375ED14" w:rsidR="00074901" w:rsidRPr="0035063F" w:rsidRDefault="0035063F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28C0105F" w14:textId="31A2C7CE" w:rsidR="00074901" w:rsidRDefault="000749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063F" w:rsidRPr="0027698E" w14:paraId="170496B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7938" w14:textId="7A67752B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5FD7" w14:textId="52D213E7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3506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1430717/2021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54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DE PESSOA JURÍDICA</w:t>
            </w:r>
          </w:p>
        </w:tc>
      </w:tr>
      <w:tr w:rsidR="0035063F" w:rsidRPr="0027698E" w14:paraId="483EB931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D67C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1641" w14:textId="77777777" w:rsidR="0035063F" w:rsidRPr="0027698E" w:rsidRDefault="0035063F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35063F" w:rsidRPr="0027698E" w14:paraId="40E67F1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7720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D6CD" w14:textId="77777777" w:rsidR="0035063F" w:rsidRDefault="0035063F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67F63795" w14:textId="77777777" w:rsidR="0035063F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F4969" w14:textId="3309CDFD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811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47042C6" w14:textId="77777777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3B2D9AB" w14:textId="77777777" w:rsidR="0035063F" w:rsidRPr="00E32258" w:rsidRDefault="0035063F" w:rsidP="0035063F">
            <w:pPr>
              <w:pStyle w:val="PargrafodaLista"/>
              <w:numPr>
                <w:ilvl w:val="0"/>
                <w:numId w:val="4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E48BA">
              <w:rPr>
                <w:rFonts w:ascii="Times New Roman" w:hAnsi="Times New Roman"/>
                <w:sz w:val="22"/>
                <w:szCs w:val="22"/>
                <w:lang w:eastAsia="pt-BR"/>
              </w:rPr>
              <w:t>I9 ARQUITETURA E ENGENHARIA ME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 n.º 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>14307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17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6F5533FC" w14:textId="77777777" w:rsidR="0035063F" w:rsidRDefault="0035063F" w:rsidP="0035063F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2B83399" w14:textId="77777777" w:rsidR="0035063F" w:rsidRDefault="0035063F" w:rsidP="0035063F">
            <w:pPr>
              <w:pStyle w:val="PargrafodaLista"/>
              <w:numPr>
                <w:ilvl w:val="0"/>
                <w:numId w:val="4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5FA04188" w14:textId="77777777" w:rsidR="0035063F" w:rsidRPr="00F806CF" w:rsidRDefault="0035063F" w:rsidP="0035063F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21FEED27" w14:textId="77777777" w:rsidR="0035063F" w:rsidRDefault="0035063F" w:rsidP="0035063F">
            <w:pPr>
              <w:pStyle w:val="PargrafodaLista"/>
              <w:numPr>
                <w:ilvl w:val="0"/>
                <w:numId w:val="40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textAlignment w:val="auto"/>
            </w:pPr>
            <w:r w:rsidRPr="00F806CF">
              <w:rPr>
                <w:rFonts w:ascii="Times New Roman" w:hAnsi="Times New Roman"/>
                <w:sz w:val="22"/>
                <w:szCs w:val="22"/>
                <w:lang w:eastAsia="pt-BR"/>
              </w:rPr>
              <w:t>Após realização dos procedimentos supramencionados, encaminha-se a advogada do CAU/MT para realização dos procedimentos de cobrança administrativa e/ou judicial.</w:t>
            </w:r>
          </w:p>
          <w:p w14:paraId="4BDCB67A" w14:textId="77777777" w:rsidR="0035063F" w:rsidRDefault="0035063F" w:rsidP="0035063F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D0EEEA7" w14:textId="73FA9F75" w:rsidR="0035063F" w:rsidRPr="0035063F" w:rsidRDefault="0035063F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4CD804E0" w14:textId="1D689C93" w:rsidR="0035063F" w:rsidRDefault="003506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063F" w:rsidRPr="0027698E" w14:paraId="3B8AEE88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67C3" w14:textId="45A8F9AA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7D4F" w14:textId="6E1673FA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163E41">
              <w:rPr>
                <w:color w:val="000000"/>
                <w:lang w:eastAsia="pt-BR"/>
              </w:rPr>
              <w:t>1440981/2021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54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DE PESSOA JURÍDICA</w:t>
            </w:r>
          </w:p>
        </w:tc>
      </w:tr>
      <w:tr w:rsidR="0035063F" w:rsidRPr="0027698E" w14:paraId="4B7AB6E8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9F09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EFC" w14:textId="77777777" w:rsidR="0035063F" w:rsidRPr="0027698E" w:rsidRDefault="0035063F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35063F" w:rsidRPr="0027698E" w14:paraId="1520E7C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C88F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ED77" w14:textId="77777777" w:rsidR="0035063F" w:rsidRDefault="0035063F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4553CE10" w14:textId="77777777" w:rsidR="0035063F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521DE" w14:textId="3CBB2A1C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4C10443" w14:textId="77777777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24CE9AF" w14:textId="77777777" w:rsidR="0035063F" w:rsidRPr="00E32258" w:rsidRDefault="0035063F" w:rsidP="0035063F">
            <w:pPr>
              <w:pStyle w:val="PargrafodaLista"/>
              <w:numPr>
                <w:ilvl w:val="0"/>
                <w:numId w:val="4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BATISTA REFRIGERAÇÃO E CONSTRUÇÕES,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1440981/2021;</w:t>
            </w:r>
          </w:p>
          <w:p w14:paraId="6BADB530" w14:textId="77777777" w:rsidR="0035063F" w:rsidRDefault="0035063F" w:rsidP="0035063F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20CF1BF" w14:textId="77777777" w:rsidR="0035063F" w:rsidRDefault="0035063F" w:rsidP="0035063F">
            <w:pPr>
              <w:pStyle w:val="PargrafodaLista"/>
              <w:numPr>
                <w:ilvl w:val="0"/>
                <w:numId w:val="4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45A2D0E0" w14:textId="77777777" w:rsidR="0035063F" w:rsidRPr="00F806CF" w:rsidRDefault="0035063F" w:rsidP="0035063F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32B9989F" w14:textId="6452B570" w:rsidR="0035063F" w:rsidRPr="0035063F" w:rsidRDefault="0035063F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514B6FF2" w14:textId="40BECEF0" w:rsidR="0035063F" w:rsidRDefault="003506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063F" w:rsidRPr="0027698E" w14:paraId="7F7F0E8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A42C" w14:textId="295EAD63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FE2E" w14:textId="79027E82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35063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1179716/2020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54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DE PESSOA JURÍDICA</w:t>
            </w:r>
          </w:p>
        </w:tc>
      </w:tr>
      <w:tr w:rsidR="0035063F" w:rsidRPr="0027698E" w14:paraId="2216053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B5B2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3C1E" w14:textId="77777777" w:rsidR="0035063F" w:rsidRPr="0027698E" w:rsidRDefault="0035063F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35063F" w:rsidRPr="0027698E" w14:paraId="50265F1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0EC7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CA4D" w14:textId="77777777" w:rsidR="0035063F" w:rsidRDefault="0035063F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0496B5EE" w14:textId="77777777" w:rsidR="0035063F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E29A7" w14:textId="145EEECA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420BC5E" w14:textId="77777777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3AF342E" w14:textId="77777777" w:rsidR="0035063F" w:rsidRPr="00E32258" w:rsidRDefault="0035063F" w:rsidP="0035063F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CONSTRUTORA BRANDELERO,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1179716/2020;</w:t>
            </w:r>
          </w:p>
          <w:p w14:paraId="5371B0B6" w14:textId="77777777" w:rsidR="0035063F" w:rsidRDefault="0035063F" w:rsidP="0035063F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951474" w14:textId="77777777" w:rsidR="0035063F" w:rsidRDefault="0035063F" w:rsidP="0035063F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313E73EB" w14:textId="77777777" w:rsidR="0035063F" w:rsidRPr="00A62EFD" w:rsidRDefault="0035063F" w:rsidP="0035063F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43F1C6AD" w14:textId="77777777" w:rsidR="0035063F" w:rsidRPr="00A62EFD" w:rsidRDefault="0035063F" w:rsidP="0035063F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806CF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Após realização dos procedimentos </w:t>
            </w:r>
            <w:r w:rsidRPr="00A62EFD">
              <w:rPr>
                <w:rFonts w:ascii="Times New Roman" w:hAnsi="Times New Roman"/>
                <w:sz w:val="22"/>
                <w:szCs w:val="22"/>
                <w:lang w:eastAsia="pt-BR"/>
              </w:rPr>
              <w:t>supramencionados, encaminha- ao agente de fiscalização do CAU/MT para monitoramento da empresa citada, uma vez que, encontra-se ativa na receita federal.</w:t>
            </w:r>
          </w:p>
          <w:p w14:paraId="2D5FBF8E" w14:textId="77777777" w:rsidR="0035063F" w:rsidRPr="00F806CF" w:rsidRDefault="0035063F" w:rsidP="0035063F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505E63C5" w14:textId="52464D92" w:rsidR="0035063F" w:rsidRPr="0035063F" w:rsidRDefault="0035063F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7315A9F2" w14:textId="67DAE380" w:rsidR="0035063F" w:rsidRDefault="003506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063F" w:rsidRPr="0027698E" w14:paraId="21F5602C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758A" w14:textId="0134BB76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0EBF" w14:textId="4F53E8CA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32B2" w:rsidRPr="006C32B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1438517/2021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54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DE PESSOA JURÍDICA</w:t>
            </w:r>
          </w:p>
        </w:tc>
      </w:tr>
      <w:tr w:rsidR="0035063F" w:rsidRPr="0027698E" w14:paraId="05779866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46F5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1014" w14:textId="77777777" w:rsidR="0035063F" w:rsidRPr="0027698E" w:rsidRDefault="0035063F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35063F" w:rsidRPr="0027698E" w14:paraId="2285FF81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3F52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0475" w14:textId="77777777" w:rsidR="0035063F" w:rsidRDefault="0035063F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3367C3E9" w14:textId="77777777" w:rsidR="0035063F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39F75" w14:textId="541ABD44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</w:t>
            </w:r>
            <w:r w:rsidR="006C32B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4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07990EDE" w14:textId="77777777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CFC8036" w14:textId="77777777" w:rsidR="006C32B2" w:rsidRPr="00E32258" w:rsidRDefault="006C32B2" w:rsidP="006C32B2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CONSTRUTORA REIS,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1438517/2021;</w:t>
            </w:r>
          </w:p>
          <w:p w14:paraId="3DCF7DD2" w14:textId="77777777" w:rsidR="006C32B2" w:rsidRDefault="006C32B2" w:rsidP="006C32B2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C1AB1D6" w14:textId="77777777" w:rsidR="006C32B2" w:rsidRDefault="006C32B2" w:rsidP="006C32B2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72542B3" w14:textId="77777777" w:rsidR="006C32B2" w:rsidRPr="00A62EFD" w:rsidRDefault="006C32B2" w:rsidP="006C32B2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3B7C8C58" w14:textId="77777777" w:rsidR="006C32B2" w:rsidRDefault="006C32B2" w:rsidP="006C32B2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4504A">
              <w:rPr>
                <w:rFonts w:ascii="Times New Roman" w:hAnsi="Times New Roman"/>
                <w:sz w:val="22"/>
                <w:szCs w:val="22"/>
                <w:lang w:eastAsia="pt-BR"/>
              </w:rPr>
              <w:t>Após realização dos procedimentos supramencionados, encaminha-se ao agente de fiscalização do CAU/MT para monitoramento da empresa citada, uma vez que, encontra-se ativa na receita federal e a advogada do CAU/MT para realização dos procedimentos de cobrança administrativa e/ou judicial.</w:t>
            </w:r>
          </w:p>
          <w:p w14:paraId="3420D21A" w14:textId="77777777" w:rsidR="006C32B2" w:rsidRPr="00F4504A" w:rsidRDefault="006C32B2" w:rsidP="006C32B2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89BF8B" w14:textId="11D3F1A6" w:rsidR="0035063F" w:rsidRPr="0035063F" w:rsidRDefault="006C32B2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535696F1" w14:textId="38C26F18" w:rsidR="0035063F" w:rsidRDefault="003506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063F" w:rsidRPr="0027698E" w14:paraId="301666D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D4B4" w14:textId="284FC3FD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C32B2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D5A8" w14:textId="5ED6B94A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32B2" w:rsidRPr="006C32B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1163492/2020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54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DE PESSOA JURÍDICA</w:t>
            </w:r>
          </w:p>
        </w:tc>
      </w:tr>
      <w:tr w:rsidR="0035063F" w:rsidRPr="0027698E" w14:paraId="2A64181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697E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F37E" w14:textId="77777777" w:rsidR="0035063F" w:rsidRPr="0027698E" w:rsidRDefault="0035063F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35063F" w:rsidRPr="0027698E" w14:paraId="15EDA71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0DBD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F982" w14:textId="77777777" w:rsidR="0035063F" w:rsidRDefault="0035063F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5EADAEA4" w14:textId="77777777" w:rsidR="0035063F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1AF2E" w14:textId="7F434DF5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</w:t>
            </w:r>
            <w:r w:rsidR="006C32B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5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97A5D3D" w14:textId="77777777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F248A8D" w14:textId="77777777" w:rsidR="006C32B2" w:rsidRPr="005A4EBF" w:rsidRDefault="006C32B2" w:rsidP="006C32B2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iCs/>
                <w:lang w:eastAsia="pt-BR"/>
              </w:rPr>
            </w:pPr>
            <w:r w:rsidRPr="005A4EBF"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verificação das informações constantes nas fls. 30.</w:t>
            </w:r>
          </w:p>
          <w:p w14:paraId="67E43E54" w14:textId="77777777" w:rsidR="006C32B2" w:rsidRPr="005A4EBF" w:rsidRDefault="006C32B2" w:rsidP="006C32B2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iCs/>
                <w:lang w:eastAsia="pt-BR"/>
              </w:rPr>
            </w:pPr>
          </w:p>
          <w:p w14:paraId="3A380724" w14:textId="77777777" w:rsidR="006C32B2" w:rsidRDefault="006C32B2" w:rsidP="006C32B2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 w:rsidRPr="005A4EBF"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Havendo confirmação da solicitação de cancelamento, a CEP CAU/MT requer o arquivamento do protocolo.</w:t>
            </w:r>
          </w:p>
          <w:p w14:paraId="1276B5C4" w14:textId="77777777" w:rsidR="006C32B2" w:rsidRPr="00811F61" w:rsidRDefault="006C32B2" w:rsidP="006C32B2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30A3C5F2" w14:textId="2ADBD22F" w:rsidR="0035063F" w:rsidRPr="0035063F" w:rsidRDefault="006C32B2" w:rsidP="00415E4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162CB0A8" w14:textId="4A20DBF9" w:rsidR="0035063F" w:rsidRDefault="003506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063F" w:rsidRPr="0027698E" w14:paraId="4E013C9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2A14" w14:textId="6BCE0594" w:rsidR="0035063F" w:rsidRPr="0027698E" w:rsidRDefault="006C32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2453" w14:textId="5A9EEA19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32B2" w:rsidRPr="006C32B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1212237/2020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54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DE PESSOA JURÍDICA</w:t>
            </w:r>
          </w:p>
        </w:tc>
      </w:tr>
      <w:tr w:rsidR="0035063F" w:rsidRPr="0027698E" w14:paraId="0F08C721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A4A0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6412" w14:textId="77FA231C" w:rsidR="0035063F" w:rsidRPr="0027698E" w:rsidRDefault="0035063F" w:rsidP="00415E4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35063F" w:rsidRPr="0027698E" w14:paraId="302A1874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067E" w14:textId="77777777" w:rsidR="0035063F" w:rsidRPr="0027698E" w:rsidRDefault="0035063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F0E1" w14:textId="77777777" w:rsidR="0035063F" w:rsidRDefault="0035063F" w:rsidP="00415E4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3522D12A" w14:textId="77777777" w:rsidR="0035063F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F018A" w14:textId="228B1AF2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</w:t>
            </w:r>
            <w:r w:rsidR="006C32B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1AAD756" w14:textId="77777777" w:rsidR="0035063F" w:rsidRPr="0027698E" w:rsidRDefault="0035063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6E7C0F8" w14:textId="77777777" w:rsidR="006C32B2" w:rsidRPr="00E32258" w:rsidRDefault="006C32B2" w:rsidP="006C32B2">
            <w:pPr>
              <w:pStyle w:val="PargrafodaLista"/>
              <w:numPr>
                <w:ilvl w:val="0"/>
                <w:numId w:val="45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</w:t>
            </w:r>
            <w:r w:rsidRPr="00E322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MONTEIRO ARQUITETURA E ENGENHARIA DE SEGUR. DO TRABALHO,</w:t>
            </w:r>
            <w:r w:rsidRPr="00815B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 n.º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1212237/2020;</w:t>
            </w:r>
          </w:p>
          <w:p w14:paraId="73E2B5D8" w14:textId="77777777" w:rsidR="006C32B2" w:rsidRDefault="006C32B2" w:rsidP="006C32B2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B6711CF" w14:textId="77777777" w:rsidR="006C32B2" w:rsidRDefault="006C32B2" w:rsidP="006C32B2">
            <w:pPr>
              <w:pStyle w:val="PargrafodaLista"/>
              <w:numPr>
                <w:ilvl w:val="0"/>
                <w:numId w:val="45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1C23133C" w14:textId="77777777" w:rsidR="006C32B2" w:rsidRPr="00A62EFD" w:rsidRDefault="006C32B2" w:rsidP="006C32B2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08A5A0E5" w14:textId="77777777" w:rsidR="006C32B2" w:rsidRDefault="006C32B2" w:rsidP="006C32B2">
            <w:pPr>
              <w:pStyle w:val="PargrafodaLista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4504A">
              <w:rPr>
                <w:rFonts w:ascii="Times New Roman" w:hAnsi="Times New Roman"/>
                <w:sz w:val="22"/>
                <w:szCs w:val="22"/>
                <w:lang w:eastAsia="pt-BR"/>
              </w:rPr>
              <w:t>Após realização dos procedimentos supramencionados, encaminha-se ao agente de fiscalização do CAU/MT para monitoramento da empresa citada, uma vez que, encontra-se ativa na receita federal e a advogada do CAU/MT para realização dos procedimentos de cobrança administrativa e/ou judicial.</w:t>
            </w:r>
          </w:p>
          <w:p w14:paraId="551A183A" w14:textId="77777777" w:rsidR="006C32B2" w:rsidRPr="00F4504A" w:rsidRDefault="006C32B2" w:rsidP="006C32B2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A433A8D" w14:textId="1DEAFAC0" w:rsidR="0035063F" w:rsidRPr="0035063F" w:rsidRDefault="006C32B2" w:rsidP="006C32B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23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Matsumoto; 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58323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 w:rsidRPr="0058323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8323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8323D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299FC6F5" w14:textId="77777777" w:rsidR="0035063F" w:rsidRDefault="003506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37"/>
      </w:tblGrid>
      <w:tr w:rsidR="00652944" w:rsidRPr="0027698E" w14:paraId="4B653968" w14:textId="77777777" w:rsidTr="006D195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197C" w14:textId="309161F5" w:rsidR="00652944" w:rsidRPr="0027698E" w:rsidRDefault="006C32B2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A1DB" w14:textId="27F00DE4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32B2" w:rsidRPr="006C32B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1412348/2021</w:t>
            </w:r>
            <w:r w:rsidR="006C32B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C32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ATENDIMENTO E-MAIL</w:t>
            </w:r>
          </w:p>
        </w:tc>
      </w:tr>
      <w:tr w:rsidR="00652944" w:rsidRPr="0027698E" w14:paraId="5773D39F" w14:textId="77777777" w:rsidTr="006D195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2560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7824" w14:textId="1616008C" w:rsidR="00652944" w:rsidRPr="0027698E" w:rsidRDefault="006C32B2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652944" w:rsidRPr="0027698E" w14:paraId="31BDEEC9" w14:textId="77777777" w:rsidTr="006D195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4CB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8108" w14:textId="77777777" w:rsidR="00131A55" w:rsidRDefault="00131A55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Alexsandro Reis não se declara impedido ou suspeito de atuar no processo.</w:t>
            </w:r>
          </w:p>
          <w:p w14:paraId="444794C6" w14:textId="1FD91DA8" w:rsidR="00652944" w:rsidRDefault="006D1955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relato e discussão da matéria, foi convertido o julgamento em diligência:</w:t>
            </w:r>
          </w:p>
          <w:p w14:paraId="7011F9B3" w14:textId="77777777" w:rsidR="006D1955" w:rsidRPr="002D72B9" w:rsidRDefault="006D1955" w:rsidP="006D1955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2D72B9">
              <w:rPr>
                <w:rFonts w:ascii="Times New Roman" w:hAnsi="Times New Roman"/>
                <w:b/>
                <w:bCs/>
              </w:rPr>
              <w:t>2. Conclusão</w:t>
            </w:r>
          </w:p>
          <w:p w14:paraId="7CA534F8" w14:textId="77777777" w:rsidR="006D1955" w:rsidRPr="002D72B9" w:rsidRDefault="006D1955" w:rsidP="006D1955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Style w:val="nfase"/>
                <w:rFonts w:ascii="Times New Roman" w:hAnsi="Times New Roman"/>
                <w:u w:val="single"/>
              </w:rPr>
            </w:pPr>
            <w:r w:rsidRPr="002D72B9">
              <w:rPr>
                <w:rStyle w:val="nfase"/>
                <w:rFonts w:ascii="Times New Roman" w:hAnsi="Times New Roman"/>
                <w:u w:val="single"/>
              </w:rPr>
              <w:t>Tendo em vista os fatos expostos e considerando que para caracterizar o ato de omissão o arquiteto e urbanista deve ser notificado por todos os meios disponíveis.</w:t>
            </w:r>
          </w:p>
          <w:p w14:paraId="68EE127D" w14:textId="77777777" w:rsidR="006D1955" w:rsidRDefault="006D1955" w:rsidP="006D1955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Style w:val="nfase"/>
                <w:rFonts w:ascii="Times New Roman" w:hAnsi="Times New Roman"/>
                <w:u w:val="single"/>
              </w:rPr>
            </w:pPr>
            <w:r w:rsidRPr="002D72B9">
              <w:rPr>
                <w:rStyle w:val="nfase"/>
                <w:rFonts w:ascii="Times New Roman" w:hAnsi="Times New Roman"/>
                <w:u w:val="single"/>
              </w:rPr>
              <w:t xml:space="preserve">Considerando que o Atendimento do CAU/MT não efetuou o envio de notificação em todos os endereços registrados no </w:t>
            </w:r>
            <w:proofErr w:type="gramStart"/>
            <w:r w:rsidRPr="002D72B9">
              <w:rPr>
                <w:rStyle w:val="nfase"/>
                <w:rFonts w:ascii="Times New Roman" w:hAnsi="Times New Roman"/>
                <w:u w:val="single"/>
              </w:rPr>
              <w:t>SICCAU ,</w:t>
            </w:r>
            <w:proofErr w:type="gramEnd"/>
            <w:r w:rsidRPr="002D72B9">
              <w:rPr>
                <w:rStyle w:val="nfase"/>
                <w:rFonts w:ascii="Times New Roman" w:hAnsi="Times New Roman"/>
                <w:u w:val="single"/>
              </w:rPr>
              <w:t xml:space="preserve"> requeiro a devolução do processo ao Atendimento do CAU/MT para realização de notificação nos endereços abaixo mencionados:</w:t>
            </w:r>
          </w:p>
          <w:p w14:paraId="1048441E" w14:textId="77777777" w:rsidR="006D1955" w:rsidRDefault="006D1955" w:rsidP="006D1955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Style w:val="nfase"/>
                <w:rFonts w:ascii="Times New Roman" w:hAnsi="Times New Roman"/>
                <w:u w:val="single"/>
              </w:rPr>
            </w:pPr>
          </w:p>
          <w:tbl>
            <w:tblPr>
              <w:tblStyle w:val="Tabelacomgrad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668"/>
              <w:gridCol w:w="5399"/>
            </w:tblGrid>
            <w:tr w:rsidR="006D1955" w:rsidRPr="002D72B9" w14:paraId="34E67B7F" w14:textId="77777777" w:rsidTr="00415E47">
              <w:tc>
                <w:tcPr>
                  <w:tcW w:w="3668" w:type="dxa"/>
                  <w:shd w:val="clear" w:color="auto" w:fill="FFFFFF" w:themeFill="background1"/>
                </w:tcPr>
                <w:p w14:paraId="3F69EC4B" w14:textId="77777777" w:rsidR="006D1955" w:rsidRPr="002D72B9" w:rsidRDefault="006D1955" w:rsidP="006D1955">
                  <w:pPr>
                    <w:tabs>
                      <w:tab w:val="left" w:pos="1418"/>
                    </w:tabs>
                    <w:spacing w:after="12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</w:pPr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 xml:space="preserve">Avenida da </w:t>
                  </w:r>
                  <w:proofErr w:type="spellStart"/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>Embaubas</w:t>
                  </w:r>
                  <w:proofErr w:type="spellEnd"/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>, n. 2097, Setor Comercial, Sinop -MT</w:t>
                  </w:r>
                </w:p>
                <w:p w14:paraId="5D9AD854" w14:textId="77777777" w:rsidR="006D1955" w:rsidRPr="002D72B9" w:rsidRDefault="006D1955" w:rsidP="006D1955">
                  <w:pPr>
                    <w:tabs>
                      <w:tab w:val="left" w:pos="1418"/>
                    </w:tabs>
                    <w:spacing w:after="12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</w:pPr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>CEP: 78550-108</w:t>
                  </w:r>
                </w:p>
              </w:tc>
              <w:tc>
                <w:tcPr>
                  <w:tcW w:w="5399" w:type="dxa"/>
                  <w:shd w:val="clear" w:color="auto" w:fill="FFFFFF" w:themeFill="background1"/>
                </w:tcPr>
                <w:p w14:paraId="1869FB9D" w14:textId="77777777" w:rsidR="006D1955" w:rsidRPr="002D72B9" w:rsidRDefault="006D1955" w:rsidP="006D1955">
                  <w:pPr>
                    <w:tabs>
                      <w:tab w:val="left" w:pos="1418"/>
                    </w:tabs>
                    <w:spacing w:after="12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</w:pPr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>SICCAU</w:t>
                  </w:r>
                </w:p>
              </w:tc>
            </w:tr>
            <w:tr w:rsidR="006D1955" w:rsidRPr="002D72B9" w14:paraId="758E1034" w14:textId="77777777" w:rsidTr="00415E47">
              <w:tc>
                <w:tcPr>
                  <w:tcW w:w="3668" w:type="dxa"/>
                  <w:shd w:val="clear" w:color="auto" w:fill="FFFFFF" w:themeFill="background1"/>
                </w:tcPr>
                <w:p w14:paraId="091C793A" w14:textId="77777777" w:rsidR="006D1955" w:rsidRPr="002D72B9" w:rsidRDefault="006D1955" w:rsidP="006D1955">
                  <w:pPr>
                    <w:tabs>
                      <w:tab w:val="left" w:pos="1418"/>
                    </w:tabs>
                    <w:spacing w:after="12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</w:pPr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>Rua das Tamareiras, n. 2055, Jardim Maringá II, Sinop-MT</w:t>
                  </w:r>
                </w:p>
                <w:p w14:paraId="2463617E" w14:textId="77777777" w:rsidR="006D1955" w:rsidRPr="002D72B9" w:rsidRDefault="006D1955" w:rsidP="006D1955">
                  <w:pPr>
                    <w:tabs>
                      <w:tab w:val="left" w:pos="1418"/>
                    </w:tabs>
                    <w:spacing w:after="12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</w:pPr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>CEP: 78556-244</w:t>
                  </w:r>
                </w:p>
              </w:tc>
              <w:tc>
                <w:tcPr>
                  <w:tcW w:w="5399" w:type="dxa"/>
                  <w:shd w:val="clear" w:color="auto" w:fill="FFFFFF" w:themeFill="background1"/>
                </w:tcPr>
                <w:p w14:paraId="139FD3D3" w14:textId="77777777" w:rsidR="006D1955" w:rsidRPr="002D72B9" w:rsidRDefault="006D1955" w:rsidP="006D1955">
                  <w:pPr>
                    <w:tabs>
                      <w:tab w:val="left" w:pos="1418"/>
                    </w:tabs>
                    <w:spacing w:after="12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</w:pPr>
                  <w:r w:rsidRPr="002D72B9">
                    <w:rPr>
                      <w:rFonts w:ascii="Times New Roman" w:eastAsia="Times New Roman" w:hAnsi="Times New Roman"/>
                      <w:color w:val="000000"/>
                      <w:lang w:eastAsia="pt-BR"/>
                    </w:rPr>
                    <w:t>SICCAU</w:t>
                  </w:r>
                </w:p>
              </w:tc>
            </w:tr>
          </w:tbl>
          <w:p w14:paraId="661090D3" w14:textId="77777777" w:rsidR="006D1955" w:rsidRPr="002D72B9" w:rsidRDefault="006D1955" w:rsidP="006D1955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Style w:val="nfase"/>
                <w:rFonts w:ascii="Times New Roman" w:hAnsi="Times New Roman"/>
                <w:u w:val="single"/>
              </w:rPr>
            </w:pPr>
          </w:p>
          <w:p w14:paraId="2490EB43" w14:textId="77777777" w:rsidR="006D1955" w:rsidRDefault="006D1955" w:rsidP="006D1955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Style w:val="nfase"/>
                <w:rFonts w:ascii="Times New Roman" w:hAnsi="Times New Roman"/>
                <w:i w:val="0"/>
                <w:iCs/>
                <w:color w:val="FF0000"/>
              </w:rPr>
            </w:pPr>
            <w:r w:rsidRPr="002D72B9">
              <w:rPr>
                <w:rFonts w:ascii="Times New Roman" w:hAnsi="Times New Roman"/>
                <w:color w:val="000000"/>
                <w:lang w:eastAsia="pt-BR"/>
              </w:rPr>
              <w:t>Após a manifestação do arquiteto e urbanista ou decorrido o prazo concedido para sua manifestação sem que haja manifestação e/ou baixa, o Atendimento deverá devolver o processo a CEP CAU/MT para decisão sobre a baixa do RRT.</w:t>
            </w:r>
          </w:p>
          <w:p w14:paraId="669E1F70" w14:textId="77777777" w:rsidR="006D1955" w:rsidRPr="002D72B9" w:rsidRDefault="006D1955" w:rsidP="006D1955">
            <w:pPr>
              <w:spacing w:line="276" w:lineRule="auto"/>
              <w:jc w:val="right"/>
              <w:rPr>
                <w:rStyle w:val="nfase"/>
                <w:rFonts w:ascii="Times New Roman" w:hAnsi="Times New Roman"/>
              </w:rPr>
            </w:pPr>
            <w:r w:rsidRPr="002D72B9">
              <w:rPr>
                <w:rStyle w:val="nfase"/>
                <w:rFonts w:ascii="Times New Roman" w:hAnsi="Times New Roman"/>
              </w:rPr>
              <w:t>Cuiabá, MT, 23 de fevereiro de 2022.</w:t>
            </w:r>
          </w:p>
          <w:p w14:paraId="079F5E3F" w14:textId="77777777" w:rsidR="006D1955" w:rsidRPr="002D72B9" w:rsidRDefault="006D1955" w:rsidP="006D1955">
            <w:pPr>
              <w:spacing w:line="276" w:lineRule="auto"/>
              <w:rPr>
                <w:rStyle w:val="nfase"/>
                <w:rFonts w:ascii="Times New Roman" w:hAnsi="Times New Roman"/>
              </w:rPr>
            </w:pPr>
          </w:p>
          <w:p w14:paraId="07EF4439" w14:textId="77777777" w:rsidR="006D1955" w:rsidRPr="002D72B9" w:rsidRDefault="006D1955" w:rsidP="006D19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72B9">
              <w:rPr>
                <w:rFonts w:ascii="Times New Roman" w:hAnsi="Times New Roman"/>
                <w:b/>
                <w:bCs/>
              </w:rPr>
              <w:t xml:space="preserve">Elisangela Fernandes </w:t>
            </w:r>
            <w:proofErr w:type="spellStart"/>
            <w:r w:rsidRPr="002D72B9">
              <w:rPr>
                <w:rFonts w:ascii="Times New Roman" w:hAnsi="Times New Roman"/>
                <w:b/>
                <w:bCs/>
              </w:rPr>
              <w:t>Bokorni</w:t>
            </w:r>
            <w:proofErr w:type="spellEnd"/>
          </w:p>
          <w:p w14:paraId="1C7AE55D" w14:textId="3B77F8E2" w:rsidR="006D1955" w:rsidRPr="006D1955" w:rsidRDefault="006D1955" w:rsidP="006D19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72B9">
              <w:rPr>
                <w:rFonts w:ascii="Times New Roman" w:hAnsi="Times New Roman"/>
              </w:rPr>
              <w:t>Conselheiro (a) Relator (a)</w:t>
            </w:r>
            <w:r>
              <w:rPr>
                <w:rFonts w:ascii="Times New Roman" w:hAnsi="Times New Roman"/>
              </w:rPr>
              <w:t>”</w:t>
            </w:r>
          </w:p>
        </w:tc>
      </w:tr>
    </w:tbl>
    <w:p w14:paraId="2F934D41" w14:textId="4376A0B0" w:rsidR="00074901" w:rsidRDefault="000749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2B3062AF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2FEA" w14:textId="1086D446" w:rsidR="00652944" w:rsidRPr="0027698E" w:rsidRDefault="00C307A7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E978" w14:textId="35E1AB6D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C307A7" w:rsidRPr="00C307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1464304/2022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30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 de Trabalho da Fiscalização 2022</w:t>
            </w:r>
          </w:p>
        </w:tc>
      </w:tr>
      <w:tr w:rsidR="00652944" w:rsidRPr="0027698E" w14:paraId="15C4077E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8EF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81AF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206690A9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3C6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D84C" w14:textId="3A5EF518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Após relatório</w:t>
            </w:r>
            <w:r w:rsidR="00C307A7">
              <w:rPr>
                <w:rFonts w:asciiTheme="minorHAnsi" w:hAnsiTheme="minorHAnsi" w:cstheme="minorHAnsi"/>
                <w:sz w:val="22"/>
                <w:szCs w:val="22"/>
              </w:rPr>
              <w:t xml:space="preserve"> e exposição feitos pela Coordenadora Técnica do CAU/MT Natalia Martins Magri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C307A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817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C48A603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4B7D1FF" w14:textId="77777777" w:rsidR="00C307A7" w:rsidRPr="006F0CA9" w:rsidRDefault="00C307A7" w:rsidP="00C307A7">
            <w:pPr>
              <w:pStyle w:val="Corpodetexto"/>
              <w:numPr>
                <w:ilvl w:val="0"/>
                <w:numId w:val="46"/>
              </w:numPr>
              <w:ind w:left="0" w:firstLine="0"/>
              <w:jc w:val="both"/>
              <w:rPr>
                <w:color w:val="000000"/>
                <w:lang w:eastAsia="en-US"/>
              </w:rPr>
            </w:pPr>
            <w:r w:rsidRPr="006F0CA9">
              <w:rPr>
                <w:color w:val="000000"/>
                <w:lang w:bidi="ar-SA"/>
              </w:rPr>
              <w:t xml:space="preserve">Aprovar o </w:t>
            </w:r>
            <w:r w:rsidRPr="006F0CA9">
              <w:rPr>
                <w:color w:val="000000"/>
                <w:lang w:eastAsia="en-US"/>
              </w:rPr>
              <w:t xml:space="preserve">plano de trabalho </w:t>
            </w:r>
            <w:r>
              <w:rPr>
                <w:color w:val="000000"/>
                <w:lang w:eastAsia="en-US"/>
              </w:rPr>
              <w:t xml:space="preserve">da Fiscalização do CAU/MT conforme protocolo nº </w:t>
            </w:r>
            <w:r w:rsidRPr="003D6DB0">
              <w:rPr>
                <w:color w:val="000000"/>
                <w:lang w:eastAsia="en-US"/>
              </w:rPr>
              <w:t>1464304/2022.</w:t>
            </w:r>
          </w:p>
          <w:p w14:paraId="0AFFEC19" w14:textId="77777777" w:rsidR="00C307A7" w:rsidRDefault="00C307A7" w:rsidP="00C307A7">
            <w:pPr>
              <w:pStyle w:val="Corpodetexto"/>
              <w:jc w:val="both"/>
              <w:rPr>
                <w:color w:val="000000"/>
                <w:lang w:eastAsia="en-US"/>
              </w:rPr>
            </w:pPr>
          </w:p>
          <w:p w14:paraId="17112100" w14:textId="77777777" w:rsidR="00C307A7" w:rsidRDefault="00C307A7" w:rsidP="00C307A7">
            <w:pPr>
              <w:pStyle w:val="Corpodetex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Encaminhar a Comunicação do CAU/MT para dar publicidade do plano de trabalho apresentado.</w:t>
            </w:r>
          </w:p>
          <w:p w14:paraId="072BAD08" w14:textId="77777777" w:rsidR="00C307A7" w:rsidRPr="006F0CA9" w:rsidRDefault="00C307A7" w:rsidP="00C307A7">
            <w:pPr>
              <w:pStyle w:val="Corpodetexto"/>
              <w:jc w:val="both"/>
              <w:rPr>
                <w:color w:val="000000"/>
                <w:lang w:eastAsia="en-US"/>
              </w:rPr>
            </w:pPr>
          </w:p>
          <w:p w14:paraId="3199CFF1" w14:textId="77777777" w:rsidR="00C307A7" w:rsidRPr="006F0CA9" w:rsidRDefault="00C307A7" w:rsidP="00C307A7">
            <w:pPr>
              <w:pStyle w:val="Corpodetex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6F0CA9">
              <w:rPr>
                <w:color w:val="000000"/>
                <w:lang w:eastAsia="en-US"/>
              </w:rPr>
              <w:t>Esta deliberação entra em vigor nesta data.</w:t>
            </w:r>
          </w:p>
          <w:p w14:paraId="74CB27B1" w14:textId="77777777" w:rsidR="00C307A7" w:rsidRPr="006F0CA9" w:rsidRDefault="00C307A7" w:rsidP="00C307A7">
            <w:pPr>
              <w:pStyle w:val="Corpodetexto"/>
              <w:jc w:val="both"/>
              <w:rPr>
                <w:color w:val="000000"/>
                <w:lang w:eastAsia="en-US"/>
              </w:rPr>
            </w:pPr>
          </w:p>
          <w:p w14:paraId="30BE94A8" w14:textId="77777777" w:rsidR="00C307A7" w:rsidRPr="006F0CA9" w:rsidRDefault="00C307A7" w:rsidP="00C307A7">
            <w:pPr>
              <w:ind w:right="842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</w:p>
          <w:p w14:paraId="76CC8DBD" w14:textId="0D31B7CC" w:rsidR="00652944" w:rsidRPr="00652944" w:rsidRDefault="00C307A7" w:rsidP="00C307A7">
            <w:pPr>
              <w:tabs>
                <w:tab w:val="left" w:pos="284"/>
                <w:tab w:val="left" w:pos="851"/>
              </w:tabs>
              <w:spacing w:before="100" w:after="100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, Alexsandro Reis, Karen </w:t>
            </w:r>
            <w:proofErr w:type="spellStart"/>
            <w:r>
              <w:t>Mayumi</w:t>
            </w:r>
            <w:proofErr w:type="spellEnd"/>
            <w:r>
              <w:t xml:space="preserve"> Matsumoto e Thiago Rafael </w:t>
            </w:r>
            <w:proofErr w:type="spellStart"/>
            <w:proofErr w:type="gramStart"/>
            <w:r>
              <w:t>Pandini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ausência.</w:t>
            </w:r>
          </w:p>
        </w:tc>
      </w:tr>
    </w:tbl>
    <w:p w14:paraId="38FF5F06" w14:textId="79F415C8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3A02D4E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4DFB" w14:textId="32C64400" w:rsidR="00652944" w:rsidRPr="0027698E" w:rsidRDefault="0068496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8D9E" w14:textId="2A228955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84964" w:rsidRPr="0068496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1460114/2022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84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 DE TRABALHO CEP CAU/MT 2022</w:t>
            </w:r>
          </w:p>
        </w:tc>
      </w:tr>
      <w:tr w:rsidR="00652944" w:rsidRPr="0027698E" w14:paraId="693E86A5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1237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8F76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29946601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4D9F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92E5" w14:textId="4ACAC8E4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684964">
              <w:rPr>
                <w:rFonts w:asciiTheme="minorHAnsi" w:hAnsiTheme="minorHAnsi" w:cstheme="minorHAnsi"/>
                <w:sz w:val="22"/>
                <w:szCs w:val="22"/>
              </w:rPr>
              <w:t>apresentação do plano de trabalho finalizado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68496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818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70635A0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AC45A6B" w14:textId="5EC2CEA0" w:rsidR="00684964" w:rsidRDefault="00684964" w:rsidP="00684964">
            <w:pPr>
              <w:pStyle w:val="Corpodetexto"/>
              <w:numPr>
                <w:ilvl w:val="0"/>
                <w:numId w:val="46"/>
              </w:numPr>
              <w:jc w:val="both"/>
              <w:rPr>
                <w:color w:val="000000"/>
                <w:lang w:bidi="ar-SA"/>
              </w:rPr>
            </w:pPr>
            <w:r w:rsidRPr="006F0CA9">
              <w:rPr>
                <w:color w:val="000000"/>
                <w:lang w:bidi="ar-SA"/>
              </w:rPr>
              <w:t>Aprovar o plano de trabalho proposto pela CE</w:t>
            </w:r>
            <w:r>
              <w:rPr>
                <w:color w:val="000000"/>
                <w:lang w:bidi="ar-SA"/>
              </w:rPr>
              <w:t>P</w:t>
            </w:r>
            <w:r w:rsidRPr="006F0CA9">
              <w:rPr>
                <w:color w:val="000000"/>
                <w:lang w:bidi="ar-SA"/>
              </w:rPr>
              <w:t xml:space="preserve"> CAU/MT.</w:t>
            </w:r>
          </w:p>
          <w:p w14:paraId="49CD76BD" w14:textId="77777777" w:rsidR="00684964" w:rsidRDefault="00684964" w:rsidP="00684964">
            <w:pPr>
              <w:pStyle w:val="Corpodetexto"/>
              <w:numPr>
                <w:ilvl w:val="0"/>
                <w:numId w:val="46"/>
              </w:numPr>
              <w:ind w:left="0" w:firstLine="0"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Solicitar que a Assessora da Presidência e Comissões encaminhe aos setores pertinentes, as demandas do mês de fevereiro e março de 2022.</w:t>
            </w:r>
          </w:p>
          <w:p w14:paraId="6A510F84" w14:textId="77777777" w:rsidR="00684964" w:rsidRPr="006F0CA9" w:rsidRDefault="00684964" w:rsidP="00684964">
            <w:pPr>
              <w:pStyle w:val="Corpodetexto"/>
              <w:numPr>
                <w:ilvl w:val="0"/>
                <w:numId w:val="46"/>
              </w:numPr>
              <w:ind w:left="0" w:firstLine="0"/>
              <w:jc w:val="both"/>
              <w:rPr>
                <w:color w:val="000000"/>
                <w:lang w:bidi="ar-SA"/>
              </w:rPr>
            </w:pPr>
            <w:r w:rsidRPr="006F0CA9">
              <w:rPr>
                <w:color w:val="000000"/>
                <w:lang w:bidi="ar-SA"/>
              </w:rPr>
              <w:t>Esta deliberação entra em vigor nesta data.</w:t>
            </w:r>
          </w:p>
          <w:p w14:paraId="42CD3982" w14:textId="77777777" w:rsidR="00684964" w:rsidRPr="006F0CA9" w:rsidRDefault="00684964" w:rsidP="00684964">
            <w:pPr>
              <w:pStyle w:val="Corpodetexto"/>
              <w:jc w:val="both"/>
              <w:rPr>
                <w:color w:val="000000"/>
                <w:lang w:bidi="ar-SA"/>
              </w:rPr>
            </w:pPr>
          </w:p>
          <w:p w14:paraId="5624020C" w14:textId="77777777" w:rsidR="00684964" w:rsidRPr="006F0CA9" w:rsidRDefault="00684964" w:rsidP="00684964">
            <w:pPr>
              <w:ind w:right="842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</w:p>
          <w:p w14:paraId="7A47A511" w14:textId="0A53CC01" w:rsidR="00652944" w:rsidRPr="00652944" w:rsidRDefault="00684964" w:rsidP="00684964">
            <w:pPr>
              <w:tabs>
                <w:tab w:val="left" w:pos="284"/>
                <w:tab w:val="left" w:pos="851"/>
              </w:tabs>
              <w:spacing w:before="100" w:after="100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Elisângela Fernandes </w:t>
            </w:r>
            <w:proofErr w:type="spellStart"/>
            <w:r>
              <w:t>Bokorni</w:t>
            </w:r>
            <w:proofErr w:type="spellEnd"/>
            <w:r>
              <w:t xml:space="preserve">, Alexsandro Reis, Karen </w:t>
            </w:r>
            <w:proofErr w:type="spellStart"/>
            <w:r>
              <w:t>Mayumi</w:t>
            </w:r>
            <w:proofErr w:type="spellEnd"/>
            <w:r>
              <w:t xml:space="preserve"> Matsumoto e Thiago Rafael </w:t>
            </w:r>
            <w:proofErr w:type="spellStart"/>
            <w:r>
              <w:t>Pandini</w:t>
            </w:r>
            <w:proofErr w:type="spellEnd"/>
            <w:r>
              <w:t xml:space="preserve">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ausência.</w:t>
            </w:r>
          </w:p>
        </w:tc>
      </w:tr>
    </w:tbl>
    <w:p w14:paraId="78797421" w14:textId="77777777" w:rsidR="00652944" w:rsidRPr="0027698E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106783CE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CEP às </w:t>
            </w:r>
            <w:r w:rsidR="0068496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17h04</w:t>
            </w:r>
            <w:r w:rsidRP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26A97513" w:rsidR="0097499B" w:rsidRDefault="0097499B">
      <w:pPr>
        <w:rPr>
          <w:rFonts w:asciiTheme="minorHAnsi" w:hAnsiTheme="minorHAnsi" w:cstheme="minorHAnsi"/>
          <w:sz w:val="22"/>
          <w:szCs w:val="22"/>
        </w:rPr>
      </w:pPr>
    </w:p>
    <w:p w14:paraId="4DFD31DE" w14:textId="056EF4EF" w:rsidR="009622C9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0CB71BCA" w14:textId="67B1D93D" w:rsidR="009622C9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2CE7F697" w14:textId="59EBDB3E" w:rsidR="009622C9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4846B1F0" w14:textId="77777777" w:rsidR="009622C9" w:rsidRPr="0027698E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7499B" w:rsidRPr="0027698E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22326924" w:rsidR="0097499B" w:rsidRPr="00A72321" w:rsidRDefault="00A4606A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460AD14E" w14:textId="77777777" w:rsidR="0097499B" w:rsidRPr="00A72321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280C7C6C" w14:textId="5B252AEA" w:rsidR="0097499B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EC2DF9" w14:textId="6EAC7090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8672C9C" w14:textId="592756E1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3CD964" w14:textId="77777777" w:rsidR="009622C9" w:rsidRPr="00A72321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E19034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133A81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3026B56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2876A58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A72321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A72321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187BA5AE" w14:textId="0EC0DD1B" w:rsidR="0097499B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7EF1D1E" w14:textId="4B3CC63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8DF0CB" w14:textId="615B8565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F195208" w14:textId="5B44EF43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9BD273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E8A618" w14:textId="77777777" w:rsidR="009622C9" w:rsidRPr="00A72321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3C0B232" w:rsidR="00772642" w:rsidRPr="00A72321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5AC1BEE5" w14:textId="59238B7D" w:rsidR="0059608F" w:rsidRPr="00A72321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4B9F38BE" w14:textId="5AAE56E6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D4892B0" w14:textId="143061A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1FE784" w14:textId="2601793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194DB2D" w14:textId="66A901C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CB6CEA4" w14:textId="3AE5824F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1C4E658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CE82A82" w14:textId="11B38F80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94E5E9" w14:textId="77777777" w:rsidR="009622C9" w:rsidRPr="00A72321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A72321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A72321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6FEA33A" w14:textId="199F7BDA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27698E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5C60" w14:textId="77777777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947FBC1" w14:textId="29998D18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2C68E1E" w14:textId="1646BF3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232C54" w14:textId="6768609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A4E6509" w14:textId="1C86DE7E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12418A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965164" w14:textId="61622F63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484D44A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DF2AAF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D62F9F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AF90A1" w14:textId="4E28CB69" w:rsidR="00772642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64E0CCDE" w14:textId="38D6D62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E31A9F" w14:textId="378107E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C19D17B" w14:textId="3586595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1E299B" w14:textId="154E14F2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F8632B2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32208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44D93F" w14:textId="334DF4EC" w:rsidR="00772642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270559CE" w14:textId="4D7561EA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AD7DC23" w14:textId="39CD5DAE" w:rsidR="0059608F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68FAEB6" w14:textId="212E2F12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3D08CCD" w14:textId="72B63DFB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474B826" w14:textId="49C5890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A276B59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43AB3285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 w:rsidR="005960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27698E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E9D4261" w14:textId="77777777" w:rsidR="00A72321" w:rsidRPr="0027698E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sectPr w:rsidR="00A72321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99C" w14:textId="77777777" w:rsidR="004E0396" w:rsidRDefault="00A4606A">
      <w:r>
        <w:separator/>
      </w:r>
    </w:p>
  </w:endnote>
  <w:endnote w:type="continuationSeparator" w:id="0">
    <w:p w14:paraId="72220F04" w14:textId="77777777" w:rsidR="004E0396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DA8" w14:textId="77777777" w:rsidR="004E0396" w:rsidRDefault="00A4606A">
      <w:r>
        <w:rPr>
          <w:color w:val="000000"/>
        </w:rPr>
        <w:separator/>
      </w:r>
    </w:p>
  </w:footnote>
  <w:footnote w:type="continuationSeparator" w:id="0">
    <w:p w14:paraId="36A4CFDA" w14:textId="77777777" w:rsidR="004E0396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3BF120D2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E97D32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2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131A55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7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398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C6B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20F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3C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3B57"/>
    <w:multiLevelType w:val="multilevel"/>
    <w:tmpl w:val="5712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E2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128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040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48BD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8293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B635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372F8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40B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32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62DB8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B64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702CF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713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06E3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1D6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517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3E6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F7536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5080A"/>
    <w:multiLevelType w:val="multilevel"/>
    <w:tmpl w:val="36EA2BB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503344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03E6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83B3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22933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F2C0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5A5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2252D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6A0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1A04"/>
    <w:multiLevelType w:val="hybridMultilevel"/>
    <w:tmpl w:val="7A50C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A093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30F7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0171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85BBD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67BAD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D3180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4AF1"/>
    <w:multiLevelType w:val="hybridMultilevel"/>
    <w:tmpl w:val="0AD86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368B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3286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64606">
    <w:abstractNumId w:val="35"/>
  </w:num>
  <w:num w:numId="2" w16cid:durableId="203762005">
    <w:abstractNumId w:val="6"/>
  </w:num>
  <w:num w:numId="3" w16cid:durableId="615066477">
    <w:abstractNumId w:val="25"/>
  </w:num>
  <w:num w:numId="4" w16cid:durableId="859510577">
    <w:abstractNumId w:val="42"/>
  </w:num>
  <w:num w:numId="5" w16cid:durableId="19241023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9131657">
    <w:abstractNumId w:val="8"/>
  </w:num>
  <w:num w:numId="7" w16cid:durableId="848447810">
    <w:abstractNumId w:val="43"/>
  </w:num>
  <w:num w:numId="8" w16cid:durableId="429278187">
    <w:abstractNumId w:val="40"/>
  </w:num>
  <w:num w:numId="9" w16cid:durableId="1066535732">
    <w:abstractNumId w:val="44"/>
  </w:num>
  <w:num w:numId="10" w16cid:durableId="1903516683">
    <w:abstractNumId w:val="37"/>
  </w:num>
  <w:num w:numId="11" w16cid:durableId="349531000">
    <w:abstractNumId w:val="13"/>
  </w:num>
  <w:num w:numId="12" w16cid:durableId="869535500">
    <w:abstractNumId w:val="19"/>
  </w:num>
  <w:num w:numId="13" w16cid:durableId="1688366120">
    <w:abstractNumId w:val="12"/>
  </w:num>
  <w:num w:numId="14" w16cid:durableId="442309273">
    <w:abstractNumId w:val="41"/>
  </w:num>
  <w:num w:numId="15" w16cid:durableId="72703928">
    <w:abstractNumId w:val="33"/>
  </w:num>
  <w:num w:numId="16" w16cid:durableId="171800208">
    <w:abstractNumId w:val="38"/>
  </w:num>
  <w:num w:numId="17" w16cid:durableId="1238436221">
    <w:abstractNumId w:val="3"/>
  </w:num>
  <w:num w:numId="18" w16cid:durableId="297416241">
    <w:abstractNumId w:val="22"/>
  </w:num>
  <w:num w:numId="19" w16cid:durableId="549734085">
    <w:abstractNumId w:val="24"/>
  </w:num>
  <w:num w:numId="20" w16cid:durableId="1673332562">
    <w:abstractNumId w:val="9"/>
  </w:num>
  <w:num w:numId="21" w16cid:durableId="117336070">
    <w:abstractNumId w:val="10"/>
  </w:num>
  <w:num w:numId="22" w16cid:durableId="349717669">
    <w:abstractNumId w:val="5"/>
  </w:num>
  <w:num w:numId="23" w16cid:durableId="78673056">
    <w:abstractNumId w:val="21"/>
  </w:num>
  <w:num w:numId="24" w16cid:durableId="532109658">
    <w:abstractNumId w:val="27"/>
  </w:num>
  <w:num w:numId="25" w16cid:durableId="522012645">
    <w:abstractNumId w:val="32"/>
  </w:num>
  <w:num w:numId="26" w16cid:durableId="1182739098">
    <w:abstractNumId w:val="16"/>
  </w:num>
  <w:num w:numId="27" w16cid:durableId="1360011445">
    <w:abstractNumId w:val="4"/>
  </w:num>
  <w:num w:numId="28" w16cid:durableId="905646351">
    <w:abstractNumId w:val="15"/>
  </w:num>
  <w:num w:numId="29" w16cid:durableId="798694047">
    <w:abstractNumId w:val="26"/>
  </w:num>
  <w:num w:numId="30" w16cid:durableId="558201501">
    <w:abstractNumId w:val="18"/>
  </w:num>
  <w:num w:numId="31" w16cid:durableId="668480917">
    <w:abstractNumId w:val="7"/>
  </w:num>
  <w:num w:numId="32" w16cid:durableId="1241058175">
    <w:abstractNumId w:val="39"/>
  </w:num>
  <w:num w:numId="33" w16cid:durableId="687831797">
    <w:abstractNumId w:val="0"/>
  </w:num>
  <w:num w:numId="34" w16cid:durableId="258635970">
    <w:abstractNumId w:val="34"/>
  </w:num>
  <w:num w:numId="35" w16cid:durableId="64840457">
    <w:abstractNumId w:val="14"/>
  </w:num>
  <w:num w:numId="36" w16cid:durableId="2088376687">
    <w:abstractNumId w:val="36"/>
  </w:num>
  <w:num w:numId="37" w16cid:durableId="1536428674">
    <w:abstractNumId w:val="2"/>
  </w:num>
  <w:num w:numId="38" w16cid:durableId="1851991921">
    <w:abstractNumId w:val="28"/>
  </w:num>
  <w:num w:numId="39" w16cid:durableId="1290819520">
    <w:abstractNumId w:val="29"/>
  </w:num>
  <w:num w:numId="40" w16cid:durableId="1710374238">
    <w:abstractNumId w:val="31"/>
  </w:num>
  <w:num w:numId="41" w16cid:durableId="237252989">
    <w:abstractNumId w:val="17"/>
  </w:num>
  <w:num w:numId="42" w16cid:durableId="784695242">
    <w:abstractNumId w:val="30"/>
  </w:num>
  <w:num w:numId="43" w16cid:durableId="213272071">
    <w:abstractNumId w:val="11"/>
  </w:num>
  <w:num w:numId="44" w16cid:durableId="1328169526">
    <w:abstractNumId w:val="20"/>
  </w:num>
  <w:num w:numId="45" w16cid:durableId="1552886465">
    <w:abstractNumId w:val="23"/>
  </w:num>
  <w:num w:numId="46" w16cid:durableId="2460368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23BC8"/>
    <w:rsid w:val="00041D0F"/>
    <w:rsid w:val="000547B6"/>
    <w:rsid w:val="00055835"/>
    <w:rsid w:val="00074901"/>
    <w:rsid w:val="000B1F7B"/>
    <w:rsid w:val="000D01B6"/>
    <w:rsid w:val="000D139D"/>
    <w:rsid w:val="000E1AB1"/>
    <w:rsid w:val="00101E02"/>
    <w:rsid w:val="00131A55"/>
    <w:rsid w:val="001403C0"/>
    <w:rsid w:val="001458CD"/>
    <w:rsid w:val="00155878"/>
    <w:rsid w:val="001915DF"/>
    <w:rsid w:val="001A7455"/>
    <w:rsid w:val="001A76A5"/>
    <w:rsid w:val="001E5B53"/>
    <w:rsid w:val="001F7471"/>
    <w:rsid w:val="002027CA"/>
    <w:rsid w:val="002538BC"/>
    <w:rsid w:val="00265BFF"/>
    <w:rsid w:val="00267B04"/>
    <w:rsid w:val="00270B58"/>
    <w:rsid w:val="0027698E"/>
    <w:rsid w:val="002D3BF5"/>
    <w:rsid w:val="00322566"/>
    <w:rsid w:val="00324E0C"/>
    <w:rsid w:val="0033232D"/>
    <w:rsid w:val="00332517"/>
    <w:rsid w:val="00341BA5"/>
    <w:rsid w:val="0035063F"/>
    <w:rsid w:val="003B1C80"/>
    <w:rsid w:val="003F3A68"/>
    <w:rsid w:val="00445A90"/>
    <w:rsid w:val="0045450F"/>
    <w:rsid w:val="00466D7A"/>
    <w:rsid w:val="00481FC8"/>
    <w:rsid w:val="004E0396"/>
    <w:rsid w:val="004F6847"/>
    <w:rsid w:val="00547253"/>
    <w:rsid w:val="00561909"/>
    <w:rsid w:val="0056267A"/>
    <w:rsid w:val="0058637F"/>
    <w:rsid w:val="0059608F"/>
    <w:rsid w:val="005A4F61"/>
    <w:rsid w:val="00652944"/>
    <w:rsid w:val="00655383"/>
    <w:rsid w:val="00684964"/>
    <w:rsid w:val="006C32B2"/>
    <w:rsid w:val="006C7E62"/>
    <w:rsid w:val="006D1955"/>
    <w:rsid w:val="00724064"/>
    <w:rsid w:val="00772642"/>
    <w:rsid w:val="00785F8B"/>
    <w:rsid w:val="007B5E22"/>
    <w:rsid w:val="0083017B"/>
    <w:rsid w:val="00840C88"/>
    <w:rsid w:val="008A21D4"/>
    <w:rsid w:val="008A5A34"/>
    <w:rsid w:val="008D2EBA"/>
    <w:rsid w:val="008D652D"/>
    <w:rsid w:val="008E5756"/>
    <w:rsid w:val="008E7DCE"/>
    <w:rsid w:val="008F7839"/>
    <w:rsid w:val="00935B97"/>
    <w:rsid w:val="00937B87"/>
    <w:rsid w:val="00945C5A"/>
    <w:rsid w:val="009622C9"/>
    <w:rsid w:val="0097499B"/>
    <w:rsid w:val="00981493"/>
    <w:rsid w:val="00A27082"/>
    <w:rsid w:val="00A4606A"/>
    <w:rsid w:val="00A72321"/>
    <w:rsid w:val="00AC0278"/>
    <w:rsid w:val="00AD70B2"/>
    <w:rsid w:val="00AE6F0F"/>
    <w:rsid w:val="00B07199"/>
    <w:rsid w:val="00B4581D"/>
    <w:rsid w:val="00B542F8"/>
    <w:rsid w:val="00BA56D8"/>
    <w:rsid w:val="00BE66F8"/>
    <w:rsid w:val="00C22231"/>
    <w:rsid w:val="00C307A7"/>
    <w:rsid w:val="00C364C3"/>
    <w:rsid w:val="00C435C1"/>
    <w:rsid w:val="00C63381"/>
    <w:rsid w:val="00C653BD"/>
    <w:rsid w:val="00CD02F7"/>
    <w:rsid w:val="00CF2F9C"/>
    <w:rsid w:val="00CF2FBC"/>
    <w:rsid w:val="00D029E3"/>
    <w:rsid w:val="00D77122"/>
    <w:rsid w:val="00DC1822"/>
    <w:rsid w:val="00DF230A"/>
    <w:rsid w:val="00DF5B36"/>
    <w:rsid w:val="00E01D4A"/>
    <w:rsid w:val="00E15B64"/>
    <w:rsid w:val="00E16208"/>
    <w:rsid w:val="00E97D32"/>
    <w:rsid w:val="00EC655F"/>
    <w:rsid w:val="00ED012E"/>
    <w:rsid w:val="00EF588D"/>
    <w:rsid w:val="00F00660"/>
    <w:rsid w:val="00F2041C"/>
    <w:rsid w:val="00F2772D"/>
    <w:rsid w:val="00F764A9"/>
    <w:rsid w:val="00F865DC"/>
    <w:rsid w:val="00F90087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64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6255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dell17</cp:lastModifiedBy>
  <cp:revision>6</cp:revision>
  <cp:lastPrinted>2022-02-23T19:07:00Z</cp:lastPrinted>
  <dcterms:created xsi:type="dcterms:W3CDTF">2022-03-09T19:05:00Z</dcterms:created>
  <dcterms:modified xsi:type="dcterms:W3CDTF">2022-10-06T21:01:00Z</dcterms:modified>
</cp:coreProperties>
</file>