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965C" w14:textId="2337E4BB" w:rsidR="00280A3C" w:rsidRPr="0038196E" w:rsidRDefault="00280A3C" w:rsidP="0038196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/>
        <w:ind w:right="-710"/>
        <w:jc w:val="center"/>
        <w:rPr>
          <w:rFonts w:cstheme="minorHAnsi"/>
        </w:rPr>
      </w:pPr>
      <w:r w:rsidRPr="0038196E">
        <w:rPr>
          <w:rFonts w:eastAsia="Times New Roman" w:cstheme="minorHAnsi"/>
          <w:b/>
          <w:smallCaps/>
          <w:lang w:eastAsia="pt-BR"/>
        </w:rPr>
        <w:t>DELIBERAÇÃO Nº</w:t>
      </w:r>
      <w:r w:rsidRPr="0038196E">
        <w:rPr>
          <w:rFonts w:eastAsia="Times New Roman" w:cstheme="minorHAnsi"/>
          <w:b/>
          <w:smallCaps/>
          <w:color w:val="000000"/>
          <w:lang w:eastAsia="pt-BR"/>
        </w:rPr>
        <w:t xml:space="preserve"> </w:t>
      </w:r>
      <w:r w:rsidR="00A50963">
        <w:rPr>
          <w:rFonts w:eastAsia="Times New Roman" w:cstheme="minorHAnsi"/>
          <w:b/>
          <w:smallCaps/>
          <w:lang w:eastAsia="pt-BR"/>
        </w:rPr>
        <w:t>95</w:t>
      </w:r>
      <w:r w:rsidR="003E690D">
        <w:rPr>
          <w:rFonts w:eastAsia="Times New Roman" w:cstheme="minorHAnsi"/>
          <w:b/>
          <w:smallCaps/>
          <w:lang w:eastAsia="pt-BR"/>
        </w:rPr>
        <w:t>4</w:t>
      </w:r>
      <w:r w:rsidRPr="0038196E">
        <w:rPr>
          <w:rFonts w:eastAsia="Times New Roman" w:cstheme="minorHAnsi"/>
          <w:b/>
          <w:smallCaps/>
          <w:color w:val="000000"/>
          <w:lang w:eastAsia="pt-BR"/>
        </w:rPr>
        <w:t>/202</w:t>
      </w:r>
      <w:r w:rsidR="0038196E" w:rsidRPr="0038196E">
        <w:rPr>
          <w:rFonts w:eastAsia="Times New Roman" w:cstheme="minorHAnsi"/>
          <w:b/>
          <w:smallCaps/>
          <w:color w:val="000000"/>
          <w:lang w:eastAsia="pt-BR"/>
        </w:rPr>
        <w:t xml:space="preserve">3 </w:t>
      </w:r>
      <w:r w:rsidRPr="0038196E">
        <w:rPr>
          <w:rFonts w:eastAsia="Times New Roman" w:cstheme="minorHAnsi"/>
          <w:b/>
          <w:smallCaps/>
          <w:lang w:eastAsia="pt-BR"/>
        </w:rPr>
        <w:t>– (CEP-CAU/MT)</w:t>
      </w:r>
    </w:p>
    <w:p w14:paraId="0A8C126A" w14:textId="0AB4F093" w:rsidR="00C20F18" w:rsidRPr="0038196E" w:rsidRDefault="00C20F18" w:rsidP="0038196E">
      <w:pPr>
        <w:ind w:right="-710"/>
        <w:jc w:val="both"/>
        <w:rPr>
          <w:rFonts w:cstheme="minorHAnsi"/>
        </w:rPr>
      </w:pPr>
      <w:r w:rsidRPr="0038196E">
        <w:rPr>
          <w:rFonts w:eastAsia="Times New Roman" w:cstheme="minorHAnsi"/>
          <w:b/>
          <w:lang w:eastAsia="pt-BR"/>
        </w:rPr>
        <w:t>A COMISSÃO DE EXERCÍCIO PROFISSIONAL – (CEP-CAU/MT),</w:t>
      </w:r>
      <w:r w:rsidRPr="0038196E">
        <w:rPr>
          <w:rFonts w:eastAsia="Times New Roman" w:cstheme="minorHAnsi"/>
          <w:lang w:eastAsia="pt-BR"/>
        </w:rPr>
        <w:t xml:space="preserve"> reunida ordinariamente de maneira </w:t>
      </w:r>
      <w:r w:rsidR="0038196E" w:rsidRPr="0038196E">
        <w:rPr>
          <w:rFonts w:eastAsia="Times New Roman" w:cstheme="minorHAnsi"/>
          <w:lang w:eastAsia="pt-BR"/>
        </w:rPr>
        <w:t>virtual</w:t>
      </w:r>
      <w:r w:rsidRPr="0038196E">
        <w:rPr>
          <w:rFonts w:eastAsia="Times New Roman" w:cstheme="minorHAnsi"/>
          <w:lang w:eastAsia="pt-BR"/>
        </w:rPr>
        <w:t xml:space="preserve"> no dia </w:t>
      </w:r>
      <w:r w:rsidR="0038196E" w:rsidRPr="0038196E">
        <w:rPr>
          <w:rFonts w:eastAsia="Times New Roman" w:cstheme="minorHAnsi"/>
          <w:lang w:eastAsia="pt-BR"/>
        </w:rPr>
        <w:t>24 de março de 2023</w:t>
      </w:r>
      <w:r w:rsidRPr="0038196E">
        <w:rPr>
          <w:rFonts w:eastAsia="Times New Roman" w:cstheme="minorHAnsi"/>
          <w:lang w:eastAsia="pt-BR"/>
        </w:rPr>
        <w:t>, no uso das competências que lhe conferem o art. 96 do Regimento Interno do CAU/MT, após análise do assunto em epígrafe, e</w:t>
      </w:r>
    </w:p>
    <w:p w14:paraId="2EE00C41" w14:textId="461DCAA3" w:rsidR="003D6DB0" w:rsidRPr="0038196E" w:rsidRDefault="006F0CA9" w:rsidP="0038196E">
      <w:pPr>
        <w:tabs>
          <w:tab w:val="left" w:pos="2268"/>
        </w:tabs>
        <w:ind w:right="-710"/>
        <w:jc w:val="both"/>
        <w:rPr>
          <w:rFonts w:cstheme="minorHAnsi"/>
        </w:rPr>
      </w:pPr>
      <w:r w:rsidRPr="0038196E">
        <w:rPr>
          <w:rFonts w:cstheme="minorHAnsi"/>
          <w:color w:val="000000"/>
        </w:rPr>
        <w:t xml:space="preserve">Considerando </w:t>
      </w:r>
      <w:r w:rsidR="003D6DB0" w:rsidRPr="0038196E">
        <w:rPr>
          <w:rFonts w:cstheme="minorHAnsi"/>
          <w:color w:val="000000"/>
        </w:rPr>
        <w:t>que p</w:t>
      </w:r>
      <w:r w:rsidR="003D6DB0" w:rsidRPr="0038196E">
        <w:rPr>
          <w:rFonts w:cstheme="minorHAnsi"/>
        </w:rPr>
        <w:t>ara cumprir a finalidade de zelar pela orientação e fiscalização do exercício da Arquitetura e Urbanismo, prevista nos artigos 2º, 3º, 24, 28, 34 e 61 da Lei n° 12.378, de 31 de dezembro de 2010, competirá à Comissão de Exercício Profissional do CAU/MT, no âmbito de sua competência propor, apreciar e deliberar sobre o Plano de Fiscalização do CAU/MT, conforme diretrizes do Plano Nacional de Fiscalização do CAU e ações de fiscalização em consonância com os atos já normatizados pelo CAU/BR.</w:t>
      </w:r>
    </w:p>
    <w:p w14:paraId="6B450426" w14:textId="6406C48A" w:rsidR="006F0CA9" w:rsidRPr="0038196E" w:rsidRDefault="006F0CA9" w:rsidP="0038196E">
      <w:pPr>
        <w:ind w:right="-710"/>
        <w:jc w:val="both"/>
        <w:rPr>
          <w:rFonts w:cstheme="minorHAnsi"/>
        </w:rPr>
      </w:pPr>
      <w:r w:rsidRPr="0038196E">
        <w:rPr>
          <w:rFonts w:cstheme="minorHAnsi"/>
        </w:rPr>
        <w:t xml:space="preserve">Considerando o plano de trabalho </w:t>
      </w:r>
      <w:r w:rsidR="003D6DB0" w:rsidRPr="0038196E">
        <w:rPr>
          <w:rFonts w:cstheme="minorHAnsi"/>
        </w:rPr>
        <w:t xml:space="preserve">apresentado pela Coordenadora Técnica do CAU/MT Natália Martins Magri, conforme protocolo </w:t>
      </w:r>
      <w:r w:rsidR="0038196E" w:rsidRPr="0038196E">
        <w:rPr>
          <w:rFonts w:cstheme="minorHAnsi"/>
        </w:rPr>
        <w:t>1697144/2023.</w:t>
      </w:r>
    </w:p>
    <w:p w14:paraId="33DA8043" w14:textId="77777777" w:rsidR="006F0CA9" w:rsidRPr="0038196E" w:rsidRDefault="006F0CA9" w:rsidP="0038196E">
      <w:pPr>
        <w:pStyle w:val="Ttulo1"/>
        <w:ind w:right="-710"/>
        <w:jc w:val="both"/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 w:rsidRPr="0038196E">
        <w:rPr>
          <w:rFonts w:asciiTheme="minorHAnsi" w:hAnsiTheme="minorHAnsi" w:cstheme="minorHAnsi"/>
          <w:color w:val="000000"/>
          <w:kern w:val="0"/>
          <w:sz w:val="22"/>
          <w:szCs w:val="22"/>
        </w:rPr>
        <w:t>DELIBEROU:</w:t>
      </w:r>
    </w:p>
    <w:p w14:paraId="5E7653F4" w14:textId="29682DD0" w:rsidR="006F0CA9" w:rsidRPr="0038196E" w:rsidRDefault="006F0CA9" w:rsidP="00CC17EB">
      <w:pPr>
        <w:pStyle w:val="Corpodetexto"/>
        <w:numPr>
          <w:ilvl w:val="0"/>
          <w:numId w:val="22"/>
        </w:numPr>
        <w:tabs>
          <w:tab w:val="left" w:pos="284"/>
        </w:tabs>
        <w:ind w:left="0" w:right="-710" w:firstLine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38196E">
        <w:rPr>
          <w:rFonts w:asciiTheme="minorHAnsi" w:hAnsiTheme="minorHAnsi" w:cstheme="minorHAnsi"/>
          <w:color w:val="000000"/>
          <w:lang w:bidi="ar-SA"/>
        </w:rPr>
        <w:t xml:space="preserve">Aprovar o </w:t>
      </w:r>
      <w:r w:rsidRPr="0038196E">
        <w:rPr>
          <w:rFonts w:asciiTheme="minorHAnsi" w:hAnsiTheme="minorHAnsi" w:cstheme="minorHAnsi"/>
          <w:color w:val="000000"/>
          <w:lang w:eastAsia="en-US"/>
        </w:rPr>
        <w:t xml:space="preserve">plano de trabalho </w:t>
      </w:r>
      <w:r w:rsidR="003D6DB0" w:rsidRPr="0038196E">
        <w:rPr>
          <w:rFonts w:asciiTheme="minorHAnsi" w:hAnsiTheme="minorHAnsi" w:cstheme="minorHAnsi"/>
          <w:color w:val="000000"/>
          <w:lang w:eastAsia="en-US"/>
        </w:rPr>
        <w:t>da Fiscalização do CAU/MT conforme protocolo nº</w:t>
      </w:r>
      <w:r w:rsidR="00CC17EB">
        <w:rPr>
          <w:rFonts w:asciiTheme="minorHAnsi" w:hAnsiTheme="minorHAnsi" w:cstheme="minorHAnsi"/>
          <w:color w:val="000000"/>
          <w:lang w:eastAsia="en-US"/>
        </w:rPr>
        <w:t>.</w:t>
      </w:r>
      <w:r w:rsidR="003D6DB0" w:rsidRPr="0038196E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38196E" w:rsidRPr="0038196E">
        <w:rPr>
          <w:rFonts w:asciiTheme="minorHAnsi" w:hAnsiTheme="minorHAnsi" w:cstheme="minorHAnsi"/>
          <w:color w:val="000000"/>
          <w:lang w:eastAsia="en-US"/>
        </w:rPr>
        <w:t>1697144/2023.</w:t>
      </w:r>
    </w:p>
    <w:p w14:paraId="7C7F8F14" w14:textId="4B937BF2" w:rsidR="006F0CA9" w:rsidRPr="0038196E" w:rsidRDefault="006F0CA9" w:rsidP="0038196E">
      <w:pPr>
        <w:pStyle w:val="Corpodetexto"/>
        <w:ind w:right="-710"/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7406C209" w14:textId="65C4689C" w:rsidR="003D6DB0" w:rsidRPr="0038196E" w:rsidRDefault="003D6DB0" w:rsidP="0038196E">
      <w:pPr>
        <w:pStyle w:val="Corpodetexto"/>
        <w:ind w:right="-710"/>
        <w:jc w:val="both"/>
        <w:rPr>
          <w:rFonts w:asciiTheme="minorHAnsi" w:hAnsiTheme="minorHAnsi" w:cstheme="minorHAnsi"/>
          <w:color w:val="000000"/>
          <w:lang w:eastAsia="en-US"/>
        </w:rPr>
      </w:pPr>
      <w:r w:rsidRPr="0038196E">
        <w:rPr>
          <w:rFonts w:asciiTheme="minorHAnsi" w:hAnsiTheme="minorHAnsi" w:cstheme="minorHAnsi"/>
          <w:color w:val="000000"/>
          <w:lang w:eastAsia="en-US"/>
        </w:rPr>
        <w:t xml:space="preserve">2. Encaminhar </w:t>
      </w:r>
      <w:r w:rsidR="0040499B">
        <w:rPr>
          <w:rFonts w:asciiTheme="minorHAnsi" w:hAnsiTheme="minorHAnsi" w:cstheme="minorHAnsi"/>
          <w:color w:val="000000"/>
          <w:lang w:eastAsia="en-US"/>
        </w:rPr>
        <w:t xml:space="preserve">à </w:t>
      </w:r>
      <w:r w:rsidRPr="0038196E">
        <w:rPr>
          <w:rFonts w:asciiTheme="minorHAnsi" w:hAnsiTheme="minorHAnsi" w:cstheme="minorHAnsi"/>
          <w:color w:val="000000"/>
          <w:lang w:eastAsia="en-US"/>
        </w:rPr>
        <w:t>Comunicação do CAU/MT para dar publicidade do plano de trabalho apresentado.</w:t>
      </w:r>
    </w:p>
    <w:p w14:paraId="217D2E43" w14:textId="77777777" w:rsidR="003D6DB0" w:rsidRPr="0038196E" w:rsidRDefault="003D6DB0" w:rsidP="0038196E">
      <w:pPr>
        <w:pStyle w:val="Corpodetexto"/>
        <w:ind w:right="-710"/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44A0F17E" w14:textId="3AB3D47D" w:rsidR="006F0CA9" w:rsidRPr="0038196E" w:rsidRDefault="003D6DB0" w:rsidP="0038196E">
      <w:pPr>
        <w:pStyle w:val="Corpodetexto"/>
        <w:ind w:right="-710"/>
        <w:jc w:val="both"/>
        <w:rPr>
          <w:rFonts w:asciiTheme="minorHAnsi" w:hAnsiTheme="minorHAnsi" w:cstheme="minorHAnsi"/>
          <w:color w:val="000000"/>
          <w:lang w:eastAsia="en-US"/>
        </w:rPr>
      </w:pPr>
      <w:r w:rsidRPr="0038196E">
        <w:rPr>
          <w:rFonts w:asciiTheme="minorHAnsi" w:hAnsiTheme="minorHAnsi" w:cstheme="minorHAnsi"/>
          <w:color w:val="000000"/>
          <w:lang w:eastAsia="en-US"/>
        </w:rPr>
        <w:t xml:space="preserve">3. </w:t>
      </w:r>
      <w:r w:rsidR="006F0CA9" w:rsidRPr="0038196E">
        <w:rPr>
          <w:rFonts w:asciiTheme="minorHAnsi" w:hAnsiTheme="minorHAnsi" w:cstheme="minorHAnsi"/>
          <w:color w:val="000000"/>
          <w:lang w:eastAsia="en-US"/>
        </w:rPr>
        <w:t>Esta deliberação entra em vigor nesta data.</w:t>
      </w:r>
    </w:p>
    <w:p w14:paraId="6D5D5918" w14:textId="77777777" w:rsidR="006F0CA9" w:rsidRPr="0038196E" w:rsidRDefault="006F0CA9" w:rsidP="0038196E">
      <w:pPr>
        <w:pStyle w:val="Corpodetexto"/>
        <w:ind w:right="-710"/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124B1CA5" w14:textId="1CB24B13" w:rsidR="006F0CA9" w:rsidRPr="0038196E" w:rsidRDefault="006F0CA9" w:rsidP="0038196E">
      <w:pPr>
        <w:tabs>
          <w:tab w:val="left" w:pos="284"/>
          <w:tab w:val="left" w:pos="851"/>
        </w:tabs>
        <w:spacing w:before="100" w:after="100"/>
        <w:ind w:right="-710"/>
        <w:jc w:val="both"/>
        <w:rPr>
          <w:rFonts w:cstheme="minorHAnsi"/>
        </w:rPr>
      </w:pPr>
      <w:r w:rsidRPr="0038196E">
        <w:rPr>
          <w:rFonts w:cstheme="minorHAnsi"/>
        </w:rPr>
        <w:t xml:space="preserve">Com </w:t>
      </w:r>
      <w:r w:rsidRPr="0038196E">
        <w:rPr>
          <w:rFonts w:cstheme="minorHAnsi"/>
          <w:b/>
        </w:rPr>
        <w:t xml:space="preserve">04 votos favoráveis </w:t>
      </w:r>
      <w:r w:rsidRPr="0038196E">
        <w:rPr>
          <w:rFonts w:cstheme="minorHAnsi"/>
        </w:rPr>
        <w:t>dos Conselheiros Elis</w:t>
      </w:r>
      <w:r w:rsidR="00EC43AB" w:rsidRPr="0038196E">
        <w:rPr>
          <w:rFonts w:cstheme="minorHAnsi"/>
        </w:rPr>
        <w:t>a</w:t>
      </w:r>
      <w:r w:rsidRPr="0038196E">
        <w:rPr>
          <w:rFonts w:cstheme="minorHAnsi"/>
        </w:rPr>
        <w:t xml:space="preserve">ngela Fernandes </w:t>
      </w:r>
      <w:proofErr w:type="spellStart"/>
      <w:r w:rsidRPr="0038196E">
        <w:rPr>
          <w:rFonts w:cstheme="minorHAnsi"/>
        </w:rPr>
        <w:t>Bokorni</w:t>
      </w:r>
      <w:proofErr w:type="spellEnd"/>
      <w:r w:rsidRPr="0038196E">
        <w:rPr>
          <w:rFonts w:cstheme="minorHAnsi"/>
        </w:rPr>
        <w:t xml:space="preserve">, Alexsandro Reis, Karen </w:t>
      </w:r>
      <w:proofErr w:type="spellStart"/>
      <w:r w:rsidRPr="0038196E">
        <w:rPr>
          <w:rFonts w:cstheme="minorHAnsi"/>
        </w:rPr>
        <w:t>Mayumi</w:t>
      </w:r>
      <w:proofErr w:type="spellEnd"/>
      <w:r w:rsidRPr="0038196E">
        <w:rPr>
          <w:rFonts w:cstheme="minorHAnsi"/>
        </w:rPr>
        <w:t xml:space="preserve"> Matsumoto e Thiago Rafael </w:t>
      </w:r>
      <w:proofErr w:type="spellStart"/>
      <w:r w:rsidRPr="0038196E">
        <w:rPr>
          <w:rFonts w:cstheme="minorHAnsi"/>
        </w:rPr>
        <w:t>Pandini</w:t>
      </w:r>
      <w:proofErr w:type="spellEnd"/>
      <w:r w:rsidRPr="0038196E">
        <w:rPr>
          <w:rFonts w:cstheme="minorHAnsi"/>
        </w:rPr>
        <w:t xml:space="preserve">; </w:t>
      </w:r>
      <w:r w:rsidRPr="0038196E">
        <w:rPr>
          <w:rFonts w:cstheme="minorHAnsi"/>
          <w:b/>
        </w:rPr>
        <w:t>00 votos contrários</w:t>
      </w:r>
      <w:r w:rsidRPr="0038196E">
        <w:rPr>
          <w:rFonts w:cstheme="minorHAnsi"/>
        </w:rPr>
        <w:t xml:space="preserve">; </w:t>
      </w:r>
      <w:r w:rsidRPr="0038196E">
        <w:rPr>
          <w:rFonts w:cstheme="minorHAnsi"/>
          <w:b/>
        </w:rPr>
        <w:t xml:space="preserve">00 abstenções </w:t>
      </w:r>
      <w:r w:rsidRPr="0038196E">
        <w:rPr>
          <w:rFonts w:cstheme="minorHAnsi"/>
        </w:rPr>
        <w:t xml:space="preserve">e </w:t>
      </w:r>
      <w:r w:rsidRPr="0038196E">
        <w:rPr>
          <w:rFonts w:cstheme="minorHAnsi"/>
          <w:b/>
        </w:rPr>
        <w:t>00 ausência.</w:t>
      </w:r>
    </w:p>
    <w:p w14:paraId="64BBFB04" w14:textId="7B2247DD" w:rsidR="006F0CA9" w:rsidRDefault="006F0CA9" w:rsidP="0038196E">
      <w:pPr>
        <w:ind w:right="-710"/>
        <w:jc w:val="both"/>
        <w:rPr>
          <w:rFonts w:eastAsia="Times New Roman" w:cstheme="minorHAnsi"/>
          <w:color w:val="000000"/>
          <w:lang w:eastAsia="pt-BR"/>
        </w:rPr>
      </w:pPr>
    </w:p>
    <w:p w14:paraId="6D2BEDAE" w14:textId="494A2AEA" w:rsidR="0038196E" w:rsidRDefault="0038196E" w:rsidP="0038196E">
      <w:pPr>
        <w:ind w:right="-710"/>
        <w:jc w:val="both"/>
        <w:rPr>
          <w:rFonts w:eastAsia="Times New Roman" w:cstheme="minorHAnsi"/>
          <w:color w:val="000000"/>
          <w:lang w:eastAsia="pt-BR"/>
        </w:rPr>
      </w:pPr>
    </w:p>
    <w:p w14:paraId="3B744829" w14:textId="0FDC4873" w:rsidR="0038196E" w:rsidRPr="0038196E" w:rsidRDefault="0038196E" w:rsidP="0038196E">
      <w:pPr>
        <w:spacing w:after="0"/>
        <w:ind w:right="-710"/>
        <w:rPr>
          <w:rFonts w:eastAsia="Times New Roman" w:cstheme="minorHAnsi"/>
          <w:color w:val="000000"/>
          <w:lang w:eastAsia="pt-BR"/>
        </w:rPr>
      </w:pPr>
      <w:r w:rsidRPr="0038196E">
        <w:rPr>
          <w:rFonts w:eastAsia="Times New Roman" w:cstheme="minorHAnsi"/>
          <w:b/>
          <w:bCs/>
          <w:color w:val="000000"/>
          <w:lang w:eastAsia="pt-BR"/>
        </w:rPr>
        <w:t>KAREN MAYUMI MATSUMOTO</w:t>
      </w:r>
      <w:r w:rsidRPr="0038196E">
        <w:rPr>
          <w:rFonts w:eastAsia="Times New Roman" w:cstheme="minorHAnsi"/>
          <w:color w:val="000000"/>
          <w:lang w:eastAsia="pt-BR"/>
        </w:rPr>
        <w:t xml:space="preserve">        </w:t>
      </w:r>
      <w:r w:rsidRPr="0038196E">
        <w:rPr>
          <w:rFonts w:eastAsia="Times New Roman" w:cstheme="minorHAnsi"/>
          <w:color w:val="000000"/>
          <w:lang w:eastAsia="pt-BR"/>
        </w:rPr>
        <w:tab/>
        <w:t xml:space="preserve">             </w:t>
      </w:r>
      <w:r>
        <w:rPr>
          <w:rFonts w:eastAsia="Times New Roman" w:cstheme="minorHAnsi"/>
          <w:color w:val="000000"/>
          <w:lang w:eastAsia="pt-BR"/>
        </w:rPr>
        <w:t xml:space="preserve">                              </w:t>
      </w:r>
      <w:r w:rsidRPr="0038196E">
        <w:rPr>
          <w:rFonts w:eastAsia="Times New Roman" w:cstheme="minorHAnsi"/>
          <w:color w:val="000000"/>
          <w:lang w:eastAsia="pt-BR"/>
        </w:rPr>
        <w:t xml:space="preserve">  _______________________________</w:t>
      </w:r>
    </w:p>
    <w:p w14:paraId="77010F81" w14:textId="77777777" w:rsidR="0038196E" w:rsidRPr="0038196E" w:rsidRDefault="0038196E" w:rsidP="0038196E">
      <w:pPr>
        <w:spacing w:after="0"/>
        <w:ind w:right="-710"/>
        <w:rPr>
          <w:rFonts w:eastAsia="Times New Roman" w:cstheme="minorHAnsi"/>
          <w:color w:val="000000"/>
          <w:lang w:eastAsia="pt-BR"/>
        </w:rPr>
      </w:pPr>
      <w:r w:rsidRPr="0038196E">
        <w:rPr>
          <w:rFonts w:eastAsia="Times New Roman" w:cstheme="minorHAnsi"/>
          <w:color w:val="000000"/>
          <w:lang w:eastAsia="pt-BR"/>
        </w:rPr>
        <w:t xml:space="preserve">Coordenadora </w:t>
      </w:r>
    </w:p>
    <w:p w14:paraId="3D5D32D7" w14:textId="77777777" w:rsidR="0038196E" w:rsidRPr="0038196E" w:rsidRDefault="0038196E" w:rsidP="0038196E">
      <w:pPr>
        <w:ind w:right="-710"/>
        <w:jc w:val="both"/>
        <w:rPr>
          <w:rFonts w:eastAsia="Times New Roman" w:cstheme="minorHAnsi"/>
          <w:color w:val="000000"/>
          <w:lang w:eastAsia="pt-BR"/>
        </w:rPr>
      </w:pPr>
    </w:p>
    <w:p w14:paraId="7BD4E0FC" w14:textId="77777777" w:rsidR="003D6DB0" w:rsidRPr="0038196E" w:rsidRDefault="003D6DB0" w:rsidP="0038196E">
      <w:pPr>
        <w:ind w:right="-710"/>
        <w:jc w:val="both"/>
        <w:rPr>
          <w:rFonts w:eastAsia="Times New Roman" w:cstheme="minorHAnsi"/>
          <w:color w:val="000000"/>
          <w:lang w:eastAsia="pt-BR"/>
        </w:rPr>
      </w:pPr>
    </w:p>
    <w:p w14:paraId="4D96804C" w14:textId="31519B79" w:rsidR="006F0CA9" w:rsidRPr="0038196E" w:rsidRDefault="006F0CA9" w:rsidP="0038196E">
      <w:pPr>
        <w:spacing w:after="0"/>
        <w:ind w:right="-710"/>
        <w:rPr>
          <w:rFonts w:eastAsia="Times New Roman" w:cstheme="minorHAnsi"/>
          <w:color w:val="000000"/>
          <w:lang w:eastAsia="pt-BR"/>
        </w:rPr>
      </w:pPr>
      <w:r w:rsidRPr="0038196E">
        <w:rPr>
          <w:rFonts w:eastAsia="Times New Roman" w:cstheme="minorHAnsi"/>
          <w:b/>
          <w:bCs/>
          <w:color w:val="000000"/>
          <w:lang w:eastAsia="pt-BR"/>
        </w:rPr>
        <w:t>ELIS</w:t>
      </w:r>
      <w:r w:rsidR="00EC43AB" w:rsidRPr="0038196E">
        <w:rPr>
          <w:rFonts w:eastAsia="Times New Roman" w:cstheme="minorHAnsi"/>
          <w:b/>
          <w:bCs/>
          <w:color w:val="000000"/>
          <w:lang w:eastAsia="pt-BR"/>
        </w:rPr>
        <w:t>A</w:t>
      </w:r>
      <w:r w:rsidRPr="0038196E">
        <w:rPr>
          <w:rFonts w:eastAsia="Times New Roman" w:cstheme="minorHAnsi"/>
          <w:b/>
          <w:bCs/>
          <w:color w:val="000000"/>
          <w:lang w:eastAsia="pt-BR"/>
        </w:rPr>
        <w:t>NGELA FERNANDES BOKORNI</w:t>
      </w:r>
      <w:r w:rsidRPr="0038196E">
        <w:rPr>
          <w:rFonts w:eastAsia="Times New Roman" w:cstheme="minorHAnsi"/>
          <w:color w:val="000000"/>
          <w:lang w:eastAsia="pt-BR"/>
        </w:rPr>
        <w:t xml:space="preserve">                  </w:t>
      </w:r>
      <w:r w:rsidR="0038196E">
        <w:rPr>
          <w:rFonts w:eastAsia="Times New Roman" w:cstheme="minorHAnsi"/>
          <w:color w:val="000000"/>
          <w:lang w:eastAsia="pt-BR"/>
        </w:rPr>
        <w:t xml:space="preserve">                                </w:t>
      </w:r>
      <w:r w:rsidRPr="0038196E">
        <w:rPr>
          <w:rFonts w:eastAsia="Times New Roman" w:cstheme="minorHAnsi"/>
          <w:color w:val="000000"/>
          <w:lang w:eastAsia="pt-BR"/>
        </w:rPr>
        <w:t xml:space="preserve">  _______________________________</w:t>
      </w:r>
    </w:p>
    <w:p w14:paraId="21C4B62F" w14:textId="78EDF3E0" w:rsidR="006F0CA9" w:rsidRPr="0038196E" w:rsidRDefault="006F0CA9" w:rsidP="0038196E">
      <w:pPr>
        <w:spacing w:after="0"/>
        <w:ind w:right="-710"/>
        <w:rPr>
          <w:rFonts w:eastAsia="Times New Roman" w:cstheme="minorHAnsi"/>
          <w:color w:val="000000"/>
          <w:lang w:eastAsia="pt-BR"/>
        </w:rPr>
      </w:pPr>
      <w:r w:rsidRPr="0038196E">
        <w:rPr>
          <w:rFonts w:eastAsia="Times New Roman" w:cstheme="minorHAnsi"/>
          <w:color w:val="000000"/>
          <w:lang w:eastAsia="pt-BR"/>
        </w:rPr>
        <w:t>Coordenadora</w:t>
      </w:r>
      <w:r w:rsidR="0038196E">
        <w:rPr>
          <w:rFonts w:eastAsia="Times New Roman" w:cstheme="minorHAnsi"/>
          <w:color w:val="000000"/>
          <w:lang w:eastAsia="pt-BR"/>
        </w:rPr>
        <w:t xml:space="preserve"> adjunta</w:t>
      </w:r>
    </w:p>
    <w:p w14:paraId="128DE2FF" w14:textId="07DC085D" w:rsidR="006F0CA9" w:rsidRPr="0038196E" w:rsidRDefault="006F0CA9" w:rsidP="0038196E">
      <w:pPr>
        <w:spacing w:after="0"/>
        <w:ind w:right="-710"/>
        <w:rPr>
          <w:rFonts w:eastAsia="Times New Roman" w:cstheme="minorHAnsi"/>
          <w:color w:val="000000"/>
          <w:lang w:eastAsia="pt-BR"/>
        </w:rPr>
      </w:pPr>
    </w:p>
    <w:p w14:paraId="08F94F89" w14:textId="1113B4DB" w:rsidR="003D6DB0" w:rsidRDefault="003D6DB0" w:rsidP="0038196E">
      <w:pPr>
        <w:spacing w:after="0"/>
        <w:ind w:right="-710"/>
        <w:rPr>
          <w:rFonts w:eastAsia="Times New Roman" w:cstheme="minorHAnsi"/>
          <w:color w:val="000000"/>
          <w:lang w:eastAsia="pt-BR"/>
        </w:rPr>
      </w:pPr>
    </w:p>
    <w:p w14:paraId="3C0E02F6" w14:textId="77777777" w:rsidR="0038196E" w:rsidRPr="0038196E" w:rsidRDefault="0038196E" w:rsidP="0038196E">
      <w:pPr>
        <w:spacing w:after="0"/>
        <w:ind w:right="-710"/>
        <w:rPr>
          <w:rFonts w:eastAsia="Times New Roman" w:cstheme="minorHAnsi"/>
          <w:color w:val="000000"/>
          <w:lang w:eastAsia="pt-BR"/>
        </w:rPr>
      </w:pPr>
    </w:p>
    <w:p w14:paraId="3FDEE93C" w14:textId="77777777" w:rsidR="006F0CA9" w:rsidRPr="0038196E" w:rsidRDefault="006F0CA9" w:rsidP="0038196E">
      <w:pPr>
        <w:spacing w:after="0"/>
        <w:ind w:right="-710"/>
        <w:rPr>
          <w:rFonts w:eastAsia="Times New Roman" w:cstheme="minorHAnsi"/>
          <w:color w:val="000000"/>
          <w:lang w:eastAsia="pt-BR"/>
        </w:rPr>
      </w:pPr>
    </w:p>
    <w:p w14:paraId="47D55274" w14:textId="271ACA00" w:rsidR="006F0CA9" w:rsidRPr="0038196E" w:rsidRDefault="006F0CA9" w:rsidP="0038196E">
      <w:pPr>
        <w:spacing w:after="0"/>
        <w:ind w:right="-710"/>
        <w:rPr>
          <w:rFonts w:eastAsia="Times New Roman" w:cstheme="minorHAnsi"/>
          <w:color w:val="000000"/>
          <w:lang w:eastAsia="pt-BR"/>
        </w:rPr>
      </w:pPr>
      <w:r w:rsidRPr="0038196E">
        <w:rPr>
          <w:rFonts w:eastAsia="Times New Roman" w:cstheme="minorHAnsi"/>
          <w:b/>
          <w:bCs/>
          <w:color w:val="000000"/>
          <w:lang w:eastAsia="pt-BR"/>
        </w:rPr>
        <w:t>ALEXSANDRO REIS</w:t>
      </w:r>
      <w:r w:rsidRPr="0038196E">
        <w:rPr>
          <w:rFonts w:eastAsia="Times New Roman" w:cstheme="minorHAnsi"/>
          <w:b/>
          <w:bCs/>
          <w:color w:val="000000"/>
          <w:lang w:eastAsia="pt-BR"/>
        </w:rPr>
        <w:tab/>
      </w:r>
      <w:r w:rsidRPr="0038196E">
        <w:rPr>
          <w:rFonts w:eastAsia="Times New Roman" w:cstheme="minorHAnsi"/>
          <w:b/>
          <w:bCs/>
          <w:color w:val="000000"/>
          <w:lang w:eastAsia="pt-BR"/>
        </w:rPr>
        <w:tab/>
      </w:r>
      <w:r w:rsidRPr="0038196E">
        <w:rPr>
          <w:rFonts w:eastAsia="Times New Roman" w:cstheme="minorHAnsi"/>
          <w:color w:val="000000"/>
          <w:lang w:eastAsia="pt-BR"/>
        </w:rPr>
        <w:tab/>
        <w:t xml:space="preserve">               </w:t>
      </w:r>
      <w:r w:rsidR="0038196E">
        <w:rPr>
          <w:rFonts w:eastAsia="Times New Roman" w:cstheme="minorHAnsi"/>
          <w:color w:val="000000"/>
          <w:lang w:eastAsia="pt-BR"/>
        </w:rPr>
        <w:t xml:space="preserve">    </w:t>
      </w:r>
      <w:r w:rsidRPr="0038196E">
        <w:rPr>
          <w:rFonts w:eastAsia="Times New Roman" w:cstheme="minorHAnsi"/>
          <w:color w:val="000000"/>
          <w:lang w:eastAsia="pt-BR"/>
        </w:rPr>
        <w:t xml:space="preserve">        </w:t>
      </w:r>
      <w:r w:rsidR="0038196E">
        <w:rPr>
          <w:rFonts w:eastAsia="Times New Roman" w:cstheme="minorHAnsi"/>
          <w:color w:val="000000"/>
          <w:lang w:eastAsia="pt-BR"/>
        </w:rPr>
        <w:t xml:space="preserve">              </w:t>
      </w:r>
      <w:r w:rsidRPr="0038196E">
        <w:rPr>
          <w:rFonts w:eastAsia="Times New Roman" w:cstheme="minorHAnsi"/>
          <w:color w:val="000000"/>
          <w:lang w:eastAsia="pt-BR"/>
        </w:rPr>
        <w:t xml:space="preserve">    _______________________________</w:t>
      </w:r>
    </w:p>
    <w:p w14:paraId="5DC8F438" w14:textId="22C64FF8" w:rsidR="006F0CA9" w:rsidRPr="0038196E" w:rsidRDefault="006F0CA9" w:rsidP="0038196E">
      <w:pPr>
        <w:spacing w:after="0"/>
        <w:ind w:right="-710"/>
        <w:rPr>
          <w:rFonts w:eastAsia="Times New Roman" w:cstheme="minorHAnsi"/>
          <w:color w:val="000000"/>
          <w:lang w:eastAsia="pt-BR"/>
        </w:rPr>
      </w:pPr>
      <w:r w:rsidRPr="0038196E">
        <w:rPr>
          <w:rFonts w:eastAsia="Times New Roman" w:cstheme="minorHAnsi"/>
          <w:color w:val="000000"/>
          <w:lang w:eastAsia="pt-BR"/>
        </w:rPr>
        <w:t>Membro</w:t>
      </w:r>
      <w:r w:rsidR="0038196E">
        <w:rPr>
          <w:rFonts w:eastAsia="Times New Roman" w:cstheme="minorHAnsi"/>
          <w:color w:val="000000"/>
          <w:lang w:eastAsia="pt-BR"/>
        </w:rPr>
        <w:t xml:space="preserve"> </w:t>
      </w:r>
    </w:p>
    <w:p w14:paraId="59285C8F" w14:textId="5F6CEF5E" w:rsidR="006F0CA9" w:rsidRPr="0038196E" w:rsidRDefault="006F0CA9" w:rsidP="0038196E">
      <w:pPr>
        <w:ind w:right="-710"/>
        <w:rPr>
          <w:rFonts w:eastAsia="Times New Roman" w:cstheme="minorHAnsi"/>
          <w:color w:val="000000"/>
          <w:lang w:eastAsia="pt-BR"/>
        </w:rPr>
      </w:pPr>
    </w:p>
    <w:p w14:paraId="41B6BE3D" w14:textId="00946333" w:rsidR="0038196E" w:rsidRDefault="0038196E" w:rsidP="0038196E">
      <w:pPr>
        <w:spacing w:after="0"/>
        <w:ind w:right="-710"/>
        <w:rPr>
          <w:rFonts w:eastAsia="Times New Roman" w:cstheme="minorHAnsi"/>
          <w:color w:val="000000"/>
          <w:lang w:eastAsia="pt-BR"/>
        </w:rPr>
      </w:pPr>
    </w:p>
    <w:p w14:paraId="57AE481C" w14:textId="77777777" w:rsidR="0038196E" w:rsidRPr="0038196E" w:rsidRDefault="0038196E" w:rsidP="0038196E">
      <w:pPr>
        <w:spacing w:after="0"/>
        <w:ind w:right="-710"/>
        <w:rPr>
          <w:rFonts w:eastAsia="Times New Roman" w:cstheme="minorHAnsi"/>
          <w:color w:val="000000"/>
          <w:lang w:eastAsia="pt-BR"/>
        </w:rPr>
      </w:pPr>
    </w:p>
    <w:p w14:paraId="1AAD0341" w14:textId="55CF699E" w:rsidR="0038196E" w:rsidRPr="0038196E" w:rsidRDefault="0038196E" w:rsidP="0038196E">
      <w:pPr>
        <w:spacing w:after="0"/>
        <w:ind w:right="-710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b/>
          <w:bCs/>
          <w:color w:val="000000"/>
          <w:lang w:eastAsia="pt-BR"/>
        </w:rPr>
        <w:t xml:space="preserve">THIAGO RAFAEL PANDINI             </w:t>
      </w:r>
      <w:r w:rsidRPr="0038196E">
        <w:rPr>
          <w:rFonts w:eastAsia="Times New Roman" w:cstheme="minorHAnsi"/>
          <w:color w:val="000000"/>
          <w:lang w:eastAsia="pt-BR"/>
        </w:rPr>
        <w:t xml:space="preserve">        </w:t>
      </w:r>
      <w:r w:rsidRPr="0038196E">
        <w:rPr>
          <w:rFonts w:eastAsia="Times New Roman" w:cstheme="minorHAnsi"/>
          <w:color w:val="000000"/>
          <w:lang w:eastAsia="pt-BR"/>
        </w:rPr>
        <w:tab/>
        <w:t xml:space="preserve">             </w:t>
      </w:r>
      <w:r>
        <w:rPr>
          <w:rFonts w:eastAsia="Times New Roman" w:cstheme="minorHAnsi"/>
          <w:color w:val="000000"/>
          <w:lang w:eastAsia="pt-BR"/>
        </w:rPr>
        <w:t xml:space="preserve">                              </w:t>
      </w:r>
      <w:r w:rsidRPr="0038196E">
        <w:rPr>
          <w:rFonts w:eastAsia="Times New Roman" w:cstheme="minorHAnsi"/>
          <w:color w:val="000000"/>
          <w:lang w:eastAsia="pt-BR"/>
        </w:rPr>
        <w:t xml:space="preserve">  _______________________________</w:t>
      </w:r>
    </w:p>
    <w:p w14:paraId="0B80F46A" w14:textId="0661978C" w:rsidR="006F0CA9" w:rsidRPr="0038196E" w:rsidRDefault="0038196E" w:rsidP="0038196E">
      <w:pPr>
        <w:ind w:right="-710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Membro</w:t>
      </w:r>
    </w:p>
    <w:sectPr w:rsidR="006F0CA9" w:rsidRPr="0038196E" w:rsidSect="00C70A26">
      <w:headerReference w:type="default" r:id="rId8"/>
      <w:pgSz w:w="11906" w:h="16838" w:code="9"/>
      <w:pgMar w:top="7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3109" w14:textId="77777777" w:rsidR="00392EA9" w:rsidRDefault="00392EA9" w:rsidP="003F238B">
      <w:pPr>
        <w:spacing w:after="0" w:line="240" w:lineRule="auto"/>
      </w:pPr>
      <w:r>
        <w:separator/>
      </w:r>
    </w:p>
  </w:endnote>
  <w:endnote w:type="continuationSeparator" w:id="0">
    <w:p w14:paraId="599ED980" w14:textId="77777777" w:rsidR="00392EA9" w:rsidRDefault="00392EA9" w:rsidP="003F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5B50" w14:textId="77777777" w:rsidR="00392EA9" w:rsidRDefault="00392EA9" w:rsidP="003F238B">
      <w:pPr>
        <w:spacing w:after="0" w:line="240" w:lineRule="auto"/>
      </w:pPr>
      <w:r>
        <w:separator/>
      </w:r>
    </w:p>
  </w:footnote>
  <w:footnote w:type="continuationSeparator" w:id="0">
    <w:p w14:paraId="68F54974" w14:textId="77777777" w:rsidR="00392EA9" w:rsidRDefault="00392EA9" w:rsidP="003F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2D20" w14:textId="631AC793" w:rsidR="00516396" w:rsidRDefault="00516396">
    <w:pPr>
      <w:pStyle w:val="Cabealho"/>
    </w:pPr>
    <w:r>
      <w:rPr>
        <w:noProof/>
      </w:rPr>
      <w:drawing>
        <wp:inline distT="0" distB="0" distL="0" distR="0" wp14:anchorId="43AFDBC8" wp14:editId="1C46CC5D">
          <wp:extent cx="5400040" cy="59182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750A9" w14:textId="28753CA6" w:rsidR="00516396" w:rsidRDefault="00516396">
    <w:pPr>
      <w:pStyle w:val="Cabealho"/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516396" w14:paraId="1878795E" w14:textId="77777777" w:rsidTr="00370849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476653D" w14:textId="77777777" w:rsidR="00516396" w:rsidRPr="0038196E" w:rsidRDefault="00516396" w:rsidP="00516396">
          <w:pPr>
            <w:rPr>
              <w:rFonts w:eastAsia="Times New Roman" w:cstheme="minorHAnsi"/>
              <w:b/>
              <w:bCs/>
              <w:lang w:eastAsia="pt-BR"/>
            </w:rPr>
          </w:pPr>
          <w:r w:rsidRPr="0038196E">
            <w:rPr>
              <w:rFonts w:eastAsia="Times New Roman" w:cstheme="minorHAnsi"/>
              <w:b/>
              <w:bCs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D16A302" w14:textId="6061109F" w:rsidR="00516396" w:rsidRPr="0038196E" w:rsidRDefault="0038196E" w:rsidP="00516396">
          <w:pPr>
            <w:widowControl w:val="0"/>
            <w:rPr>
              <w:rFonts w:eastAsia="Times New Roman" w:cstheme="minorHAnsi"/>
              <w:b/>
              <w:bCs/>
              <w:lang w:eastAsia="pt-BR"/>
            </w:rPr>
          </w:pPr>
          <w:r w:rsidRPr="0038196E">
            <w:rPr>
              <w:rFonts w:eastAsia="Times New Roman" w:cstheme="minorHAnsi"/>
              <w:b/>
              <w:bCs/>
              <w:lang w:eastAsia="pt-BR"/>
            </w:rPr>
            <w:t>1697144/2023</w:t>
          </w:r>
        </w:p>
      </w:tc>
    </w:tr>
    <w:tr w:rsidR="00516396" w14:paraId="68486670" w14:textId="77777777" w:rsidTr="00370849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0D4C584" w14:textId="77777777" w:rsidR="00516396" w:rsidRPr="0038196E" w:rsidRDefault="00516396" w:rsidP="00516396">
          <w:pPr>
            <w:rPr>
              <w:rFonts w:eastAsia="Times New Roman" w:cstheme="minorHAnsi"/>
              <w:b/>
              <w:bCs/>
              <w:lang w:eastAsia="pt-BR"/>
            </w:rPr>
          </w:pPr>
          <w:r w:rsidRPr="0038196E">
            <w:rPr>
              <w:rFonts w:eastAsia="Times New Roman" w:cstheme="minorHAnsi"/>
              <w:b/>
              <w:bCs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DAA45E6" w14:textId="0E976793" w:rsidR="00516396" w:rsidRPr="0038196E" w:rsidRDefault="00516396" w:rsidP="00516396">
          <w:pPr>
            <w:rPr>
              <w:rFonts w:eastAsia="Times New Roman" w:cstheme="minorHAnsi"/>
              <w:b/>
              <w:bCs/>
              <w:lang w:eastAsia="pt-BR"/>
            </w:rPr>
          </w:pPr>
          <w:r w:rsidRPr="0038196E">
            <w:rPr>
              <w:rFonts w:eastAsia="Times New Roman" w:cstheme="minorHAnsi"/>
              <w:b/>
              <w:bCs/>
              <w:lang w:eastAsia="pt-BR"/>
            </w:rPr>
            <w:t>CAU/MT</w:t>
          </w:r>
        </w:p>
      </w:tc>
    </w:tr>
    <w:tr w:rsidR="00516396" w14:paraId="73CDFA85" w14:textId="77777777" w:rsidTr="00370849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8EC761" w14:textId="77777777" w:rsidR="00516396" w:rsidRPr="0038196E" w:rsidRDefault="00516396" w:rsidP="00516396">
          <w:pPr>
            <w:rPr>
              <w:rFonts w:eastAsia="Times New Roman" w:cstheme="minorHAnsi"/>
              <w:b/>
              <w:bCs/>
              <w:lang w:eastAsia="pt-BR"/>
            </w:rPr>
          </w:pPr>
          <w:r w:rsidRPr="0038196E">
            <w:rPr>
              <w:rFonts w:eastAsia="Times New Roman" w:cstheme="minorHAnsi"/>
              <w:b/>
              <w:bCs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C83B545" w14:textId="50C1899F" w:rsidR="00516396" w:rsidRPr="0038196E" w:rsidRDefault="00516396" w:rsidP="00516396">
          <w:pPr>
            <w:widowControl w:val="0"/>
            <w:rPr>
              <w:rFonts w:cstheme="minorHAnsi"/>
              <w:b/>
              <w:bCs/>
            </w:rPr>
          </w:pPr>
          <w:r w:rsidRPr="0038196E">
            <w:rPr>
              <w:rFonts w:cstheme="minorHAnsi"/>
              <w:b/>
              <w:bCs/>
            </w:rPr>
            <w:t>PLANO DE TRABALHO DA FISCALIZAÇÃO CAU/MT</w:t>
          </w:r>
        </w:p>
      </w:tc>
    </w:tr>
  </w:tbl>
  <w:p w14:paraId="34A47702" w14:textId="77777777" w:rsidR="00516396" w:rsidRDefault="005163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D49"/>
    <w:multiLevelType w:val="hybridMultilevel"/>
    <w:tmpl w:val="4A16A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F50"/>
    <w:multiLevelType w:val="hybridMultilevel"/>
    <w:tmpl w:val="A41A1822"/>
    <w:lvl w:ilvl="0" w:tplc="277C164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06EF"/>
    <w:multiLevelType w:val="hybridMultilevel"/>
    <w:tmpl w:val="02BE6A50"/>
    <w:lvl w:ilvl="0" w:tplc="3B1640C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E886F7C"/>
    <w:multiLevelType w:val="hybridMultilevel"/>
    <w:tmpl w:val="5052D72C"/>
    <w:lvl w:ilvl="0" w:tplc="46FE0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3711F"/>
    <w:multiLevelType w:val="hybridMultilevel"/>
    <w:tmpl w:val="37B6A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91CBB"/>
    <w:multiLevelType w:val="hybridMultilevel"/>
    <w:tmpl w:val="02BE6A50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BAE520D"/>
    <w:multiLevelType w:val="hybridMultilevel"/>
    <w:tmpl w:val="DEE0E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A2108"/>
    <w:multiLevelType w:val="hybridMultilevel"/>
    <w:tmpl w:val="4D2AD06E"/>
    <w:lvl w:ilvl="0" w:tplc="B5504318">
      <w:start w:val="1"/>
      <w:numFmt w:val="bullet"/>
      <w:lvlText w:val=""/>
      <w:lvlJc w:val="left"/>
      <w:pPr>
        <w:ind w:left="1141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536E"/>
    <w:multiLevelType w:val="hybridMultilevel"/>
    <w:tmpl w:val="40B0F3E8"/>
    <w:lvl w:ilvl="0" w:tplc="CB04D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361844"/>
    <w:multiLevelType w:val="hybridMultilevel"/>
    <w:tmpl w:val="08D07144"/>
    <w:lvl w:ilvl="0" w:tplc="844258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85120"/>
    <w:multiLevelType w:val="hybridMultilevel"/>
    <w:tmpl w:val="F9BA07DA"/>
    <w:lvl w:ilvl="0" w:tplc="F35C96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266D2"/>
    <w:multiLevelType w:val="hybridMultilevel"/>
    <w:tmpl w:val="DEE0E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A73C3"/>
    <w:multiLevelType w:val="hybridMultilevel"/>
    <w:tmpl w:val="FE1296D8"/>
    <w:lvl w:ilvl="0" w:tplc="6DC47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D73D52"/>
    <w:multiLevelType w:val="hybridMultilevel"/>
    <w:tmpl w:val="CD70E81A"/>
    <w:lvl w:ilvl="0" w:tplc="180A75A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55B1167"/>
    <w:multiLevelType w:val="hybridMultilevel"/>
    <w:tmpl w:val="C85AB2FA"/>
    <w:lvl w:ilvl="0" w:tplc="8B9C5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4648E0"/>
    <w:multiLevelType w:val="hybridMultilevel"/>
    <w:tmpl w:val="2020DE22"/>
    <w:lvl w:ilvl="0" w:tplc="5C102BF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558F3"/>
    <w:multiLevelType w:val="hybridMultilevel"/>
    <w:tmpl w:val="1C9E5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C63AE"/>
    <w:multiLevelType w:val="hybridMultilevel"/>
    <w:tmpl w:val="40B0F3E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F27661"/>
    <w:multiLevelType w:val="hybridMultilevel"/>
    <w:tmpl w:val="9F841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92484"/>
    <w:multiLevelType w:val="multilevel"/>
    <w:tmpl w:val="1EFC1752"/>
    <w:lvl w:ilvl="0">
      <w:start w:val="1"/>
      <w:numFmt w:val="decimal"/>
      <w:lvlText w:val="%1 –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97280810">
    <w:abstractNumId w:val="19"/>
  </w:num>
  <w:num w:numId="2" w16cid:durableId="543904492">
    <w:abstractNumId w:val="14"/>
  </w:num>
  <w:num w:numId="3" w16cid:durableId="12608339">
    <w:abstractNumId w:val="3"/>
  </w:num>
  <w:num w:numId="4" w16cid:durableId="2121027758">
    <w:abstractNumId w:val="6"/>
  </w:num>
  <w:num w:numId="5" w16cid:durableId="1245912567">
    <w:abstractNumId w:val="8"/>
  </w:num>
  <w:num w:numId="6" w16cid:durableId="1789009022">
    <w:abstractNumId w:val="9"/>
  </w:num>
  <w:num w:numId="7" w16cid:durableId="2030332068">
    <w:abstractNumId w:val="13"/>
  </w:num>
  <w:num w:numId="8" w16cid:durableId="391775288">
    <w:abstractNumId w:val="2"/>
  </w:num>
  <w:num w:numId="9" w16cid:durableId="1739093919">
    <w:abstractNumId w:val="10"/>
  </w:num>
  <w:num w:numId="10" w16cid:durableId="232400557">
    <w:abstractNumId w:val="1"/>
  </w:num>
  <w:num w:numId="11" w16cid:durableId="948898843">
    <w:abstractNumId w:val="4"/>
  </w:num>
  <w:num w:numId="12" w16cid:durableId="1454330015">
    <w:abstractNumId w:val="15"/>
  </w:num>
  <w:num w:numId="13" w16cid:durableId="60712617">
    <w:abstractNumId w:val="20"/>
  </w:num>
  <w:num w:numId="14" w16cid:durableId="1521354952">
    <w:abstractNumId w:val="20"/>
    <w:lvlOverride w:ilvl="0">
      <w:startOverride w:val="1"/>
    </w:lvlOverride>
  </w:num>
  <w:num w:numId="15" w16cid:durableId="886339582">
    <w:abstractNumId w:val="17"/>
  </w:num>
  <w:num w:numId="16" w16cid:durableId="381252677">
    <w:abstractNumId w:val="16"/>
  </w:num>
  <w:num w:numId="17" w16cid:durableId="1415517914">
    <w:abstractNumId w:val="18"/>
  </w:num>
  <w:num w:numId="18" w16cid:durableId="738213583">
    <w:abstractNumId w:val="5"/>
  </w:num>
  <w:num w:numId="19" w16cid:durableId="877009542">
    <w:abstractNumId w:val="12"/>
  </w:num>
  <w:num w:numId="20" w16cid:durableId="1504280268">
    <w:abstractNumId w:val="7"/>
  </w:num>
  <w:num w:numId="21" w16cid:durableId="1489906702">
    <w:abstractNumId w:val="11"/>
  </w:num>
  <w:num w:numId="22" w16cid:durableId="5802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8B"/>
    <w:rsid w:val="000062C0"/>
    <w:rsid w:val="00011BFE"/>
    <w:rsid w:val="0003698F"/>
    <w:rsid w:val="00046606"/>
    <w:rsid w:val="000634B4"/>
    <w:rsid w:val="000773A7"/>
    <w:rsid w:val="00077A86"/>
    <w:rsid w:val="00083EF9"/>
    <w:rsid w:val="00097E66"/>
    <w:rsid w:val="000D548D"/>
    <w:rsid w:val="00114087"/>
    <w:rsid w:val="00120257"/>
    <w:rsid w:val="001301C7"/>
    <w:rsid w:val="00137570"/>
    <w:rsid w:val="00192255"/>
    <w:rsid w:val="001E3524"/>
    <w:rsid w:val="002177A4"/>
    <w:rsid w:val="002236AE"/>
    <w:rsid w:val="00223A98"/>
    <w:rsid w:val="002415A0"/>
    <w:rsid w:val="0024661F"/>
    <w:rsid w:val="00247821"/>
    <w:rsid w:val="00252765"/>
    <w:rsid w:val="0026769C"/>
    <w:rsid w:val="002704AE"/>
    <w:rsid w:val="00276271"/>
    <w:rsid w:val="00280A3C"/>
    <w:rsid w:val="002824A6"/>
    <w:rsid w:val="002B002F"/>
    <w:rsid w:val="002B6B17"/>
    <w:rsid w:val="002B6DF6"/>
    <w:rsid w:val="002D7475"/>
    <w:rsid w:val="003018AE"/>
    <w:rsid w:val="00320DAF"/>
    <w:rsid w:val="0033553A"/>
    <w:rsid w:val="003457BE"/>
    <w:rsid w:val="003542BB"/>
    <w:rsid w:val="0038196E"/>
    <w:rsid w:val="003839AC"/>
    <w:rsid w:val="0039172B"/>
    <w:rsid w:val="00392EA9"/>
    <w:rsid w:val="00397B23"/>
    <w:rsid w:val="003A6179"/>
    <w:rsid w:val="003B6B68"/>
    <w:rsid w:val="003D6DB0"/>
    <w:rsid w:val="003E1BB4"/>
    <w:rsid w:val="003E690D"/>
    <w:rsid w:val="003F238B"/>
    <w:rsid w:val="0040499B"/>
    <w:rsid w:val="00426F01"/>
    <w:rsid w:val="00427E2E"/>
    <w:rsid w:val="00442CE8"/>
    <w:rsid w:val="004651ED"/>
    <w:rsid w:val="00467427"/>
    <w:rsid w:val="00473934"/>
    <w:rsid w:val="004864F3"/>
    <w:rsid w:val="00487CE7"/>
    <w:rsid w:val="00497C0D"/>
    <w:rsid w:val="004A04AA"/>
    <w:rsid w:val="004B0835"/>
    <w:rsid w:val="004B2A07"/>
    <w:rsid w:val="004B2C80"/>
    <w:rsid w:val="004D2BF7"/>
    <w:rsid w:val="004D74FA"/>
    <w:rsid w:val="004F4349"/>
    <w:rsid w:val="005111D6"/>
    <w:rsid w:val="00512F9C"/>
    <w:rsid w:val="00516396"/>
    <w:rsid w:val="00536185"/>
    <w:rsid w:val="00537664"/>
    <w:rsid w:val="00563F0E"/>
    <w:rsid w:val="005C0840"/>
    <w:rsid w:val="005E290E"/>
    <w:rsid w:val="005F4B8C"/>
    <w:rsid w:val="00615844"/>
    <w:rsid w:val="006406C2"/>
    <w:rsid w:val="00644639"/>
    <w:rsid w:val="006472F1"/>
    <w:rsid w:val="006A335E"/>
    <w:rsid w:val="006E233C"/>
    <w:rsid w:val="006F0CA9"/>
    <w:rsid w:val="00707856"/>
    <w:rsid w:val="00714A40"/>
    <w:rsid w:val="00724116"/>
    <w:rsid w:val="007408A8"/>
    <w:rsid w:val="00744413"/>
    <w:rsid w:val="00757EA5"/>
    <w:rsid w:val="00763C03"/>
    <w:rsid w:val="00776824"/>
    <w:rsid w:val="007876AA"/>
    <w:rsid w:val="007A0057"/>
    <w:rsid w:val="007C5AB5"/>
    <w:rsid w:val="007C7495"/>
    <w:rsid w:val="007E1305"/>
    <w:rsid w:val="007F071A"/>
    <w:rsid w:val="007F3D22"/>
    <w:rsid w:val="00810C94"/>
    <w:rsid w:val="008166E8"/>
    <w:rsid w:val="0081746D"/>
    <w:rsid w:val="00830974"/>
    <w:rsid w:val="008416DA"/>
    <w:rsid w:val="008478F3"/>
    <w:rsid w:val="00853B5E"/>
    <w:rsid w:val="00861BC1"/>
    <w:rsid w:val="00882500"/>
    <w:rsid w:val="00886EA5"/>
    <w:rsid w:val="00894204"/>
    <w:rsid w:val="008A1315"/>
    <w:rsid w:val="008A19F9"/>
    <w:rsid w:val="008B30EB"/>
    <w:rsid w:val="008B5937"/>
    <w:rsid w:val="008B5B9D"/>
    <w:rsid w:val="008B771D"/>
    <w:rsid w:val="008B7FA2"/>
    <w:rsid w:val="008C10C2"/>
    <w:rsid w:val="008C1A32"/>
    <w:rsid w:val="008D6580"/>
    <w:rsid w:val="008E55F4"/>
    <w:rsid w:val="008F09AF"/>
    <w:rsid w:val="0091192F"/>
    <w:rsid w:val="009206B2"/>
    <w:rsid w:val="00922270"/>
    <w:rsid w:val="00927A0B"/>
    <w:rsid w:val="00980298"/>
    <w:rsid w:val="0098167D"/>
    <w:rsid w:val="009841F5"/>
    <w:rsid w:val="009852E2"/>
    <w:rsid w:val="00987314"/>
    <w:rsid w:val="00987D81"/>
    <w:rsid w:val="00991F21"/>
    <w:rsid w:val="009A4974"/>
    <w:rsid w:val="009B09B3"/>
    <w:rsid w:val="009C1BCE"/>
    <w:rsid w:val="009C4E3E"/>
    <w:rsid w:val="009C6238"/>
    <w:rsid w:val="009D0E4B"/>
    <w:rsid w:val="009F2E6A"/>
    <w:rsid w:val="009F4838"/>
    <w:rsid w:val="00A03B8A"/>
    <w:rsid w:val="00A50963"/>
    <w:rsid w:val="00A510FC"/>
    <w:rsid w:val="00A52FCA"/>
    <w:rsid w:val="00A62BDE"/>
    <w:rsid w:val="00A73266"/>
    <w:rsid w:val="00A86F47"/>
    <w:rsid w:val="00A90B0E"/>
    <w:rsid w:val="00A95A33"/>
    <w:rsid w:val="00AA0B90"/>
    <w:rsid w:val="00B00EFC"/>
    <w:rsid w:val="00B071A9"/>
    <w:rsid w:val="00B13F17"/>
    <w:rsid w:val="00B24751"/>
    <w:rsid w:val="00B42142"/>
    <w:rsid w:val="00B4373D"/>
    <w:rsid w:val="00B552C6"/>
    <w:rsid w:val="00B6496D"/>
    <w:rsid w:val="00BA4C2C"/>
    <w:rsid w:val="00BB1E64"/>
    <w:rsid w:val="00BC0DA7"/>
    <w:rsid w:val="00BC1902"/>
    <w:rsid w:val="00BC65CE"/>
    <w:rsid w:val="00BE1408"/>
    <w:rsid w:val="00C13D52"/>
    <w:rsid w:val="00C20F18"/>
    <w:rsid w:val="00C322EE"/>
    <w:rsid w:val="00C37FF3"/>
    <w:rsid w:val="00C60C2B"/>
    <w:rsid w:val="00C67C3A"/>
    <w:rsid w:val="00C70A26"/>
    <w:rsid w:val="00C7663E"/>
    <w:rsid w:val="00C77577"/>
    <w:rsid w:val="00C95E00"/>
    <w:rsid w:val="00CB365B"/>
    <w:rsid w:val="00CC17EB"/>
    <w:rsid w:val="00CD41AA"/>
    <w:rsid w:val="00CD7CEA"/>
    <w:rsid w:val="00CE2523"/>
    <w:rsid w:val="00D05BCD"/>
    <w:rsid w:val="00D43121"/>
    <w:rsid w:val="00D45617"/>
    <w:rsid w:val="00D7250B"/>
    <w:rsid w:val="00D756C9"/>
    <w:rsid w:val="00D76836"/>
    <w:rsid w:val="00D76BCD"/>
    <w:rsid w:val="00DA6540"/>
    <w:rsid w:val="00DB268C"/>
    <w:rsid w:val="00DC2DA2"/>
    <w:rsid w:val="00DC38DF"/>
    <w:rsid w:val="00DD1C0D"/>
    <w:rsid w:val="00DD2A56"/>
    <w:rsid w:val="00DD675F"/>
    <w:rsid w:val="00DE745A"/>
    <w:rsid w:val="00E020E3"/>
    <w:rsid w:val="00E16FD8"/>
    <w:rsid w:val="00E2226D"/>
    <w:rsid w:val="00E226B0"/>
    <w:rsid w:val="00E47EFB"/>
    <w:rsid w:val="00E521B5"/>
    <w:rsid w:val="00E62A4C"/>
    <w:rsid w:val="00E82E57"/>
    <w:rsid w:val="00EA27B6"/>
    <w:rsid w:val="00EA3D68"/>
    <w:rsid w:val="00EB1CC4"/>
    <w:rsid w:val="00EB3CC5"/>
    <w:rsid w:val="00EB496D"/>
    <w:rsid w:val="00EC208E"/>
    <w:rsid w:val="00EC43AB"/>
    <w:rsid w:val="00EC75E5"/>
    <w:rsid w:val="00EE3C7C"/>
    <w:rsid w:val="00F12BB6"/>
    <w:rsid w:val="00F17F51"/>
    <w:rsid w:val="00F213D0"/>
    <w:rsid w:val="00F26259"/>
    <w:rsid w:val="00F26988"/>
    <w:rsid w:val="00F41B79"/>
    <w:rsid w:val="00F511A6"/>
    <w:rsid w:val="00F815DA"/>
    <w:rsid w:val="00F8391C"/>
    <w:rsid w:val="00FA35E7"/>
    <w:rsid w:val="00FF05E5"/>
    <w:rsid w:val="00FF1FB1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750EBF"/>
  <w15:docId w15:val="{E1CCB75D-8FEC-44FE-874B-A5EEDE20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2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2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238B"/>
  </w:style>
  <w:style w:type="paragraph" w:styleId="Rodap">
    <w:name w:val="footer"/>
    <w:basedOn w:val="Normal"/>
    <w:link w:val="RodapChar"/>
    <w:unhideWhenUsed/>
    <w:rsid w:val="003F2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F238B"/>
  </w:style>
  <w:style w:type="paragraph" w:styleId="Textodebalo">
    <w:name w:val="Balloon Text"/>
    <w:basedOn w:val="Normal"/>
    <w:link w:val="TextodebaloChar"/>
    <w:unhideWhenUsed/>
    <w:rsid w:val="003F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F23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F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38B"/>
    <w:rPr>
      <w:color w:val="0000FF" w:themeColor="hyperlink"/>
      <w:u w:val="single"/>
    </w:rPr>
  </w:style>
  <w:style w:type="paragraph" w:customStyle="1" w:styleId="texto1">
    <w:name w:val="texto1"/>
    <w:basedOn w:val="Normal"/>
    <w:rsid w:val="0086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322E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B2A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4B2A07"/>
    <w:rPr>
      <w:i/>
      <w:iCs/>
    </w:rPr>
  </w:style>
  <w:style w:type="paragraph" w:styleId="NormalWeb">
    <w:name w:val="Normal (Web)"/>
    <w:basedOn w:val="Normal"/>
    <w:unhideWhenUsed/>
    <w:rsid w:val="0051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39AC"/>
    <w:rPr>
      <w:b/>
      <w:bCs/>
    </w:rPr>
  </w:style>
  <w:style w:type="character" w:customStyle="1" w:styleId="jota">
    <w:name w:val="jota"/>
    <w:basedOn w:val="Fontepargpadro"/>
    <w:rsid w:val="003839A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39A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39A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39AC"/>
    <w:rPr>
      <w:vertAlign w:val="superscript"/>
    </w:rPr>
  </w:style>
  <w:style w:type="character" w:styleId="TextodoEspaoReservado">
    <w:name w:val="Placeholder Text"/>
    <w:basedOn w:val="Fontepargpadro"/>
    <w:rsid w:val="00046606"/>
  </w:style>
  <w:style w:type="paragraph" w:styleId="Textodecomentrio">
    <w:name w:val="annotation text"/>
    <w:basedOn w:val="Normal"/>
    <w:link w:val="TextodecomentrioChar"/>
    <w:rsid w:val="00046606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46606"/>
    <w:rPr>
      <w:rFonts w:ascii="Cambria" w:eastAsia="Cambria" w:hAnsi="Cambria" w:cs="Times New Roman"/>
      <w:sz w:val="20"/>
      <w:szCs w:val="20"/>
    </w:rPr>
  </w:style>
  <w:style w:type="character" w:styleId="Refdecomentrio">
    <w:name w:val="annotation reference"/>
    <w:basedOn w:val="Fontepargpadro"/>
    <w:rsid w:val="00046606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BE1408"/>
    <w:rPr>
      <w:color w:val="954F72"/>
      <w:u w:val="single"/>
    </w:rPr>
  </w:style>
  <w:style w:type="paragraph" w:customStyle="1" w:styleId="msonormal0">
    <w:name w:val="msonormal"/>
    <w:basedOn w:val="Normal"/>
    <w:rsid w:val="00BE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505"/>
      <w:sz w:val="24"/>
      <w:szCs w:val="24"/>
      <w:lang w:eastAsia="pt-BR"/>
    </w:rPr>
  </w:style>
  <w:style w:type="paragraph" w:customStyle="1" w:styleId="xl67">
    <w:name w:val="xl67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68">
    <w:name w:val="xl68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71">
    <w:name w:val="xl71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74">
    <w:name w:val="xl74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01F1E"/>
      <w:sz w:val="24"/>
      <w:szCs w:val="24"/>
      <w:lang w:eastAsia="pt-BR"/>
    </w:rPr>
  </w:style>
  <w:style w:type="paragraph" w:customStyle="1" w:styleId="xl76">
    <w:name w:val="xl76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t-BR"/>
    </w:rPr>
  </w:style>
  <w:style w:type="paragraph" w:customStyle="1" w:styleId="xl79">
    <w:name w:val="xl79"/>
    <w:basedOn w:val="Normal"/>
    <w:rsid w:val="00BE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pt-BR"/>
    </w:rPr>
  </w:style>
  <w:style w:type="paragraph" w:customStyle="1" w:styleId="xl63">
    <w:name w:val="xl63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C77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F0CA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6F0CA9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51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6959-78F5-4404-8281-A4C8E0B2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Tiago Ito Eleodoro</cp:lastModifiedBy>
  <cp:revision>13</cp:revision>
  <cp:lastPrinted>2022-02-22T22:34:00Z</cp:lastPrinted>
  <dcterms:created xsi:type="dcterms:W3CDTF">2022-02-23T17:57:00Z</dcterms:created>
  <dcterms:modified xsi:type="dcterms:W3CDTF">2023-03-24T14:10:00Z</dcterms:modified>
</cp:coreProperties>
</file>