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AFDE" w14:textId="59E4C09B" w:rsidR="00335783" w:rsidRPr="00366B08" w:rsidRDefault="0091097C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66B08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A COMISSÃO DE EXERCÍCIO PROFISSIONAL – (CEP-CAU/MT),</w:t>
      </w:r>
      <w:r w:rsidRPr="00366B0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reunida ordinariamente de maneira virtual (aplicativo Microsoft Teams), no dia </w:t>
      </w:r>
      <w:r w:rsidR="007D7B96" w:rsidRPr="00366B08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24 de </w:t>
      </w:r>
      <w:r w:rsidR="00ED7D5C" w:rsidRPr="00366B08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março</w:t>
      </w:r>
      <w:r w:rsidR="005E1414" w:rsidRPr="00366B08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de 202</w:t>
      </w:r>
      <w:r w:rsidR="005F395D" w:rsidRPr="00366B08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3</w:t>
      </w:r>
      <w:r w:rsidRPr="00366B0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30119EE8" w14:textId="77777777" w:rsidR="00335783" w:rsidRPr="00366B08" w:rsidRDefault="00335783">
      <w:pPr>
        <w:tabs>
          <w:tab w:val="left" w:pos="1418"/>
        </w:tabs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</w:p>
    <w:p w14:paraId="599B2408" w14:textId="1C67116D" w:rsidR="00366B08" w:rsidRPr="00366B08" w:rsidRDefault="00366B08" w:rsidP="00366B0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66B08">
        <w:rPr>
          <w:rFonts w:ascii="Times New Roman" w:hAnsi="Times New Roman"/>
          <w:sz w:val="22"/>
          <w:szCs w:val="22"/>
        </w:rPr>
        <w:t>Considerando que não há provas suficientes para considerar que a Pessoa Jurídica exerce ilegalmente a profissão de Arquitetura e Urbanismo. Desta forma, cabe a aplicação do Art. 38, inciso IV da Resolução do CAU/BR n.º 22/2012, e consequentemente, o arquivamento do processo de exercício profissional.</w:t>
      </w:r>
    </w:p>
    <w:p w14:paraId="2FC23D38" w14:textId="77777777" w:rsidR="00366B08" w:rsidRPr="00366B08" w:rsidRDefault="00366B08" w:rsidP="00366B0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B35FEA" w14:textId="77777777" w:rsidR="00366B08" w:rsidRPr="00366B08" w:rsidRDefault="00366B08" w:rsidP="00366B08">
      <w:pPr>
        <w:tabs>
          <w:tab w:val="left" w:pos="1418"/>
        </w:tabs>
        <w:ind w:left="851"/>
        <w:jc w:val="both"/>
        <w:rPr>
          <w:rFonts w:ascii="Times New Roman" w:hAnsi="Times New Roman"/>
          <w:sz w:val="22"/>
          <w:szCs w:val="22"/>
        </w:rPr>
      </w:pPr>
      <w:r w:rsidRPr="00366B08">
        <w:rPr>
          <w:rFonts w:ascii="Times New Roman" w:hAnsi="Times New Roman"/>
          <w:sz w:val="22"/>
          <w:szCs w:val="22"/>
        </w:rPr>
        <w:t>“Art. 38. Os atos processuais serão considerados nulos nos seguintes casos:</w:t>
      </w:r>
    </w:p>
    <w:p w14:paraId="0173744B" w14:textId="77777777" w:rsidR="00366B08" w:rsidRPr="00366B08" w:rsidRDefault="00366B08" w:rsidP="00366B08">
      <w:pPr>
        <w:tabs>
          <w:tab w:val="left" w:pos="1418"/>
        </w:tabs>
        <w:ind w:left="851"/>
        <w:jc w:val="both"/>
        <w:rPr>
          <w:rFonts w:ascii="Times New Roman" w:hAnsi="Times New Roman"/>
          <w:sz w:val="22"/>
          <w:szCs w:val="22"/>
        </w:rPr>
      </w:pPr>
      <w:r w:rsidRPr="00366B08">
        <w:rPr>
          <w:rFonts w:ascii="Times New Roman" w:hAnsi="Times New Roman"/>
          <w:sz w:val="22"/>
          <w:szCs w:val="22"/>
        </w:rPr>
        <w:t xml:space="preserve">I – </w:t>
      </w:r>
      <w:proofErr w:type="gramStart"/>
      <w:r w:rsidRPr="00366B08">
        <w:rPr>
          <w:rFonts w:ascii="Times New Roman" w:hAnsi="Times New Roman"/>
          <w:sz w:val="22"/>
          <w:szCs w:val="22"/>
        </w:rPr>
        <w:t>ausência</w:t>
      </w:r>
      <w:proofErr w:type="gramEnd"/>
      <w:r w:rsidRPr="00366B08">
        <w:rPr>
          <w:rFonts w:ascii="Times New Roman" w:hAnsi="Times New Roman"/>
          <w:sz w:val="22"/>
          <w:szCs w:val="22"/>
        </w:rPr>
        <w:t xml:space="preserve"> de notificação da pessoa física ou jurídica autuada;</w:t>
      </w:r>
    </w:p>
    <w:p w14:paraId="45412462" w14:textId="77777777" w:rsidR="00366B08" w:rsidRPr="00366B08" w:rsidRDefault="00366B08" w:rsidP="00366B08">
      <w:pPr>
        <w:tabs>
          <w:tab w:val="left" w:pos="1418"/>
        </w:tabs>
        <w:ind w:left="851"/>
        <w:jc w:val="both"/>
        <w:rPr>
          <w:rFonts w:ascii="Times New Roman" w:hAnsi="Times New Roman"/>
          <w:sz w:val="22"/>
          <w:szCs w:val="22"/>
        </w:rPr>
      </w:pPr>
      <w:r w:rsidRPr="00366B08">
        <w:rPr>
          <w:rFonts w:ascii="Times New Roman" w:hAnsi="Times New Roman"/>
          <w:sz w:val="22"/>
          <w:szCs w:val="22"/>
        </w:rPr>
        <w:t xml:space="preserve">II – </w:t>
      </w:r>
      <w:proofErr w:type="gramStart"/>
      <w:r w:rsidRPr="00366B08">
        <w:rPr>
          <w:rFonts w:ascii="Times New Roman" w:hAnsi="Times New Roman"/>
          <w:sz w:val="22"/>
          <w:szCs w:val="22"/>
        </w:rPr>
        <w:t>ilegitimidade</w:t>
      </w:r>
      <w:proofErr w:type="gramEnd"/>
      <w:r w:rsidRPr="00366B08">
        <w:rPr>
          <w:rFonts w:ascii="Times New Roman" w:hAnsi="Times New Roman"/>
          <w:sz w:val="22"/>
          <w:szCs w:val="22"/>
        </w:rPr>
        <w:t xml:space="preserve"> de parte;</w:t>
      </w:r>
    </w:p>
    <w:p w14:paraId="6F1D93D9" w14:textId="77777777" w:rsidR="00366B08" w:rsidRPr="00366B08" w:rsidRDefault="00366B08" w:rsidP="00366B08">
      <w:pPr>
        <w:tabs>
          <w:tab w:val="left" w:pos="1418"/>
        </w:tabs>
        <w:ind w:left="851"/>
        <w:jc w:val="both"/>
        <w:rPr>
          <w:rFonts w:ascii="Times New Roman" w:hAnsi="Times New Roman"/>
          <w:sz w:val="22"/>
          <w:szCs w:val="22"/>
        </w:rPr>
      </w:pPr>
      <w:r w:rsidRPr="00366B08">
        <w:rPr>
          <w:rFonts w:ascii="Times New Roman" w:hAnsi="Times New Roman"/>
          <w:sz w:val="22"/>
          <w:szCs w:val="22"/>
        </w:rPr>
        <w:t>III – falta de correspondência entre os fatos descritos no auto de infração e os dispositivos legais nele capitulados;</w:t>
      </w:r>
    </w:p>
    <w:p w14:paraId="5CBDE5BD" w14:textId="77777777" w:rsidR="00366B08" w:rsidRPr="00366B08" w:rsidRDefault="00366B08" w:rsidP="00366B08">
      <w:pPr>
        <w:tabs>
          <w:tab w:val="left" w:pos="1418"/>
        </w:tabs>
        <w:ind w:left="851"/>
        <w:jc w:val="both"/>
        <w:rPr>
          <w:rFonts w:ascii="Times New Roman" w:hAnsi="Times New Roman"/>
          <w:b/>
          <w:bCs/>
          <w:sz w:val="22"/>
          <w:szCs w:val="22"/>
        </w:rPr>
      </w:pPr>
      <w:r w:rsidRPr="00366B08">
        <w:rPr>
          <w:rFonts w:ascii="Times New Roman" w:hAnsi="Times New Roman"/>
          <w:b/>
          <w:bCs/>
          <w:sz w:val="22"/>
          <w:szCs w:val="22"/>
        </w:rPr>
        <w:t xml:space="preserve">IV – </w:t>
      </w:r>
      <w:proofErr w:type="gramStart"/>
      <w:r w:rsidRPr="00366B08">
        <w:rPr>
          <w:rFonts w:ascii="Times New Roman" w:hAnsi="Times New Roman"/>
          <w:b/>
          <w:bCs/>
          <w:sz w:val="22"/>
          <w:szCs w:val="22"/>
        </w:rPr>
        <w:t>ausência ou inadequação</w:t>
      </w:r>
      <w:proofErr w:type="gramEnd"/>
      <w:r w:rsidRPr="00366B08">
        <w:rPr>
          <w:rFonts w:ascii="Times New Roman" w:hAnsi="Times New Roman"/>
          <w:b/>
          <w:bCs/>
          <w:sz w:val="22"/>
          <w:szCs w:val="22"/>
        </w:rPr>
        <w:t xml:space="preserve"> de fundamentação legal da decisão de qualquer das instâncias julgadoras que resulte em penalidade à pessoa física ou jurídica autuada;</w:t>
      </w:r>
    </w:p>
    <w:p w14:paraId="7C2371E0" w14:textId="77777777" w:rsidR="00366B08" w:rsidRPr="00366B08" w:rsidRDefault="00366B08" w:rsidP="00366B08">
      <w:pPr>
        <w:tabs>
          <w:tab w:val="left" w:pos="1418"/>
        </w:tabs>
        <w:ind w:left="851"/>
        <w:jc w:val="both"/>
        <w:rPr>
          <w:rFonts w:ascii="Times New Roman" w:hAnsi="Times New Roman"/>
          <w:sz w:val="22"/>
          <w:szCs w:val="22"/>
        </w:rPr>
      </w:pPr>
      <w:r w:rsidRPr="00366B08">
        <w:rPr>
          <w:rFonts w:ascii="Times New Roman" w:hAnsi="Times New Roman"/>
          <w:sz w:val="22"/>
          <w:szCs w:val="22"/>
        </w:rPr>
        <w:t xml:space="preserve">V – </w:t>
      </w:r>
      <w:proofErr w:type="gramStart"/>
      <w:r w:rsidRPr="00366B08">
        <w:rPr>
          <w:rFonts w:ascii="Times New Roman" w:hAnsi="Times New Roman"/>
          <w:sz w:val="22"/>
          <w:szCs w:val="22"/>
        </w:rPr>
        <w:t>impedimento ou suspeição</w:t>
      </w:r>
      <w:proofErr w:type="gramEnd"/>
      <w:r w:rsidRPr="00366B08">
        <w:rPr>
          <w:rFonts w:ascii="Times New Roman" w:hAnsi="Times New Roman"/>
          <w:sz w:val="22"/>
          <w:szCs w:val="22"/>
        </w:rPr>
        <w:t xml:space="preserve"> de membro de qualquer das instâncias julgadoras, desde que tenha participado da instrução ou julgamento do processo;</w:t>
      </w:r>
    </w:p>
    <w:p w14:paraId="76D4A5FE" w14:textId="5B8FD32F" w:rsidR="00366B08" w:rsidRPr="00366B08" w:rsidRDefault="00366B08" w:rsidP="00366B08">
      <w:pPr>
        <w:tabs>
          <w:tab w:val="left" w:pos="1418"/>
        </w:tabs>
        <w:ind w:left="851"/>
        <w:jc w:val="both"/>
        <w:rPr>
          <w:rFonts w:ascii="Times New Roman" w:hAnsi="Times New Roman"/>
          <w:b/>
          <w:bCs/>
          <w:sz w:val="22"/>
          <w:szCs w:val="22"/>
        </w:rPr>
      </w:pPr>
      <w:r w:rsidRPr="00366B08">
        <w:rPr>
          <w:rFonts w:ascii="Times New Roman" w:hAnsi="Times New Roman"/>
          <w:sz w:val="22"/>
          <w:szCs w:val="22"/>
        </w:rPr>
        <w:t xml:space="preserve">VI – </w:t>
      </w:r>
      <w:proofErr w:type="gramStart"/>
      <w:r w:rsidRPr="00366B08">
        <w:rPr>
          <w:rFonts w:ascii="Times New Roman" w:hAnsi="Times New Roman"/>
          <w:sz w:val="22"/>
          <w:szCs w:val="22"/>
        </w:rPr>
        <w:t>falta</w:t>
      </w:r>
      <w:proofErr w:type="gramEnd"/>
      <w:r w:rsidRPr="00366B08">
        <w:rPr>
          <w:rFonts w:ascii="Times New Roman" w:hAnsi="Times New Roman"/>
          <w:sz w:val="22"/>
          <w:szCs w:val="22"/>
        </w:rPr>
        <w:t xml:space="preserve"> de cumprimento de qualquer das demais formalidades previstas em lei.”</w:t>
      </w:r>
    </w:p>
    <w:p w14:paraId="047CCC62" w14:textId="77777777" w:rsidR="00D65F18" w:rsidRPr="00366B08" w:rsidRDefault="00D65F18" w:rsidP="00D65F1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2A33E0DC" w14:textId="4E7C9A27" w:rsidR="00366B08" w:rsidRPr="00366B08" w:rsidRDefault="00366B08" w:rsidP="00366B08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66B08">
        <w:rPr>
          <w:rFonts w:ascii="Times New Roman" w:hAnsi="Times New Roman"/>
          <w:color w:val="000000" w:themeColor="text1"/>
          <w:sz w:val="22"/>
          <w:szCs w:val="22"/>
        </w:rPr>
        <w:t>Considerando, ainda, que o Auto de Infração foi constituído de forma irregular, pois não observou os requisitos previstos no art. 16, da Resolução CAU/BR nº 022/2012, e foi lavrado após o transcurso do prazo da notificação preventiva, porém não há comprovação de que a parte interessada tenha cometido infração ao Art. 35, da Resolução 22/2012 CAU/BR.</w:t>
      </w:r>
    </w:p>
    <w:p w14:paraId="1D32A5A8" w14:textId="3B09EF8E" w:rsidR="00366B08" w:rsidRPr="00366B08" w:rsidRDefault="00366B08" w:rsidP="00366B08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75937998" w14:textId="53A7ECFB" w:rsidR="00366B08" w:rsidRPr="00366B08" w:rsidRDefault="00366B08" w:rsidP="00366B08">
      <w:pPr>
        <w:tabs>
          <w:tab w:val="left" w:pos="1418"/>
        </w:tabs>
        <w:jc w:val="both"/>
        <w:rPr>
          <w:rFonts w:ascii="Times New Roman" w:hAnsi="Times New Roman"/>
          <w:color w:val="FF0000"/>
          <w:sz w:val="22"/>
          <w:szCs w:val="22"/>
        </w:rPr>
      </w:pPr>
      <w:r w:rsidRPr="00366B08">
        <w:rPr>
          <w:rFonts w:ascii="Times New Roman" w:hAnsi="Times New Roman"/>
          <w:color w:val="000000" w:themeColor="text1"/>
          <w:sz w:val="22"/>
          <w:szCs w:val="22"/>
        </w:rPr>
        <w:t xml:space="preserve">Considerando que a multa, imposta por meio do Auto de Infração no valor de R$ </w:t>
      </w:r>
      <w:r w:rsidRPr="00366B08">
        <w:rPr>
          <w:rFonts w:ascii="Times New Roman" w:hAnsi="Times New Roman"/>
          <w:sz w:val="22"/>
          <w:szCs w:val="22"/>
        </w:rPr>
        <w:t>2.437,85 (dois mil, quatrocentos e trinta e sete reais e oitenta e cinco centavos</w:t>
      </w:r>
      <w:r w:rsidRPr="00366B08">
        <w:rPr>
          <w:rFonts w:ascii="Times New Roman" w:hAnsi="Times New Roman"/>
          <w:color w:val="000000" w:themeColor="text1"/>
          <w:sz w:val="22"/>
          <w:szCs w:val="22"/>
        </w:rPr>
        <w:t>), foi aplicada de forma incorreta, tendo em vista que não foi verificada a irregularidade.</w:t>
      </w:r>
    </w:p>
    <w:p w14:paraId="5E8E6DBA" w14:textId="2334A4D0" w:rsidR="00D65F18" w:rsidRPr="00366B08" w:rsidRDefault="00D65F18" w:rsidP="00D65F1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35A38D90" w14:textId="3C9F022E" w:rsidR="00D65F18" w:rsidRPr="00366B08" w:rsidRDefault="00BA7436" w:rsidP="00D65F1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66B08">
        <w:rPr>
          <w:rFonts w:ascii="Times New Roman" w:hAnsi="Times New Roman"/>
          <w:color w:val="000000" w:themeColor="text1"/>
          <w:sz w:val="22"/>
          <w:szCs w:val="22"/>
        </w:rPr>
        <w:t xml:space="preserve">Considerando que apresentado o relatório e voto do </w:t>
      </w:r>
      <w:r w:rsidR="00366B08" w:rsidRPr="00366B08">
        <w:rPr>
          <w:rFonts w:ascii="Times New Roman" w:hAnsi="Times New Roman"/>
          <w:color w:val="000000" w:themeColor="text1"/>
          <w:sz w:val="22"/>
          <w:szCs w:val="22"/>
        </w:rPr>
        <w:t>C</w:t>
      </w:r>
      <w:r w:rsidRPr="00366B08">
        <w:rPr>
          <w:rFonts w:ascii="Times New Roman" w:hAnsi="Times New Roman"/>
          <w:color w:val="000000" w:themeColor="text1"/>
          <w:sz w:val="22"/>
          <w:szCs w:val="22"/>
        </w:rPr>
        <w:t>onselheiro</w:t>
      </w:r>
      <w:r w:rsidR="00366B08" w:rsidRPr="00366B08">
        <w:rPr>
          <w:rFonts w:ascii="Times New Roman" w:hAnsi="Times New Roman"/>
          <w:color w:val="000000" w:themeColor="text1"/>
          <w:sz w:val="22"/>
          <w:szCs w:val="22"/>
        </w:rPr>
        <w:t xml:space="preserve"> Relator</w:t>
      </w:r>
      <w:r w:rsidRPr="00366B08">
        <w:rPr>
          <w:rFonts w:ascii="Times New Roman" w:hAnsi="Times New Roman"/>
          <w:color w:val="000000" w:themeColor="text1"/>
          <w:sz w:val="22"/>
          <w:szCs w:val="22"/>
        </w:rPr>
        <w:t xml:space="preserve">, a </w:t>
      </w:r>
      <w:r w:rsidR="00366B08" w:rsidRPr="00366B08">
        <w:rPr>
          <w:rFonts w:ascii="Times New Roman" w:hAnsi="Times New Roman"/>
          <w:color w:val="000000" w:themeColor="text1"/>
          <w:sz w:val="22"/>
          <w:szCs w:val="22"/>
        </w:rPr>
        <w:t>C</w:t>
      </w:r>
      <w:r w:rsidRPr="00366B08">
        <w:rPr>
          <w:rFonts w:ascii="Times New Roman" w:hAnsi="Times New Roman"/>
          <w:color w:val="000000" w:themeColor="text1"/>
          <w:sz w:val="22"/>
          <w:szCs w:val="22"/>
        </w:rPr>
        <w:t>omissão decidirá pela manutenção do auto de infração ou pelo arquivamento fundamentado do processo, Resolução CAU/BR nº 22/2012.</w:t>
      </w:r>
    </w:p>
    <w:p w14:paraId="0D201790" w14:textId="77777777" w:rsidR="00D65F18" w:rsidRPr="00366B08" w:rsidRDefault="00D65F18" w:rsidP="00D65F1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0D48A8C2" w14:textId="5BF6DDD5" w:rsidR="00335783" w:rsidRPr="00366B08" w:rsidRDefault="0091097C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66B08">
        <w:rPr>
          <w:rFonts w:ascii="Times New Roman" w:hAnsi="Times New Roman"/>
          <w:color w:val="000000" w:themeColor="text1"/>
          <w:sz w:val="22"/>
          <w:szCs w:val="22"/>
        </w:rPr>
        <w:t>Considerando o relatório e voto fundamentado d</w:t>
      </w:r>
      <w:r w:rsidR="0098250F" w:rsidRPr="00366B08">
        <w:rPr>
          <w:rFonts w:ascii="Times New Roman" w:hAnsi="Times New Roman"/>
          <w:color w:val="000000" w:themeColor="text1"/>
          <w:sz w:val="22"/>
          <w:szCs w:val="22"/>
        </w:rPr>
        <w:t>o</w:t>
      </w:r>
      <w:r w:rsidRPr="00366B08">
        <w:rPr>
          <w:rFonts w:ascii="Times New Roman" w:hAnsi="Times New Roman"/>
          <w:color w:val="000000" w:themeColor="text1"/>
          <w:sz w:val="22"/>
          <w:szCs w:val="22"/>
        </w:rPr>
        <w:t xml:space="preserve"> Conselheir</w:t>
      </w:r>
      <w:r w:rsidR="0098250F" w:rsidRPr="00366B08">
        <w:rPr>
          <w:rFonts w:ascii="Times New Roman" w:hAnsi="Times New Roman"/>
          <w:color w:val="000000" w:themeColor="text1"/>
          <w:sz w:val="22"/>
          <w:szCs w:val="22"/>
        </w:rPr>
        <w:t>o</w:t>
      </w:r>
      <w:r w:rsidRPr="00366B0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366B08" w:rsidRPr="00366B08">
        <w:rPr>
          <w:rFonts w:ascii="Times New Roman" w:hAnsi="Times New Roman"/>
          <w:color w:val="000000" w:themeColor="text1"/>
          <w:sz w:val="22"/>
          <w:szCs w:val="22"/>
        </w:rPr>
        <w:t>R</w:t>
      </w:r>
      <w:r w:rsidRPr="00366B08">
        <w:rPr>
          <w:rFonts w:ascii="Times New Roman" w:hAnsi="Times New Roman"/>
          <w:color w:val="000000" w:themeColor="text1"/>
          <w:sz w:val="22"/>
          <w:szCs w:val="22"/>
        </w:rPr>
        <w:t>elator</w:t>
      </w:r>
      <w:r w:rsidR="007211C8" w:rsidRPr="00366B0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EE088F" w:rsidRPr="00366B08">
        <w:rPr>
          <w:rFonts w:ascii="Times New Roman" w:hAnsi="Times New Roman"/>
          <w:color w:val="000000" w:themeColor="text1"/>
          <w:sz w:val="22"/>
          <w:szCs w:val="22"/>
        </w:rPr>
        <w:t>Alexsandro Reis</w:t>
      </w:r>
      <w:r w:rsidR="0055577A" w:rsidRPr="00366B08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7211C8" w:rsidRPr="00366B0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377EDD3D" w14:textId="77777777" w:rsidR="00335783" w:rsidRPr="00366B08" w:rsidRDefault="00335783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kern w:val="3"/>
          <w:sz w:val="22"/>
          <w:szCs w:val="22"/>
          <w:lang w:eastAsia="pt-BR" w:bidi="hi-IN"/>
        </w:rPr>
      </w:pPr>
    </w:p>
    <w:p w14:paraId="18FA40EF" w14:textId="0206A417" w:rsidR="00335783" w:rsidRPr="00366B08" w:rsidRDefault="0091097C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kern w:val="3"/>
          <w:sz w:val="22"/>
          <w:szCs w:val="22"/>
          <w:lang w:eastAsia="pt-BR" w:bidi="hi-IN"/>
        </w:rPr>
      </w:pPr>
      <w:r w:rsidRPr="00366B08">
        <w:rPr>
          <w:rFonts w:ascii="Times New Roman" w:eastAsia="Times New Roman" w:hAnsi="Times New Roman"/>
          <w:b/>
          <w:color w:val="000000" w:themeColor="text1"/>
          <w:kern w:val="3"/>
          <w:sz w:val="22"/>
          <w:szCs w:val="22"/>
          <w:lang w:eastAsia="pt-BR" w:bidi="hi-IN"/>
        </w:rPr>
        <w:t>DELIBEROU:</w:t>
      </w:r>
    </w:p>
    <w:p w14:paraId="5399C725" w14:textId="77777777" w:rsidR="00335783" w:rsidRPr="00366B08" w:rsidRDefault="00335783">
      <w:pPr>
        <w:pStyle w:val="PargrafodaLista"/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338A1D76" w14:textId="2B936054" w:rsidR="00366B08" w:rsidRPr="00366B08" w:rsidRDefault="00366B08" w:rsidP="00366B08">
      <w:pPr>
        <w:pStyle w:val="PargrafodaLista"/>
        <w:widowControl w:val="0"/>
        <w:numPr>
          <w:ilvl w:val="0"/>
          <w:numId w:val="3"/>
        </w:numPr>
        <w:tabs>
          <w:tab w:val="left" w:pos="-359"/>
        </w:tabs>
        <w:suppressAutoHyphens w:val="0"/>
        <w:autoSpaceDE w:val="0"/>
        <w:spacing w:before="1" w:line="264" w:lineRule="auto"/>
        <w:ind w:left="0" w:right="204" w:firstLine="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366B08">
        <w:rPr>
          <w:rFonts w:ascii="Times New Roman" w:hAnsi="Times New Roman"/>
          <w:sz w:val="22"/>
          <w:szCs w:val="22"/>
        </w:rPr>
        <w:t>Decidir</w:t>
      </w:r>
      <w:r w:rsidRPr="00366B08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366B08">
        <w:rPr>
          <w:rFonts w:ascii="Times New Roman" w:hAnsi="Times New Roman"/>
          <w:sz w:val="22"/>
          <w:szCs w:val="22"/>
        </w:rPr>
        <w:t>pelo</w:t>
      </w:r>
      <w:r w:rsidRPr="00366B08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366B08">
        <w:rPr>
          <w:rFonts w:ascii="Times New Roman" w:hAnsi="Times New Roman"/>
          <w:sz w:val="22"/>
          <w:szCs w:val="22"/>
        </w:rPr>
        <w:t>arquivamento</w:t>
      </w:r>
      <w:r w:rsidRPr="00366B08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366B08">
        <w:rPr>
          <w:rFonts w:ascii="Times New Roman" w:hAnsi="Times New Roman"/>
          <w:sz w:val="22"/>
          <w:szCs w:val="22"/>
        </w:rPr>
        <w:t>fundamentado</w:t>
      </w:r>
      <w:r w:rsidRPr="00366B08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366B08">
        <w:rPr>
          <w:rFonts w:ascii="Times New Roman" w:hAnsi="Times New Roman"/>
          <w:sz w:val="22"/>
          <w:szCs w:val="22"/>
        </w:rPr>
        <w:t>do</w:t>
      </w:r>
      <w:r w:rsidRPr="00366B08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366B08">
        <w:rPr>
          <w:rFonts w:ascii="Times New Roman" w:hAnsi="Times New Roman"/>
          <w:sz w:val="22"/>
          <w:szCs w:val="22"/>
        </w:rPr>
        <w:t>processo</w:t>
      </w:r>
      <w:r w:rsidRPr="00366B08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366B08">
        <w:rPr>
          <w:rFonts w:ascii="Times New Roman" w:hAnsi="Times New Roman"/>
          <w:sz w:val="22"/>
          <w:szCs w:val="22"/>
        </w:rPr>
        <w:t>ao</w:t>
      </w:r>
      <w:r w:rsidRPr="00366B08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366B08">
        <w:rPr>
          <w:rFonts w:ascii="Times New Roman" w:hAnsi="Times New Roman"/>
          <w:sz w:val="22"/>
          <w:szCs w:val="22"/>
        </w:rPr>
        <w:t>exercício</w:t>
      </w:r>
      <w:r w:rsidRPr="00366B08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366B08">
        <w:rPr>
          <w:rFonts w:ascii="Times New Roman" w:hAnsi="Times New Roman"/>
          <w:sz w:val="22"/>
          <w:szCs w:val="22"/>
        </w:rPr>
        <w:t>profissional</w:t>
      </w:r>
      <w:r w:rsidRPr="00366B08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366B08">
        <w:rPr>
          <w:rFonts w:ascii="Times New Roman" w:hAnsi="Times New Roman"/>
          <w:sz w:val="22"/>
          <w:szCs w:val="22"/>
        </w:rPr>
        <w:t xml:space="preserve">nº </w:t>
      </w:r>
      <w:r>
        <w:rPr>
          <w:rFonts w:ascii="Times New Roman" w:hAnsi="Times New Roman"/>
          <w:sz w:val="22"/>
          <w:szCs w:val="22"/>
        </w:rPr>
        <w:t>618582/2017</w:t>
      </w:r>
      <w:r w:rsidRPr="00366B08">
        <w:rPr>
          <w:rFonts w:ascii="Times New Roman" w:hAnsi="Times New Roman"/>
          <w:sz w:val="22"/>
          <w:szCs w:val="22"/>
        </w:rPr>
        <w:t xml:space="preserve">, em nome de </w:t>
      </w:r>
      <w:r>
        <w:rPr>
          <w:rFonts w:ascii="Times New Roman" w:hAnsi="Times New Roman"/>
          <w:sz w:val="22"/>
          <w:szCs w:val="22"/>
        </w:rPr>
        <w:t>LIG CHINA</w:t>
      </w:r>
      <w:r w:rsidRPr="00366B08">
        <w:rPr>
          <w:rFonts w:ascii="Times New Roman" w:hAnsi="Times New Roman"/>
          <w:sz w:val="22"/>
          <w:szCs w:val="22"/>
        </w:rPr>
        <w:t>.</w:t>
      </w:r>
    </w:p>
    <w:p w14:paraId="549909EA" w14:textId="1B25A52F" w:rsidR="00366B08" w:rsidRPr="00366B08" w:rsidRDefault="00366B08" w:rsidP="00366B08">
      <w:pPr>
        <w:pStyle w:val="PargrafodaLista"/>
        <w:widowControl w:val="0"/>
        <w:numPr>
          <w:ilvl w:val="0"/>
          <w:numId w:val="3"/>
        </w:numPr>
        <w:tabs>
          <w:tab w:val="left" w:pos="-359"/>
        </w:tabs>
        <w:suppressAutoHyphens w:val="0"/>
        <w:autoSpaceDE w:val="0"/>
        <w:spacing w:before="101" w:line="264" w:lineRule="auto"/>
        <w:ind w:left="0" w:right="202" w:firstLine="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366B08">
        <w:rPr>
          <w:rFonts w:ascii="Times New Roman" w:hAnsi="Times New Roman"/>
          <w:sz w:val="22"/>
          <w:szCs w:val="22"/>
        </w:rPr>
        <w:t>Conceder a autuada</w:t>
      </w:r>
      <w:r w:rsidR="006B73FC">
        <w:rPr>
          <w:rFonts w:ascii="Times New Roman" w:hAnsi="Times New Roman"/>
          <w:sz w:val="22"/>
          <w:szCs w:val="22"/>
        </w:rPr>
        <w:t xml:space="preserve"> o </w:t>
      </w:r>
      <w:r w:rsidRPr="00366B08">
        <w:rPr>
          <w:rFonts w:ascii="Times New Roman" w:hAnsi="Times New Roman"/>
          <w:sz w:val="22"/>
          <w:szCs w:val="22"/>
        </w:rPr>
        <w:t>prazo de 30 (trinta) dias contados a partir do primeiro dia útil subsequente ao do recebimento da comunicação para interposição de recurso, que terá efeito suspensivo ao Plenário do</w:t>
      </w:r>
      <w:r w:rsidRPr="00366B08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366B08">
        <w:rPr>
          <w:rFonts w:ascii="Times New Roman" w:hAnsi="Times New Roman"/>
          <w:sz w:val="22"/>
          <w:szCs w:val="22"/>
        </w:rPr>
        <w:t>CAU/MT.</w:t>
      </w:r>
    </w:p>
    <w:p w14:paraId="3686105C" w14:textId="1AF355A2" w:rsidR="00366B08" w:rsidRDefault="00366B08" w:rsidP="00366B08">
      <w:pPr>
        <w:pStyle w:val="PargrafodaLista"/>
        <w:widowControl w:val="0"/>
        <w:numPr>
          <w:ilvl w:val="0"/>
          <w:numId w:val="3"/>
        </w:numPr>
        <w:tabs>
          <w:tab w:val="left" w:pos="-359"/>
        </w:tabs>
        <w:suppressAutoHyphens w:val="0"/>
        <w:autoSpaceDE w:val="0"/>
        <w:spacing w:line="276" w:lineRule="auto"/>
        <w:ind w:left="0" w:right="207" w:firstLine="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366B08">
        <w:rPr>
          <w:rFonts w:ascii="Times New Roman" w:hAnsi="Times New Roman"/>
          <w:sz w:val="22"/>
          <w:szCs w:val="22"/>
        </w:rPr>
        <w:lastRenderedPageBreak/>
        <w:t>Transitado em julgado sem que haja interposição de recurso, o CAU/MT realizará a Certidão de Trânsito em Julgado e extinguirá o processo de fiscalização, arquivando-o</w:t>
      </w:r>
      <w:r w:rsidRPr="00366B08">
        <w:rPr>
          <w:rFonts w:ascii="Times New Roman" w:hAnsi="Times New Roman"/>
          <w:spacing w:val="-16"/>
          <w:sz w:val="22"/>
          <w:szCs w:val="22"/>
        </w:rPr>
        <w:t xml:space="preserve"> </w:t>
      </w:r>
      <w:r w:rsidRPr="00366B08">
        <w:rPr>
          <w:rFonts w:ascii="Times New Roman" w:hAnsi="Times New Roman"/>
          <w:sz w:val="22"/>
          <w:szCs w:val="22"/>
        </w:rPr>
        <w:t>permanentemente.</w:t>
      </w:r>
    </w:p>
    <w:p w14:paraId="0428E18D" w14:textId="77777777" w:rsidR="00366B08" w:rsidRPr="00366B08" w:rsidRDefault="00366B08" w:rsidP="00366B08">
      <w:pPr>
        <w:pStyle w:val="PargrafodaLista"/>
        <w:widowControl w:val="0"/>
        <w:tabs>
          <w:tab w:val="left" w:pos="-359"/>
        </w:tabs>
        <w:suppressAutoHyphens w:val="0"/>
        <w:autoSpaceDE w:val="0"/>
        <w:spacing w:line="276" w:lineRule="auto"/>
        <w:ind w:left="0" w:right="207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50592E3F" w14:textId="57495292" w:rsidR="00802909" w:rsidRPr="00366B08" w:rsidRDefault="00802909" w:rsidP="00802909">
      <w:pPr>
        <w:tabs>
          <w:tab w:val="left" w:pos="284"/>
          <w:tab w:val="left" w:pos="851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66B0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Com 0</w:t>
      </w:r>
      <w:r w:rsidR="0011408C" w:rsidRPr="00366B0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4</w:t>
      </w:r>
      <w:r w:rsidRPr="00366B08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366B0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 Elisangela Fernandes </w:t>
      </w:r>
      <w:proofErr w:type="spellStart"/>
      <w:r w:rsidRPr="00366B0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Bokorni</w:t>
      </w:r>
      <w:proofErr w:type="spellEnd"/>
      <w:r w:rsidRPr="00366B0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Karen </w:t>
      </w:r>
      <w:proofErr w:type="spellStart"/>
      <w:r w:rsidRPr="00366B0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Mayumi</w:t>
      </w:r>
      <w:proofErr w:type="spellEnd"/>
      <w:r w:rsidRPr="00366B0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Matsumoto</w:t>
      </w:r>
      <w:r w:rsidR="0011408C" w:rsidRPr="00366B0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Thiago Rafael </w:t>
      </w:r>
      <w:proofErr w:type="spellStart"/>
      <w:r w:rsidR="0011408C" w:rsidRPr="00366B0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Pandini</w:t>
      </w:r>
      <w:proofErr w:type="spellEnd"/>
      <w:r w:rsidRPr="00366B0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e Alexsandro Reis; </w:t>
      </w:r>
      <w:r w:rsidRPr="00366B08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366B0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366B08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00 abstenções; </w:t>
      </w:r>
      <w:r w:rsidRPr="00366B0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r w:rsidRPr="00366B08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11408C" w:rsidRPr="00366B08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0 </w:t>
      </w:r>
      <w:r w:rsidRPr="00366B08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ausência</w:t>
      </w:r>
      <w:r w:rsidR="0011408C" w:rsidRPr="00366B08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.</w:t>
      </w:r>
    </w:p>
    <w:p w14:paraId="084FF50A" w14:textId="77777777" w:rsidR="00802909" w:rsidRPr="00366B08" w:rsidRDefault="00802909" w:rsidP="00802909">
      <w:pPr>
        <w:tabs>
          <w:tab w:val="left" w:pos="3224"/>
        </w:tabs>
        <w:autoSpaceDE w:val="0"/>
        <w:rPr>
          <w:rFonts w:ascii="Times New Roman" w:hAnsi="Times New Roman"/>
          <w:sz w:val="22"/>
          <w:szCs w:val="22"/>
        </w:rPr>
      </w:pPr>
    </w:p>
    <w:p w14:paraId="5766BEA1" w14:textId="77777777" w:rsidR="0011408C" w:rsidRPr="00366B08" w:rsidRDefault="0011408C" w:rsidP="0011408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BAC1203" w14:textId="77777777" w:rsidR="0011408C" w:rsidRPr="00366B08" w:rsidRDefault="0011408C" w:rsidP="0011408C">
      <w:pPr>
        <w:pStyle w:val="Corpodetexto"/>
        <w:spacing w:before="10"/>
        <w:rPr>
          <w:b/>
          <w:color w:val="FF0000"/>
        </w:rPr>
      </w:pPr>
    </w:p>
    <w:p w14:paraId="333BC9AB" w14:textId="77777777" w:rsidR="0011408C" w:rsidRPr="00366B08" w:rsidRDefault="0011408C" w:rsidP="0011408C">
      <w:pPr>
        <w:pStyle w:val="Ttulo1"/>
        <w:spacing w:before="1"/>
        <w:jc w:val="both"/>
      </w:pPr>
      <w:r w:rsidRPr="00366B08">
        <w:t>KAREN MAYUMI MATSUMOTO</w:t>
      </w:r>
      <w:r w:rsidRPr="00366B08">
        <w:tab/>
      </w:r>
      <w:r w:rsidRPr="00366B08">
        <w:tab/>
      </w:r>
      <w:r w:rsidRPr="00366B08">
        <w:tab/>
      </w:r>
      <w:r w:rsidRPr="00366B08">
        <w:rPr>
          <w:spacing w:val="2"/>
        </w:rPr>
        <w:t>______________________________</w:t>
      </w:r>
    </w:p>
    <w:p w14:paraId="17B47107" w14:textId="77777777" w:rsidR="0011408C" w:rsidRPr="00366B08" w:rsidRDefault="0011408C" w:rsidP="0011408C">
      <w:pPr>
        <w:pStyle w:val="Corpodetexto"/>
        <w:spacing w:before="37"/>
        <w:ind w:left="220"/>
      </w:pPr>
      <w:r w:rsidRPr="00366B08">
        <w:t xml:space="preserve">Coordenadora </w:t>
      </w:r>
    </w:p>
    <w:p w14:paraId="0060CD19" w14:textId="77777777" w:rsidR="0011408C" w:rsidRPr="00366B08" w:rsidRDefault="0011408C" w:rsidP="0011408C">
      <w:pPr>
        <w:pStyle w:val="Corpodetexto"/>
        <w:spacing w:before="37"/>
        <w:ind w:left="220"/>
      </w:pPr>
    </w:p>
    <w:p w14:paraId="1CA8EA5D" w14:textId="77777777" w:rsidR="0011408C" w:rsidRPr="00366B08" w:rsidRDefault="0011408C" w:rsidP="0011408C">
      <w:pPr>
        <w:pStyle w:val="Ttulo1"/>
        <w:spacing w:before="1"/>
        <w:jc w:val="both"/>
      </w:pPr>
    </w:p>
    <w:p w14:paraId="1733A0B2" w14:textId="77777777" w:rsidR="0011408C" w:rsidRPr="00366B08" w:rsidRDefault="0011408C" w:rsidP="0011408C">
      <w:pPr>
        <w:pStyle w:val="Ttulo1"/>
        <w:spacing w:before="1"/>
        <w:jc w:val="both"/>
      </w:pPr>
    </w:p>
    <w:p w14:paraId="32A8834A" w14:textId="77777777" w:rsidR="0011408C" w:rsidRPr="00366B08" w:rsidRDefault="0011408C" w:rsidP="0011408C">
      <w:pPr>
        <w:pStyle w:val="Ttulo1"/>
        <w:spacing w:before="1"/>
        <w:jc w:val="both"/>
      </w:pPr>
      <w:r w:rsidRPr="00366B08">
        <w:t>ELISANGELA FERNANDES BOKORNI</w:t>
      </w:r>
      <w:r w:rsidRPr="00366B08">
        <w:tab/>
      </w:r>
      <w:r w:rsidRPr="00366B08">
        <w:tab/>
      </w:r>
      <w:r w:rsidRPr="00366B08">
        <w:rPr>
          <w:spacing w:val="2"/>
        </w:rPr>
        <w:t>______________________________</w:t>
      </w:r>
    </w:p>
    <w:p w14:paraId="05C17152" w14:textId="77777777" w:rsidR="0011408C" w:rsidRPr="00366B08" w:rsidRDefault="0011408C" w:rsidP="0011408C">
      <w:pPr>
        <w:pStyle w:val="Corpodetexto"/>
        <w:spacing w:before="40"/>
        <w:ind w:left="220"/>
      </w:pPr>
      <w:r w:rsidRPr="00366B08">
        <w:t>Coordenadora adjunta</w:t>
      </w:r>
    </w:p>
    <w:p w14:paraId="69251C8C" w14:textId="77777777" w:rsidR="0011408C" w:rsidRPr="00366B08" w:rsidRDefault="0011408C" w:rsidP="0011408C">
      <w:pPr>
        <w:pStyle w:val="Corpodetexto"/>
        <w:spacing w:before="37"/>
        <w:ind w:left="220"/>
      </w:pPr>
    </w:p>
    <w:p w14:paraId="4FC504D2" w14:textId="77777777" w:rsidR="0011408C" w:rsidRPr="00366B08" w:rsidRDefault="0011408C" w:rsidP="0011408C">
      <w:pPr>
        <w:pStyle w:val="Corpodetexto"/>
      </w:pPr>
    </w:p>
    <w:p w14:paraId="5456BD96" w14:textId="77777777" w:rsidR="0011408C" w:rsidRPr="00366B08" w:rsidRDefault="0011408C" w:rsidP="0011408C">
      <w:pPr>
        <w:pStyle w:val="Corpodetexto"/>
      </w:pPr>
    </w:p>
    <w:p w14:paraId="1EB40068" w14:textId="77777777" w:rsidR="0011408C" w:rsidRPr="00366B08" w:rsidRDefault="0011408C" w:rsidP="0011408C">
      <w:pPr>
        <w:pStyle w:val="Ttulo1"/>
        <w:spacing w:before="1"/>
        <w:jc w:val="both"/>
      </w:pPr>
      <w:r w:rsidRPr="00366B08">
        <w:t>ALEXSANDRO REIS</w:t>
      </w:r>
      <w:r w:rsidRPr="00366B08">
        <w:tab/>
      </w:r>
      <w:r w:rsidRPr="00366B08">
        <w:tab/>
      </w:r>
      <w:r w:rsidRPr="00366B08">
        <w:tab/>
      </w:r>
      <w:r w:rsidRPr="00366B08">
        <w:tab/>
      </w:r>
      <w:r w:rsidRPr="00366B08">
        <w:rPr>
          <w:spacing w:val="2"/>
        </w:rPr>
        <w:t>______________________________</w:t>
      </w:r>
    </w:p>
    <w:p w14:paraId="7A80523F" w14:textId="77777777" w:rsidR="0011408C" w:rsidRPr="00366B08" w:rsidRDefault="0011408C" w:rsidP="0011408C">
      <w:pPr>
        <w:pStyle w:val="Corpodetexto"/>
        <w:spacing w:before="37"/>
        <w:ind w:left="220"/>
      </w:pPr>
      <w:r w:rsidRPr="00366B08">
        <w:t>Membro</w:t>
      </w:r>
    </w:p>
    <w:p w14:paraId="27E02B22" w14:textId="77777777" w:rsidR="0011408C" w:rsidRPr="00366B08" w:rsidRDefault="0011408C" w:rsidP="0011408C">
      <w:pPr>
        <w:pStyle w:val="Corpodetexto"/>
        <w:spacing w:before="8"/>
      </w:pPr>
    </w:p>
    <w:p w14:paraId="5DE36EB9" w14:textId="77777777" w:rsidR="0011408C" w:rsidRPr="00366B08" w:rsidRDefault="0011408C" w:rsidP="0011408C">
      <w:pPr>
        <w:pStyle w:val="Corpodetexto"/>
        <w:spacing w:before="8"/>
      </w:pPr>
    </w:p>
    <w:p w14:paraId="791B91F6" w14:textId="77777777" w:rsidR="0011408C" w:rsidRPr="00366B08" w:rsidRDefault="0011408C" w:rsidP="0011408C">
      <w:pPr>
        <w:pStyle w:val="Corpodetexto"/>
        <w:spacing w:before="8"/>
      </w:pPr>
    </w:p>
    <w:p w14:paraId="31BB73A5" w14:textId="77777777" w:rsidR="0011408C" w:rsidRPr="00366B08" w:rsidRDefault="0011408C" w:rsidP="0011408C">
      <w:pPr>
        <w:pStyle w:val="Ttulo1"/>
        <w:spacing w:before="1"/>
        <w:jc w:val="both"/>
      </w:pPr>
      <w:r w:rsidRPr="00366B08">
        <w:t>THIAGO RAFAEL PANDINI</w:t>
      </w:r>
      <w:r w:rsidRPr="00366B08">
        <w:tab/>
      </w:r>
      <w:r w:rsidRPr="00366B08">
        <w:tab/>
      </w:r>
      <w:r w:rsidRPr="00366B08">
        <w:tab/>
      </w:r>
      <w:r w:rsidRPr="00366B08">
        <w:rPr>
          <w:spacing w:val="2"/>
        </w:rPr>
        <w:t>______________________________</w:t>
      </w:r>
    </w:p>
    <w:p w14:paraId="7F503C5B" w14:textId="77777777" w:rsidR="0011408C" w:rsidRPr="00366B08" w:rsidRDefault="0011408C" w:rsidP="0011408C">
      <w:pPr>
        <w:pStyle w:val="Corpodetexto"/>
        <w:spacing w:before="37"/>
        <w:ind w:left="220"/>
      </w:pPr>
      <w:r w:rsidRPr="00366B08">
        <w:t>Membro</w:t>
      </w:r>
    </w:p>
    <w:sectPr w:rsidR="0011408C" w:rsidRPr="00366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50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8445" w14:textId="77777777" w:rsidR="00C85AAD" w:rsidRDefault="0091097C">
      <w:r>
        <w:separator/>
      </w:r>
    </w:p>
  </w:endnote>
  <w:endnote w:type="continuationSeparator" w:id="0">
    <w:p w14:paraId="0B883D0A" w14:textId="77777777" w:rsidR="00C85AAD" w:rsidRDefault="009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8317" w14:textId="77777777" w:rsidR="00993341" w:rsidRDefault="0099334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6C4E" w14:textId="77777777" w:rsidR="003C4293" w:rsidRDefault="0091097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C8234" wp14:editId="0A7BD84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8EA08A3" w14:textId="77777777" w:rsidR="003C4293" w:rsidRDefault="0091097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C823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8EA08A3" w14:textId="77777777" w:rsidR="003C4293" w:rsidRDefault="0091097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0FC8" w14:textId="77777777" w:rsidR="00993341" w:rsidRDefault="009933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F5C3" w14:textId="77777777" w:rsidR="00C85AAD" w:rsidRDefault="0091097C">
      <w:r>
        <w:rPr>
          <w:color w:val="000000"/>
        </w:rPr>
        <w:separator/>
      </w:r>
    </w:p>
  </w:footnote>
  <w:footnote w:type="continuationSeparator" w:id="0">
    <w:p w14:paraId="79FC7AF4" w14:textId="77777777" w:rsidR="00C85AAD" w:rsidRDefault="0091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5ED2" w14:textId="77777777" w:rsidR="00993341" w:rsidRDefault="0099334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38BE" w14:textId="407FBF11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  <w:r w:rsidRPr="00B645A4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A498593" wp14:editId="57DB15BC">
          <wp:simplePos x="0" y="0"/>
          <wp:positionH relativeFrom="page">
            <wp:posOffset>942975</wp:posOffset>
          </wp:positionH>
          <wp:positionV relativeFrom="paragraph">
            <wp:posOffset>-103505</wp:posOffset>
          </wp:positionV>
          <wp:extent cx="5953125" cy="619125"/>
          <wp:effectExtent l="0" t="0" r="9525" b="9525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DBBD2" w14:textId="07D579B0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p w14:paraId="3336740A" w14:textId="200618FB" w:rsidR="003C4293" w:rsidRPr="00B645A4" w:rsidRDefault="00F81202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tbl>
    <w:tblPr>
      <w:tblW w:w="940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426"/>
    </w:tblGrid>
    <w:tr w:rsidR="00366B08" w:rsidRPr="00B645A4" w14:paraId="3FFDA5E4" w14:textId="77777777" w:rsidTr="00C06C7B">
      <w:trPr>
        <w:cantSplit/>
        <w:trHeight w:val="441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0E795A" w14:textId="35978B68" w:rsidR="00366B08" w:rsidRPr="00366B08" w:rsidRDefault="00366B08" w:rsidP="00366B08">
          <w:pPr>
            <w:spacing w:line="276" w:lineRule="auto"/>
            <w:rPr>
              <w:rFonts w:ascii="Times New Roman" w:eastAsia="Times New Roman" w:hAnsi="Times New Roman"/>
              <w:b/>
              <w:bCs/>
              <w:lang w:eastAsia="pt-BR"/>
            </w:rPr>
          </w:pPr>
          <w:r w:rsidRPr="00366B08">
            <w:rPr>
              <w:rFonts w:ascii="Times New Roman" w:hAnsi="Times New Roman"/>
              <w:b/>
              <w:bCs/>
              <w:sz w:val="22"/>
              <w:szCs w:val="22"/>
            </w:rPr>
            <w:t>PROCESSO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55243BF" w14:textId="5455208D" w:rsidR="00366B08" w:rsidRPr="00193A81" w:rsidRDefault="00366B08" w:rsidP="00366B08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22"/>
              <w:szCs w:val="22"/>
            </w:rPr>
            <w:t>1000060143/2017</w:t>
          </w:r>
        </w:p>
      </w:tc>
    </w:tr>
    <w:tr w:rsidR="00366B08" w:rsidRPr="00B645A4" w14:paraId="71309A2B" w14:textId="77777777" w:rsidTr="00C06C7B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0D1FBD1" w14:textId="70143282" w:rsidR="00366B08" w:rsidRPr="00366B08" w:rsidRDefault="00366B08" w:rsidP="00366B08">
          <w:pPr>
            <w:spacing w:line="276" w:lineRule="auto"/>
            <w:rPr>
              <w:rFonts w:ascii="Times New Roman" w:eastAsia="Times New Roman" w:hAnsi="Times New Roman"/>
              <w:b/>
              <w:bCs/>
              <w:lang w:eastAsia="pt-BR"/>
            </w:rPr>
          </w:pPr>
          <w:r w:rsidRPr="00366B08">
            <w:rPr>
              <w:rFonts w:ascii="Times New Roman" w:hAnsi="Times New Roman"/>
              <w:b/>
              <w:bCs/>
              <w:sz w:val="22"/>
              <w:szCs w:val="22"/>
            </w:rPr>
            <w:t xml:space="preserve">PROTOCOLO 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2B62831" w14:textId="7ED1A00D" w:rsidR="00366B08" w:rsidRPr="00193A81" w:rsidRDefault="00366B08" w:rsidP="00366B08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22"/>
              <w:szCs w:val="22"/>
            </w:rPr>
            <w:t>618582/2017</w:t>
          </w:r>
        </w:p>
      </w:tc>
    </w:tr>
    <w:tr w:rsidR="00366B08" w:rsidRPr="00B645A4" w14:paraId="055B54DF" w14:textId="77777777" w:rsidTr="00C06C7B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0975C11" w14:textId="5E3AF4AB" w:rsidR="00366B08" w:rsidRPr="00366B08" w:rsidRDefault="00366B08" w:rsidP="00366B08">
          <w:pPr>
            <w:spacing w:line="276" w:lineRule="auto"/>
            <w:rPr>
              <w:rFonts w:ascii="Times New Roman" w:eastAsia="Times New Roman" w:hAnsi="Times New Roman"/>
              <w:b/>
              <w:bCs/>
              <w:lang w:eastAsia="pt-BR"/>
            </w:rPr>
          </w:pPr>
          <w:r w:rsidRPr="00366B08">
            <w:rPr>
              <w:rFonts w:ascii="Times New Roman" w:hAnsi="Times New Roman"/>
              <w:b/>
              <w:bCs/>
              <w:sz w:val="22"/>
              <w:szCs w:val="22"/>
            </w:rPr>
            <w:t>INTERESSADO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9B3E4BE" w14:textId="3C97D7A7" w:rsidR="00366B08" w:rsidRPr="00B645A4" w:rsidRDefault="00366B08" w:rsidP="00366B08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22"/>
              <w:szCs w:val="22"/>
            </w:rPr>
            <w:t>LIG CHINA</w:t>
          </w:r>
        </w:p>
      </w:tc>
    </w:tr>
    <w:tr w:rsidR="00366B08" w:rsidRPr="00B645A4" w14:paraId="76FB9CE6" w14:textId="77777777" w:rsidTr="00C06C7B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356BDD5" w14:textId="2838EEB2" w:rsidR="00366B08" w:rsidRPr="00366B08" w:rsidRDefault="00366B08" w:rsidP="00366B08">
          <w:pPr>
            <w:spacing w:line="276" w:lineRule="auto"/>
            <w:rPr>
              <w:rFonts w:ascii="Times New Roman" w:eastAsia="Times New Roman" w:hAnsi="Times New Roman"/>
              <w:b/>
              <w:bCs/>
              <w:lang w:eastAsia="pt-BR"/>
            </w:rPr>
          </w:pPr>
          <w:r w:rsidRPr="00366B08">
            <w:rPr>
              <w:rFonts w:ascii="Times New Roman" w:hAnsi="Times New Roman"/>
              <w:b/>
              <w:bCs/>
              <w:sz w:val="22"/>
              <w:szCs w:val="22"/>
            </w:rPr>
            <w:t>ASSUNTO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1BD51E6" w14:textId="2B29F204" w:rsidR="00366B08" w:rsidRPr="00B645A4" w:rsidRDefault="00366B08" w:rsidP="00366B08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22"/>
              <w:szCs w:val="22"/>
            </w:rPr>
            <w:t>EXERCÍCIO ILEGAL DA PROFISSÃO</w:t>
          </w:r>
        </w:p>
      </w:tc>
    </w:tr>
    <w:tr w:rsidR="00366B08" w:rsidRPr="00B645A4" w14:paraId="086D0424" w14:textId="77777777" w:rsidTr="00C06C7B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A3267A7" w14:textId="4893A0FC" w:rsidR="00366B08" w:rsidRPr="00366B08" w:rsidRDefault="00366B08" w:rsidP="00366B08">
          <w:pPr>
            <w:spacing w:line="276" w:lineRule="auto"/>
            <w:rPr>
              <w:rFonts w:ascii="Times New Roman" w:hAnsi="Times New Roman"/>
              <w:b/>
              <w:bCs/>
              <w:sz w:val="22"/>
              <w:szCs w:val="22"/>
            </w:rPr>
          </w:pPr>
          <w:r w:rsidRPr="00366B08">
            <w:rPr>
              <w:rFonts w:ascii="Times New Roman" w:hAnsi="Times New Roman"/>
              <w:b/>
              <w:bCs/>
              <w:sz w:val="22"/>
              <w:szCs w:val="22"/>
            </w:rPr>
            <w:t>RELATOR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ABF5001" w14:textId="5792ADD4" w:rsidR="00366B08" w:rsidRDefault="00366B08" w:rsidP="00366B08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ALEXSANDRO REIS</w:t>
          </w:r>
        </w:p>
      </w:tc>
    </w:tr>
  </w:tbl>
  <w:p w14:paraId="1BD3AEA1" w14:textId="1A5AF28B" w:rsidR="003C4293" w:rsidRPr="00B645A4" w:rsidRDefault="0091097C" w:rsidP="00C06C7B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spacing w:before="240" w:after="240" w:line="276" w:lineRule="auto"/>
      <w:jc w:val="center"/>
      <w:rPr>
        <w:rFonts w:ascii="Times New Roman" w:hAnsi="Times New Roman"/>
      </w:rPr>
    </w:pPr>
    <w:r w:rsidRPr="00B645A4">
      <w:rPr>
        <w:rFonts w:ascii="Times New Roman" w:eastAsia="Times New Roman" w:hAnsi="Times New Roman"/>
        <w:b/>
        <w:smallCaps/>
        <w:lang w:eastAsia="pt-BR"/>
      </w:rPr>
      <w:t xml:space="preserve">DELIBERAÇÃO Nº </w:t>
    </w:r>
    <w:r w:rsidR="005F395D">
      <w:rPr>
        <w:rFonts w:ascii="Times New Roman" w:eastAsia="Times New Roman" w:hAnsi="Times New Roman"/>
        <w:b/>
        <w:smallCaps/>
        <w:lang w:eastAsia="pt-BR"/>
      </w:rPr>
      <w:t>9</w:t>
    </w:r>
    <w:r w:rsidR="00993341">
      <w:rPr>
        <w:rFonts w:ascii="Times New Roman" w:eastAsia="Times New Roman" w:hAnsi="Times New Roman"/>
        <w:b/>
        <w:smallCaps/>
        <w:lang w:eastAsia="pt-BR"/>
      </w:rPr>
      <w:t>59</w:t>
    </w:r>
    <w:r w:rsidR="0047569E" w:rsidRPr="0047569E">
      <w:rPr>
        <w:rFonts w:ascii="Times New Roman" w:eastAsia="Times New Roman" w:hAnsi="Times New Roman"/>
        <w:b/>
        <w:smallCaps/>
        <w:lang w:eastAsia="pt-BR"/>
      </w:rPr>
      <w:t>/</w:t>
    </w:r>
    <w:r w:rsidR="007D7B96">
      <w:rPr>
        <w:rFonts w:ascii="Times New Roman" w:eastAsia="Times New Roman" w:hAnsi="Times New Roman"/>
        <w:b/>
        <w:smallCaps/>
        <w:lang w:eastAsia="pt-BR"/>
      </w:rPr>
      <w:t>2023</w:t>
    </w:r>
    <w:r w:rsidRPr="00B645A4">
      <w:rPr>
        <w:rFonts w:ascii="Times New Roman" w:eastAsia="Times New Roman" w:hAnsi="Times New Roman"/>
        <w:b/>
        <w:smallCaps/>
        <w:lang w:eastAsia="pt-BR"/>
      </w:rPr>
      <w:t xml:space="preserve"> – (CEP-CAU/MT)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E2C5" w14:textId="77777777" w:rsidR="00993341" w:rsidRDefault="009933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515EA"/>
    <w:multiLevelType w:val="hybridMultilevel"/>
    <w:tmpl w:val="D994B996"/>
    <w:lvl w:ilvl="0" w:tplc="06AA0E24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hint="default"/>
        <w:color w:val="000000" w:themeColor="text1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510F9"/>
    <w:multiLevelType w:val="multilevel"/>
    <w:tmpl w:val="93EAF976"/>
    <w:lvl w:ilvl="0">
      <w:start w:val="1"/>
      <w:numFmt w:val="decimal"/>
      <w:lvlText w:val="%1."/>
      <w:lvlJc w:val="left"/>
      <w:pPr>
        <w:ind w:left="940" w:hanging="360"/>
      </w:pPr>
      <w:rPr>
        <w:spacing w:val="-1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809" w:hanging="360"/>
      </w:pPr>
      <w:rPr>
        <w:lang w:val="pt-PT" w:eastAsia="en-US" w:bidi="ar-SA"/>
      </w:rPr>
    </w:lvl>
    <w:lvl w:ilvl="2">
      <w:numFmt w:val="bullet"/>
      <w:lvlText w:val="•"/>
      <w:lvlJc w:val="left"/>
      <w:pPr>
        <w:ind w:left="2679" w:hanging="360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49" w:hanging="36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419" w:hanging="36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289" w:hanging="36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159" w:hanging="36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29" w:hanging="36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99" w:hanging="360"/>
      </w:pPr>
      <w:rPr>
        <w:lang w:val="pt-PT" w:eastAsia="en-US" w:bidi="ar-SA"/>
      </w:rPr>
    </w:lvl>
  </w:abstractNum>
  <w:num w:numId="1" w16cid:durableId="1286230161">
    <w:abstractNumId w:val="0"/>
  </w:num>
  <w:num w:numId="2" w16cid:durableId="1835802989">
    <w:abstractNumId w:val="1"/>
  </w:num>
  <w:num w:numId="3" w16cid:durableId="705761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83"/>
    <w:rsid w:val="00037D87"/>
    <w:rsid w:val="00072221"/>
    <w:rsid w:val="0011408C"/>
    <w:rsid w:val="00193A81"/>
    <w:rsid w:val="001C2FA5"/>
    <w:rsid w:val="00335783"/>
    <w:rsid w:val="00366B08"/>
    <w:rsid w:val="003D2157"/>
    <w:rsid w:val="00407227"/>
    <w:rsid w:val="00422E0E"/>
    <w:rsid w:val="00434B92"/>
    <w:rsid w:val="0047569E"/>
    <w:rsid w:val="00496993"/>
    <w:rsid w:val="004A398C"/>
    <w:rsid w:val="005460E6"/>
    <w:rsid w:val="0055577A"/>
    <w:rsid w:val="0055598D"/>
    <w:rsid w:val="00577748"/>
    <w:rsid w:val="005E1414"/>
    <w:rsid w:val="005F395D"/>
    <w:rsid w:val="00686063"/>
    <w:rsid w:val="00694370"/>
    <w:rsid w:val="006B73FC"/>
    <w:rsid w:val="007211C8"/>
    <w:rsid w:val="007457DF"/>
    <w:rsid w:val="007A300A"/>
    <w:rsid w:val="007D7B96"/>
    <w:rsid w:val="00802909"/>
    <w:rsid w:val="00806899"/>
    <w:rsid w:val="00862862"/>
    <w:rsid w:val="0091097C"/>
    <w:rsid w:val="0095451A"/>
    <w:rsid w:val="009619F3"/>
    <w:rsid w:val="009658BC"/>
    <w:rsid w:val="0098250F"/>
    <w:rsid w:val="00993341"/>
    <w:rsid w:val="00B158EA"/>
    <w:rsid w:val="00B645A4"/>
    <w:rsid w:val="00B822D4"/>
    <w:rsid w:val="00BA7436"/>
    <w:rsid w:val="00C06C7B"/>
    <w:rsid w:val="00C85AAD"/>
    <w:rsid w:val="00C91EA3"/>
    <w:rsid w:val="00CB5C8D"/>
    <w:rsid w:val="00D64DE6"/>
    <w:rsid w:val="00D65F18"/>
    <w:rsid w:val="00DA2F07"/>
    <w:rsid w:val="00DD2743"/>
    <w:rsid w:val="00E204EC"/>
    <w:rsid w:val="00E218DA"/>
    <w:rsid w:val="00EC43DD"/>
    <w:rsid w:val="00ED7D5C"/>
    <w:rsid w:val="00EE088F"/>
    <w:rsid w:val="00F81202"/>
    <w:rsid w:val="00F9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EAD6D6A"/>
  <w15:docId w15:val="{15987BCA-7366-4BC7-B735-A63D4589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47569E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paragraph" w:styleId="SemEspaamento">
    <w:name w:val="No Spacing"/>
    <w:pPr>
      <w:textAlignment w:val="auto"/>
    </w:pPr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47569E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91EA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91EA3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C91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0ED40-12C3-476D-B16F-C6D345CA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11</cp:revision>
  <cp:lastPrinted>2023-03-24T16:28:00Z</cp:lastPrinted>
  <dcterms:created xsi:type="dcterms:W3CDTF">2023-03-21T19:43:00Z</dcterms:created>
  <dcterms:modified xsi:type="dcterms:W3CDTF">2023-03-24T16:28:00Z</dcterms:modified>
</cp:coreProperties>
</file>