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B14E57" w14:paraId="6D6919C2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5732541" w14:textId="77777777" w:rsidR="00B14E57" w:rsidRDefault="00B14E57">
            <w:pPr>
              <w:keepNext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40E1DEF" w14:textId="77777777" w:rsidR="00B14E57" w:rsidRPr="00F45DE1" w:rsidRDefault="00B14E57">
      <w:pPr>
        <w:rPr>
          <w:rFonts w:ascii="Calibri" w:hAnsi="Calibri" w:cs="Calibri"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B14E57" w:rsidRPr="00F92F18" w14:paraId="1FDDA6D4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C9F60C5" w14:textId="77777777" w:rsidR="00B14E57" w:rsidRPr="00F92F18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92F18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95044A6" w14:textId="5C46B288" w:rsidR="00B14E57" w:rsidRPr="00F92F18" w:rsidRDefault="0079418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92F18">
              <w:rPr>
                <w:rFonts w:asciiTheme="minorHAnsi" w:hAnsiTheme="minorHAnsi" w:cstheme="minorHAnsi"/>
                <w:sz w:val="22"/>
                <w:szCs w:val="22"/>
              </w:rPr>
              <w:t>21 de julho</w:t>
            </w:r>
            <w:r w:rsidR="009479A3" w:rsidRPr="00F92F18">
              <w:rPr>
                <w:rFonts w:asciiTheme="minorHAnsi" w:hAnsiTheme="minorHAnsi" w:cstheme="minorHAnsi"/>
                <w:sz w:val="22"/>
                <w:szCs w:val="22"/>
              </w:rPr>
              <w:t xml:space="preserve"> de 2022</w:t>
            </w:r>
            <w:r w:rsidR="00324D08" w:rsidRPr="00F92F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7668166" w14:textId="77777777" w:rsidR="00B14E57" w:rsidRPr="00F92F18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92F18">
              <w:rPr>
                <w:rFonts w:asciiTheme="minorHAnsi" w:hAnsiTheme="minorHAnsi" w:cstheme="minorHAnsi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27F11E0" w14:textId="322995A3" w:rsidR="00B14E57" w:rsidRPr="00F92F18" w:rsidRDefault="009479A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92F18">
              <w:rPr>
                <w:rFonts w:asciiTheme="minorHAnsi" w:hAnsiTheme="minorHAnsi" w:cstheme="minorHAnsi"/>
                <w:sz w:val="22"/>
                <w:szCs w:val="22"/>
              </w:rPr>
              <w:t>13h</w:t>
            </w:r>
            <w:r w:rsidR="00794181" w:rsidRPr="00F92F18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Pr="00F92F18">
              <w:rPr>
                <w:rFonts w:asciiTheme="minorHAnsi" w:hAnsiTheme="minorHAnsi" w:cstheme="minorHAnsi"/>
                <w:sz w:val="22"/>
                <w:szCs w:val="22"/>
              </w:rPr>
              <w:t xml:space="preserve">min às </w:t>
            </w:r>
            <w:r w:rsidR="00794181" w:rsidRPr="00F92F18">
              <w:rPr>
                <w:rFonts w:asciiTheme="minorHAnsi" w:hAnsiTheme="minorHAnsi" w:cstheme="minorHAnsi"/>
                <w:sz w:val="22"/>
                <w:szCs w:val="22"/>
              </w:rPr>
              <w:t>16h00</w:t>
            </w:r>
            <w:r w:rsidRPr="00F92F18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</w:p>
        </w:tc>
      </w:tr>
      <w:tr w:rsidR="00B14E57" w:rsidRPr="00F92F18" w14:paraId="20E24437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555CE70" w14:textId="77777777" w:rsidR="00B14E57" w:rsidRPr="00F92F18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92F18">
              <w:rPr>
                <w:rFonts w:asciiTheme="minorHAnsi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7DD53BD" w14:textId="77777777" w:rsidR="00B14E57" w:rsidRPr="00F92F18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92F18">
              <w:rPr>
                <w:rFonts w:asciiTheme="minorHAnsi" w:hAnsiTheme="minorHAnsi" w:cstheme="minorHAnsi"/>
                <w:sz w:val="22"/>
                <w:szCs w:val="22"/>
              </w:rPr>
              <w:t>Cuiabá – MT</w:t>
            </w:r>
          </w:p>
        </w:tc>
      </w:tr>
    </w:tbl>
    <w:p w14:paraId="235FC18E" w14:textId="77777777" w:rsidR="00B14E57" w:rsidRPr="00F92F18" w:rsidRDefault="00B14E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4570A5" w:rsidRPr="00F92F18" w14:paraId="13B7F1AB" w14:textId="77777777" w:rsidTr="00EA305D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13AAE" w14:textId="22668433" w:rsidR="004570A5" w:rsidRPr="00F92F18" w:rsidRDefault="004570A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92F18">
              <w:rPr>
                <w:rFonts w:asciiTheme="minorHAnsi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4F3BB" w14:textId="0D166E11" w:rsidR="004570A5" w:rsidRPr="00F92F18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2F18"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75AEC" w14:textId="308948FC" w:rsidR="004570A5" w:rsidRPr="00F92F18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2F18">
              <w:rPr>
                <w:rFonts w:asciiTheme="minorHAnsi" w:hAnsiTheme="minorHAnsi" w:cstheme="minorHAnsi"/>
                <w:sz w:val="22"/>
                <w:szCs w:val="22"/>
              </w:rPr>
              <w:t xml:space="preserve">Coordenadora </w:t>
            </w:r>
          </w:p>
        </w:tc>
      </w:tr>
      <w:tr w:rsidR="004570A5" w:rsidRPr="00F92F18" w14:paraId="152450F7" w14:textId="77777777" w:rsidTr="00EA305D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6375C" w14:textId="77777777" w:rsidR="004570A5" w:rsidRPr="00F92F18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69B31" w14:textId="104742FD" w:rsidR="004570A5" w:rsidRPr="00F92F18" w:rsidRDefault="007941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2F18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F92F18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C6751" w14:textId="01741017" w:rsidR="004570A5" w:rsidRPr="00F92F18" w:rsidRDefault="00E25E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2F18">
              <w:rPr>
                <w:rFonts w:asciiTheme="minorHAnsi" w:hAnsiTheme="minorHAnsi" w:cstheme="minorHAnsi"/>
                <w:sz w:val="22"/>
                <w:szCs w:val="22"/>
              </w:rPr>
              <w:t>Conselheiro Suplente</w:t>
            </w:r>
          </w:p>
        </w:tc>
      </w:tr>
      <w:tr w:rsidR="004570A5" w:rsidRPr="00F92F18" w14:paraId="061B2689" w14:textId="77777777" w:rsidTr="00EA305D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2D299" w14:textId="77777777" w:rsidR="004570A5" w:rsidRPr="00F92F18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5FA44" w14:textId="63161A87" w:rsidR="004570A5" w:rsidRPr="00F92F18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92F18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F92F18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BAFCA" w14:textId="5A53942D" w:rsidR="004570A5" w:rsidRPr="00F92F18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2F18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  <w:p w14:paraId="53685A3D" w14:textId="77777777" w:rsidR="004570A5" w:rsidRPr="00F92F18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AEF5DE" w14:textId="1DC1B7FA" w:rsidR="004570A5" w:rsidRPr="00F92F18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EF2" w:rsidRPr="00F92F18" w14:paraId="3D4E1159" w14:textId="77777777" w:rsidTr="00EA305D">
        <w:trPr>
          <w:trHeight w:hRule="exact" w:val="284"/>
        </w:trPr>
        <w:tc>
          <w:tcPr>
            <w:tcW w:w="19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7ECC6" w14:textId="77777777" w:rsidR="00E25EF2" w:rsidRPr="00F92F18" w:rsidRDefault="00E25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3267F" w14:textId="4B61B75F" w:rsidR="00E25EF2" w:rsidRPr="00F92F18" w:rsidRDefault="00F32B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2F18">
              <w:rPr>
                <w:rFonts w:asciiTheme="minorHAnsi" w:hAnsiTheme="minorHAnsi" w:cstheme="minorHAnsi"/>
                <w:sz w:val="22"/>
                <w:szCs w:val="22"/>
              </w:rPr>
              <w:t>Almir Sebastião Ribeiro de Souza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8A351" w14:textId="1F77AD75" w:rsidR="00E25EF2" w:rsidRPr="00F92F18" w:rsidRDefault="00F32B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2F18">
              <w:rPr>
                <w:rFonts w:asciiTheme="minorHAnsi" w:hAnsiTheme="minorHAnsi" w:cstheme="minorHAnsi"/>
                <w:sz w:val="22"/>
                <w:szCs w:val="22"/>
              </w:rPr>
              <w:t>Conselheiro Suplente</w:t>
            </w:r>
          </w:p>
        </w:tc>
      </w:tr>
      <w:tr w:rsidR="00794181" w:rsidRPr="00F92F18" w14:paraId="0EDC84A6" w14:textId="77777777" w:rsidTr="00EA305D">
        <w:trPr>
          <w:trHeight w:hRule="exact" w:val="284"/>
        </w:trPr>
        <w:tc>
          <w:tcPr>
            <w:tcW w:w="19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0FE22" w14:textId="77777777" w:rsidR="00794181" w:rsidRPr="00F92F18" w:rsidRDefault="007941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21F51" w14:textId="047622EA" w:rsidR="00794181" w:rsidRPr="00F92F18" w:rsidRDefault="007941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2F18">
              <w:rPr>
                <w:rFonts w:asciiTheme="minorHAnsi" w:hAnsiTheme="minorHAnsi" w:cstheme="minorHAnsi"/>
                <w:sz w:val="22"/>
                <w:szCs w:val="22"/>
              </w:rPr>
              <w:t>Rafael Leandro Rodrigues dos Santos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82C68" w14:textId="1FECD47C" w:rsidR="00794181" w:rsidRPr="00F92F18" w:rsidRDefault="007941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2F18">
              <w:rPr>
                <w:rFonts w:asciiTheme="minorHAnsi" w:hAnsiTheme="minorHAnsi" w:cstheme="minorHAnsi"/>
                <w:sz w:val="22"/>
                <w:szCs w:val="22"/>
              </w:rPr>
              <w:t>Conselheiro Suplente</w:t>
            </w:r>
          </w:p>
        </w:tc>
      </w:tr>
      <w:tr w:rsidR="003E2FDC" w:rsidRPr="00F92F18" w14:paraId="55731C32" w14:textId="77777777" w:rsidTr="00EA305D">
        <w:trPr>
          <w:trHeight w:hRule="exact" w:val="284"/>
        </w:trPr>
        <w:tc>
          <w:tcPr>
            <w:tcW w:w="19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6009C" w14:textId="77777777" w:rsidR="003E2FDC" w:rsidRPr="00F92F18" w:rsidRDefault="003E2F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257A9" w14:textId="4A2C4B68" w:rsidR="003E2FDC" w:rsidRPr="00F92F18" w:rsidRDefault="003E2F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2F18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Pr="00F92F18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F92F18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9B2F4" w14:textId="0581E419" w:rsidR="003E2FDC" w:rsidRPr="00F92F18" w:rsidRDefault="003E2F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2F18">
              <w:rPr>
                <w:rFonts w:asciiTheme="minorHAnsi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B14E57" w:rsidRPr="00F92F18" w14:paraId="2B5AF41A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203ED" w14:textId="77777777" w:rsidR="00B14E57" w:rsidRPr="00F92F18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92F18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D70BE" w14:textId="77777777" w:rsidR="00B14E57" w:rsidRPr="00F92F18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2F18">
              <w:rPr>
                <w:rFonts w:asciiTheme="minorHAnsi" w:hAnsiTheme="minorHAnsi" w:cstheme="minorHAnsi"/>
                <w:sz w:val="22"/>
                <w:szCs w:val="22"/>
              </w:rPr>
              <w:t>Thatielle Badini Carvalho dos Santos</w:t>
            </w:r>
          </w:p>
        </w:tc>
      </w:tr>
      <w:tr w:rsidR="00E22CF4" w:rsidRPr="00F92F18" w14:paraId="3BE8C124" w14:textId="77777777" w:rsidTr="00CF0BF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2D46F" w14:textId="77777777" w:rsidR="00E22CF4" w:rsidRPr="00F92F18" w:rsidRDefault="00E22CF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92F18">
              <w:rPr>
                <w:rFonts w:asciiTheme="minorHAnsi" w:hAnsiTheme="minorHAnsi" w:cstheme="minorHAnsi"/>
                <w:sz w:val="22"/>
                <w:szCs w:val="22"/>
              </w:rPr>
              <w:t>Assessoria Jurídica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C6B2F" w14:textId="77777777" w:rsidR="00E22CF4" w:rsidRPr="00F92F18" w:rsidRDefault="00E22C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2F18">
              <w:rPr>
                <w:rFonts w:asciiTheme="minorHAnsi" w:hAnsiTheme="minorHAnsi" w:cstheme="minorHAnsi"/>
                <w:sz w:val="22"/>
                <w:szCs w:val="22"/>
              </w:rPr>
              <w:t>Vinícius de Arruda Falcão</w:t>
            </w:r>
          </w:p>
        </w:tc>
      </w:tr>
      <w:tr w:rsidR="00F702F1" w:rsidRPr="00F92F18" w14:paraId="21124FD4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49F18" w14:textId="45A9C34C" w:rsidR="00F702F1" w:rsidRPr="00F92F18" w:rsidRDefault="00F702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92F18">
              <w:rPr>
                <w:rFonts w:asciiTheme="minorHAnsi" w:hAnsiTheme="minorHAnsi" w:cstheme="minorHAnsi"/>
                <w:sz w:val="22"/>
                <w:szCs w:val="22"/>
              </w:rPr>
              <w:t>Assistente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81A36" w14:textId="09D1F175" w:rsidR="00F702F1" w:rsidRPr="00F92F18" w:rsidRDefault="00F702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2F18">
              <w:rPr>
                <w:rFonts w:asciiTheme="minorHAnsi" w:hAnsiTheme="minorHAnsi" w:cstheme="minorHAnsi"/>
                <w:sz w:val="22"/>
                <w:szCs w:val="22"/>
              </w:rPr>
              <w:t>Ana Carolina Yousef Cubas</w:t>
            </w:r>
          </w:p>
        </w:tc>
      </w:tr>
    </w:tbl>
    <w:p w14:paraId="6B465E76" w14:textId="77777777" w:rsidR="00B14E57" w:rsidRPr="00F92F18" w:rsidRDefault="00B14E5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F92F18" w14:paraId="529E47AB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2D3A6" w14:textId="77777777" w:rsidR="00B14E57" w:rsidRPr="00F92F18" w:rsidRDefault="00324D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2F18">
              <w:rPr>
                <w:rFonts w:asciiTheme="minorHAnsi" w:hAnsiTheme="minorHAnsi" w:cstheme="minorHAnsi"/>
                <w:sz w:val="22"/>
                <w:szCs w:val="22"/>
              </w:rPr>
              <w:t>VERIFICAÇÃO DE QUÓRUM</w:t>
            </w:r>
          </w:p>
        </w:tc>
      </w:tr>
      <w:tr w:rsidR="00B14E57" w:rsidRPr="00F92F18" w14:paraId="1B4E84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04616" w14:textId="77777777" w:rsidR="00B14E57" w:rsidRPr="00F92F18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2F18">
              <w:rPr>
                <w:rFonts w:asciiTheme="minorHAnsi" w:hAnsiTheme="minorHAnsi" w:cstheme="minorHAns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D8119" w14:textId="35BC0A55" w:rsidR="00B14E57" w:rsidRPr="00F92F18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2F18">
              <w:rPr>
                <w:rFonts w:asciiTheme="minorHAnsi" w:hAnsiTheme="minorHAnsi" w:cstheme="minorHAnsi"/>
                <w:sz w:val="22"/>
                <w:szCs w:val="22"/>
              </w:rPr>
              <w:t xml:space="preserve">Coordenadora </w:t>
            </w:r>
            <w:r w:rsidR="00D16D21" w:rsidRPr="00F92F18"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</w:p>
        </w:tc>
      </w:tr>
      <w:tr w:rsidR="00B14E57" w:rsidRPr="00F92F18" w14:paraId="68E2605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97773" w14:textId="77777777" w:rsidR="00B14E57" w:rsidRPr="00F92F18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2F18">
              <w:rPr>
                <w:rFonts w:asciiTheme="minorHAnsi" w:hAnsiTheme="minorHAnsi" w:cstheme="minorHAns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83411" w14:textId="210670E8" w:rsidR="00B14E57" w:rsidRPr="00F92F18" w:rsidRDefault="00324D08" w:rsidP="003E2F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F18">
              <w:rPr>
                <w:rFonts w:asciiTheme="minorHAnsi" w:hAnsiTheme="minorHAnsi" w:cstheme="minorHAnsi"/>
                <w:sz w:val="22"/>
                <w:szCs w:val="22"/>
              </w:rPr>
              <w:t xml:space="preserve">Presentes os conselheiros </w:t>
            </w:r>
            <w:r w:rsidR="003E2FDC" w:rsidRPr="00F92F18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="003E2FDC" w:rsidRPr="00F92F18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="00F702F1" w:rsidRPr="00F92F18">
              <w:rPr>
                <w:rFonts w:asciiTheme="minorHAnsi" w:hAnsiTheme="minorHAnsi" w:cstheme="minorHAnsi"/>
                <w:sz w:val="22"/>
                <w:szCs w:val="22"/>
              </w:rPr>
              <w:t>, Vanessa Bressan Koehler</w:t>
            </w:r>
            <w:r w:rsidR="00D16D21" w:rsidRPr="00F92F1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E2FDC" w:rsidRPr="00F92F18">
              <w:rPr>
                <w:rFonts w:asciiTheme="minorHAnsi" w:hAnsiTheme="minorHAnsi" w:cstheme="minorHAnsi"/>
                <w:sz w:val="22"/>
                <w:szCs w:val="22"/>
              </w:rPr>
              <w:t xml:space="preserve"> Karen </w:t>
            </w:r>
            <w:proofErr w:type="spellStart"/>
            <w:r w:rsidR="003E2FDC" w:rsidRPr="00F92F18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="003E2FDC" w:rsidRPr="00F92F18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  <w:r w:rsidR="00D16D21" w:rsidRPr="00F92F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02F1" w:rsidRPr="00F92F18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proofErr w:type="spellStart"/>
            <w:r w:rsidR="00F702F1" w:rsidRPr="00F92F18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="00F702F1" w:rsidRPr="00F92F18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  <w:r w:rsidR="009479A3" w:rsidRPr="00F92F1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E2FDC" w:rsidRPr="00F92F18">
              <w:rPr>
                <w:rFonts w:asciiTheme="minorHAnsi" w:hAnsiTheme="minorHAnsi" w:cstheme="minorHAnsi"/>
                <w:sz w:val="22"/>
                <w:szCs w:val="22"/>
              </w:rPr>
              <w:t xml:space="preserve"> Ainda convidados os conselheiros suplentes Almir Sebastião Ribeiro de Souza e Rafael Leandro Rodrigues dos Santos.</w:t>
            </w:r>
          </w:p>
        </w:tc>
      </w:tr>
    </w:tbl>
    <w:p w14:paraId="4F96E6A9" w14:textId="77777777" w:rsidR="00B14E57" w:rsidRPr="00F92F18" w:rsidRDefault="00B14E5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F92F18" w14:paraId="22D393FF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BC14D" w14:textId="77777777" w:rsidR="00B14E57" w:rsidRPr="00F92F18" w:rsidRDefault="00324D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2F18">
              <w:rPr>
                <w:rFonts w:asciiTheme="minorHAnsi" w:hAnsiTheme="minorHAnsi" w:cstheme="minorHAnsi"/>
                <w:sz w:val="22"/>
                <w:szCs w:val="22"/>
              </w:rPr>
              <w:t>LEITURA, DISCUSSÃO E APROVAÇÃO DA SÚMULA</w:t>
            </w:r>
          </w:p>
        </w:tc>
      </w:tr>
      <w:tr w:rsidR="00B14E57" w:rsidRPr="00F92F18" w14:paraId="66F7DD76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15C34" w14:textId="77777777" w:rsidR="00B14E57" w:rsidRPr="00F92F18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2F18">
              <w:rPr>
                <w:rFonts w:asciiTheme="minorHAnsi" w:hAnsiTheme="minorHAnsi" w:cstheme="minorHAns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B0411" w14:textId="77777777" w:rsidR="00B14E57" w:rsidRPr="00F92F18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2F18">
              <w:rPr>
                <w:rFonts w:asciiTheme="minorHAnsi" w:hAnsiTheme="minorHAnsi" w:cstheme="minorHAnsi"/>
                <w:sz w:val="22"/>
                <w:szCs w:val="22"/>
              </w:rPr>
              <w:t>Assessoria da Presidência e Comissões</w:t>
            </w:r>
          </w:p>
        </w:tc>
      </w:tr>
      <w:tr w:rsidR="00B14E57" w:rsidRPr="00F92F18" w14:paraId="3CCB9AF0" w14:textId="77777777" w:rsidTr="00D15FE0">
        <w:trPr>
          <w:trHeight w:val="554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7D72D" w14:textId="77777777" w:rsidR="00B14E57" w:rsidRPr="00F92F18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2F18">
              <w:rPr>
                <w:rFonts w:asciiTheme="minorHAnsi" w:hAnsiTheme="minorHAnsi" w:cstheme="minorHAns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EB633" w14:textId="5F01E0FF" w:rsidR="00F32BDC" w:rsidRPr="00F92F18" w:rsidRDefault="00E22CF4" w:rsidP="00F32BDC">
            <w:pPr>
              <w:pStyle w:val="PargrafodaLista"/>
              <w:numPr>
                <w:ilvl w:val="1"/>
                <w:numId w:val="18"/>
              </w:numPr>
              <w:suppressAutoHyphens w:val="0"/>
              <w:autoSpaceDN/>
              <w:spacing w:line="276" w:lineRule="auto"/>
              <w:ind w:left="1084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92F18">
              <w:rPr>
                <w:rFonts w:asciiTheme="minorHAnsi" w:hAnsiTheme="minorHAnsi" w:cstheme="minorHAnsi"/>
                <w:sz w:val="22"/>
                <w:szCs w:val="22"/>
              </w:rPr>
              <w:t xml:space="preserve">Súmula da </w:t>
            </w:r>
            <w:r w:rsidR="003E2FDC" w:rsidRPr="00F92F1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F92F18">
              <w:rPr>
                <w:rFonts w:asciiTheme="minorHAnsi" w:hAnsiTheme="minorHAnsi" w:cstheme="minorHAnsi"/>
                <w:sz w:val="22"/>
                <w:szCs w:val="22"/>
              </w:rPr>
              <w:t>ª Reunião Extraordinária da CED CAUMT -</w:t>
            </w:r>
            <w:r w:rsidR="003E2FDC" w:rsidRPr="00F92F18">
              <w:rPr>
                <w:rFonts w:asciiTheme="minorHAnsi" w:hAnsiTheme="minorHAnsi" w:cstheme="minorHAnsi"/>
                <w:sz w:val="22"/>
                <w:szCs w:val="22"/>
              </w:rPr>
              <w:t>30/06/2022</w:t>
            </w:r>
            <w:r w:rsidRPr="00F92F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3369" w:rsidRPr="00F92F1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32BDC" w:rsidRPr="00F92F18">
              <w:rPr>
                <w:rFonts w:asciiTheme="minorHAnsi" w:hAnsiTheme="minorHAnsi" w:cstheme="minorHAnsi"/>
                <w:sz w:val="22"/>
                <w:szCs w:val="22"/>
              </w:rPr>
              <w:t xml:space="preserve"> aprovada</w:t>
            </w:r>
          </w:p>
          <w:p w14:paraId="152CE16C" w14:textId="154BF406" w:rsidR="00F63369" w:rsidRPr="00F92F18" w:rsidRDefault="00F63369" w:rsidP="00F63369">
            <w:pPr>
              <w:pStyle w:val="PargrafodaLista"/>
              <w:numPr>
                <w:ilvl w:val="1"/>
                <w:numId w:val="18"/>
              </w:numPr>
              <w:suppressAutoHyphens w:val="0"/>
              <w:autoSpaceDN/>
              <w:spacing w:line="276" w:lineRule="auto"/>
              <w:ind w:left="1084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92F18">
              <w:rPr>
                <w:rFonts w:asciiTheme="minorHAnsi" w:hAnsiTheme="minorHAnsi" w:cstheme="minorHAnsi"/>
                <w:sz w:val="22"/>
                <w:szCs w:val="22"/>
              </w:rPr>
              <w:t>Súmula da 1ª Reunião Extraordinária da CED CAUMT -26/05/2022 - CANCELAMENTO – aprovada</w:t>
            </w:r>
          </w:p>
          <w:p w14:paraId="745A0701" w14:textId="6587A49C" w:rsidR="00241322" w:rsidRPr="00F92F18" w:rsidRDefault="00241322" w:rsidP="00E22CF4">
            <w:p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03C07A" w14:textId="77777777" w:rsidR="00B14E57" w:rsidRPr="00F92F18" w:rsidRDefault="00B14E5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F92F18" w14:paraId="59A3C816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BF99D" w14:textId="77777777" w:rsidR="00B14E57" w:rsidRPr="00F92F18" w:rsidRDefault="00324D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2F18">
              <w:rPr>
                <w:rFonts w:asciiTheme="minorHAnsi" w:hAnsiTheme="minorHAnsi" w:cstheme="minorHAnsi"/>
                <w:sz w:val="22"/>
                <w:szCs w:val="22"/>
              </w:rPr>
              <w:t>COMUNICAÇÕES</w:t>
            </w:r>
          </w:p>
        </w:tc>
      </w:tr>
      <w:tr w:rsidR="00B14E57" w:rsidRPr="00F92F18" w14:paraId="7E3DC3BD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FDBD7" w14:textId="77777777" w:rsidR="00B14E57" w:rsidRPr="00F92F18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2F18">
              <w:rPr>
                <w:rFonts w:asciiTheme="minorHAnsi" w:hAnsiTheme="minorHAnsi" w:cstheme="minorHAns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1BDDE" w14:textId="77777777" w:rsidR="00B14E57" w:rsidRPr="00F92F18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2F18">
              <w:rPr>
                <w:rFonts w:asciiTheme="minorHAnsi" w:hAnsiTheme="minorHAnsi" w:cstheme="minorHAnsi"/>
                <w:sz w:val="22"/>
                <w:szCs w:val="22"/>
              </w:rPr>
              <w:t>Assessoria da Presidência e Comissões</w:t>
            </w:r>
          </w:p>
        </w:tc>
      </w:tr>
      <w:tr w:rsidR="00B14E57" w:rsidRPr="001674EE" w14:paraId="345B1EE7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B1E8D" w14:textId="77777777" w:rsidR="00B14E57" w:rsidRPr="00F92F18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2F18">
              <w:rPr>
                <w:rFonts w:asciiTheme="minorHAnsi" w:hAnsiTheme="minorHAnsi" w:cstheme="minorHAns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FC87C" w14:textId="58479586" w:rsidR="00B14E57" w:rsidRPr="001674EE" w:rsidRDefault="00364034" w:rsidP="00E22CF4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F18">
              <w:rPr>
                <w:rFonts w:asciiTheme="minorHAnsi" w:hAnsiTheme="minorHAnsi" w:cstheme="minorHAnsi"/>
                <w:sz w:val="22"/>
                <w:szCs w:val="22"/>
              </w:rPr>
              <w:t>Não houve comunicações.</w:t>
            </w:r>
          </w:p>
        </w:tc>
      </w:tr>
    </w:tbl>
    <w:p w14:paraId="26BD664D" w14:textId="77777777" w:rsidR="00B14E57" w:rsidRPr="001674EE" w:rsidRDefault="00B14E5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1674EE" w14:paraId="67D48BBA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A5E68" w14:textId="77777777" w:rsidR="00B14E57" w:rsidRPr="001674EE" w:rsidRDefault="00324D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VERIFICAÇÃO DE PAUTA</w:t>
            </w:r>
          </w:p>
        </w:tc>
      </w:tr>
      <w:tr w:rsidR="00B14E57" w:rsidRPr="001674EE" w14:paraId="04EC04F2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15781" w14:textId="77777777" w:rsidR="00B14E57" w:rsidRPr="001674E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6D026" w14:textId="0522271F" w:rsidR="00B14E57" w:rsidRPr="001674E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Coordenadora</w:t>
            </w:r>
            <w:r w:rsidR="004B2A89"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271B" w:rsidRPr="001674EE"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</w:p>
        </w:tc>
      </w:tr>
      <w:tr w:rsidR="00B14E57" w:rsidRPr="001674EE" w14:paraId="3A9F3DE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661CC" w14:textId="77777777" w:rsidR="00B14E57" w:rsidRPr="001674E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2BD8D" w14:textId="0A438923" w:rsidR="00B14E57" w:rsidRPr="001674E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Leitura da pauta e início dos trabalhos. Houve sugestão de </w:t>
            </w:r>
            <w:r w:rsidRPr="001674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retirada </w:t>
            </w: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de pauta dos seguintes protocolos:</w:t>
            </w:r>
          </w:p>
          <w:p w14:paraId="71A2628F" w14:textId="2DB64E6C" w:rsidR="008312EC" w:rsidRPr="001674EE" w:rsidRDefault="008312EC" w:rsidP="008312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1091050/2020 - </w:t>
            </w:r>
            <w:proofErr w:type="gramStart"/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ausência</w:t>
            </w:r>
            <w:proofErr w:type="gramEnd"/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 do conselheiro relator Enodes Soares Ferreira</w:t>
            </w:r>
          </w:p>
          <w:p w14:paraId="5BF0B205" w14:textId="0453BCC3" w:rsidR="00BD271B" w:rsidRPr="001674EE" w:rsidRDefault="008312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1537745/2022 - </w:t>
            </w:r>
            <w:proofErr w:type="gramStart"/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ausência</w:t>
            </w:r>
            <w:proofErr w:type="gramEnd"/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 do conselheiro relator Enodes Soares Ferreira</w:t>
            </w:r>
          </w:p>
          <w:p w14:paraId="1B7D2609" w14:textId="736DF5B2" w:rsidR="008312EC" w:rsidRPr="001674EE" w:rsidRDefault="008312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975653/2019 </w:t>
            </w:r>
            <w:r w:rsidRPr="001674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proofErr w:type="gramStart"/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retirada</w:t>
            </w:r>
            <w:proofErr w:type="gramEnd"/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 de pauta para análise em reunião posterior</w:t>
            </w:r>
          </w:p>
          <w:p w14:paraId="1BD53FAA" w14:textId="77777777" w:rsidR="008312EC" w:rsidRPr="001674EE" w:rsidRDefault="008312EC" w:rsidP="008312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390810/2016 - </w:t>
            </w:r>
            <w:proofErr w:type="gramStart"/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retirada</w:t>
            </w:r>
            <w:proofErr w:type="gramEnd"/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 de pauta para análise em reunião posterior</w:t>
            </w:r>
          </w:p>
          <w:p w14:paraId="5C77B06A" w14:textId="763A9FCE" w:rsidR="008312EC" w:rsidRPr="001674EE" w:rsidRDefault="008312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775196/2018 - </w:t>
            </w:r>
            <w:proofErr w:type="gramStart"/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retirada</w:t>
            </w:r>
            <w:proofErr w:type="gramEnd"/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 de pauta para análise em reunião posterior</w:t>
            </w:r>
          </w:p>
          <w:p w14:paraId="42119573" w14:textId="36F7CBCE" w:rsidR="008312EC" w:rsidRPr="001674EE" w:rsidRDefault="008312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1091075/2020 - </w:t>
            </w:r>
            <w:proofErr w:type="gramStart"/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retirada</w:t>
            </w:r>
            <w:proofErr w:type="gramEnd"/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 de pauta para análise em reunião posterior</w:t>
            </w:r>
          </w:p>
          <w:p w14:paraId="5B52610C" w14:textId="5AA62019" w:rsidR="008312EC" w:rsidRPr="001674EE" w:rsidRDefault="008312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660633/2018 - </w:t>
            </w:r>
            <w:proofErr w:type="gramStart"/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retirada</w:t>
            </w:r>
            <w:proofErr w:type="gramEnd"/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 de pauta para análise em reunião posterior</w:t>
            </w:r>
          </w:p>
          <w:p w14:paraId="44D87EDB" w14:textId="77777777" w:rsidR="008312EC" w:rsidRPr="001674EE" w:rsidRDefault="008312EC" w:rsidP="008312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470938/2017 - </w:t>
            </w:r>
            <w:proofErr w:type="gramStart"/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retirada</w:t>
            </w:r>
            <w:proofErr w:type="gramEnd"/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 de pauta para análise em reunião posterior</w:t>
            </w:r>
          </w:p>
          <w:p w14:paraId="322A3999" w14:textId="0E88F262" w:rsidR="008312EC" w:rsidRPr="001674EE" w:rsidRDefault="008312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1020177/2019 - </w:t>
            </w:r>
            <w:proofErr w:type="gramStart"/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retirada</w:t>
            </w:r>
            <w:proofErr w:type="gramEnd"/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 de pauta para análise em reunião posterior</w:t>
            </w:r>
          </w:p>
          <w:p w14:paraId="5C0BA426" w14:textId="45A52BB5" w:rsidR="008312EC" w:rsidRPr="001674EE" w:rsidRDefault="008312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9E8D6" w14:textId="77777777" w:rsidR="00D51F4E" w:rsidRPr="001674EE" w:rsidRDefault="00D51F4E" w:rsidP="003A61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DD30A0" w14:textId="7F4640B1" w:rsidR="000E7A37" w:rsidRPr="001674EE" w:rsidRDefault="000E7A37" w:rsidP="003A61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Aprovada a retirada de pauta dos protocolos citados.</w:t>
            </w:r>
          </w:p>
        </w:tc>
      </w:tr>
    </w:tbl>
    <w:p w14:paraId="0A1656E2" w14:textId="77777777" w:rsidR="00B14E57" w:rsidRPr="001674EE" w:rsidRDefault="00B14E5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160FC3AB" w14:textId="77777777" w:rsidR="00B14E57" w:rsidRPr="001674EE" w:rsidRDefault="00324D08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1674EE">
        <w:rPr>
          <w:rFonts w:asciiTheme="minorHAnsi" w:hAnsiTheme="minorHAnsi" w:cstheme="minorHAnsi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1674EE" w14:paraId="193E196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226FF" w14:textId="77777777" w:rsidR="00B14E57" w:rsidRPr="001674EE" w:rsidRDefault="00324D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0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F0777" w14:textId="0B3BBABB" w:rsidR="00B14E57" w:rsidRPr="001674EE" w:rsidRDefault="00F36C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Sem protocolo – SEMINÁRIO DA CED (RESERVA TÉCNICA)</w:t>
            </w:r>
          </w:p>
        </w:tc>
      </w:tr>
      <w:tr w:rsidR="00B14E57" w:rsidRPr="001674EE" w14:paraId="089FD5A0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14E98" w14:textId="77777777" w:rsidR="00B14E57" w:rsidRPr="001674E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16AD" w14:textId="3AF95C19" w:rsidR="00B14E57" w:rsidRPr="001674EE" w:rsidRDefault="00F36C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CED CAU/MT</w:t>
            </w:r>
          </w:p>
        </w:tc>
      </w:tr>
      <w:tr w:rsidR="00B14E57" w:rsidRPr="001674EE" w14:paraId="28E147DB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0874" w14:textId="77777777" w:rsidR="00B14E57" w:rsidRPr="001674E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C8259" w14:textId="6AB688FF" w:rsidR="00B14E57" w:rsidRPr="001674EE" w:rsidRDefault="00F36C44" w:rsidP="00F36C44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1674EE">
              <w:rPr>
                <w:rFonts w:asciiTheme="minorHAnsi" w:hAnsiTheme="minorHAnsi" w:cstheme="minorHAnsi"/>
              </w:rPr>
              <w:t>Foi lido ofício vindo do CAU/BR sugerindo o seminário de ética a ser realizado em Cuiabá/MT nos dias 15 a 17 de setembro de 2022. A comissão discutiu então a possibilidade da realização de um evento prévio da CED CAU/MT sobre o tema Reserva Técnica. Os conselheiros indicaram profissionais, lojistas, Procon, OAB, Ministério Público a serem convidados e os temas a serem discutidos durante este evento prévio.</w:t>
            </w:r>
          </w:p>
        </w:tc>
      </w:tr>
    </w:tbl>
    <w:p w14:paraId="230DF380" w14:textId="686A3983" w:rsidR="00B14E57" w:rsidRPr="001674EE" w:rsidRDefault="00B14E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36C44" w:rsidRPr="001674EE" w14:paraId="3E4ADABB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C48F7" w14:textId="35E27CD1" w:rsidR="00F36C44" w:rsidRPr="001674EE" w:rsidRDefault="00F36C44" w:rsidP="00476B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0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7F83C" w14:textId="77777777" w:rsidR="00F36C44" w:rsidRPr="001674EE" w:rsidRDefault="00F36C44" w:rsidP="00476B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Pr="001674E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1555649/2022 </w:t>
            </w: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F36C44" w:rsidRPr="001674EE" w14:paraId="2808D937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615F8" w14:textId="77777777" w:rsidR="00F36C44" w:rsidRPr="001674EE" w:rsidRDefault="00F36C44" w:rsidP="00476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5A35C" w14:textId="77777777" w:rsidR="00F36C44" w:rsidRPr="001674EE" w:rsidRDefault="00F36C44" w:rsidP="00476B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</w:p>
        </w:tc>
      </w:tr>
      <w:tr w:rsidR="00F36C44" w:rsidRPr="001674EE" w14:paraId="4D8FF84F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1CFD2" w14:textId="77777777" w:rsidR="00F36C44" w:rsidRPr="001674EE" w:rsidRDefault="00F36C44" w:rsidP="00476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E9802" w14:textId="77777777" w:rsidR="00F36C44" w:rsidRPr="001674EE" w:rsidRDefault="00F36C44" w:rsidP="00476BD3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Nenhum dos conselheiros presentes se declara impedido ou suspeito de atuar no processo.</w:t>
            </w:r>
          </w:p>
          <w:p w14:paraId="63EA7425" w14:textId="77777777" w:rsidR="00F36C44" w:rsidRPr="001674EE" w:rsidRDefault="00F36C44" w:rsidP="00476BD3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34768D2D" w14:textId="710126EB" w:rsidR="00F36C44" w:rsidRPr="001674EE" w:rsidRDefault="00F36C44" w:rsidP="00476BD3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Recebida a denúncia, a Comissão de Ética e Disciplina do CAU/MT, com base no disposto no artigo 19, por intermédio da Coordenadora, nomeia como relator (a) do presente processo o (a) Conselheiro (a): para apreciação: </w:t>
            </w:r>
            <w:proofErr w:type="spellStart"/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Weverthon</w:t>
            </w:r>
            <w:proofErr w:type="spellEnd"/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Foles Veras. </w:t>
            </w:r>
          </w:p>
          <w:p w14:paraId="4312DA1A" w14:textId="77777777" w:rsidR="00F36C44" w:rsidRPr="001674EE" w:rsidRDefault="00F36C44" w:rsidP="00476BD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4600B8" w14:textId="77777777" w:rsidR="00F36C44" w:rsidRPr="001674EE" w:rsidRDefault="00F36C44" w:rsidP="00476BD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Cuiabá-MT, 21 de julho de 2022.</w:t>
            </w:r>
          </w:p>
          <w:p w14:paraId="2996748D" w14:textId="77777777" w:rsidR="00F36C44" w:rsidRPr="001674EE" w:rsidRDefault="00F36C44" w:rsidP="00476BD3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0C0219AC" w14:textId="77777777" w:rsidR="00F36C44" w:rsidRPr="001674EE" w:rsidRDefault="00F36C44" w:rsidP="00476BD3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1674EE">
              <w:rPr>
                <w:rFonts w:asciiTheme="minorHAnsi" w:hAnsiTheme="minorHAnsi" w:cstheme="minorHAnsi"/>
              </w:rPr>
              <w:t>Arquiteta e Urbanista Vanessa Bressan Koehler</w:t>
            </w:r>
          </w:p>
          <w:p w14:paraId="479F83CC" w14:textId="77777777" w:rsidR="00F36C44" w:rsidRPr="001674EE" w:rsidRDefault="00F36C44" w:rsidP="00476BD3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1674EE">
              <w:rPr>
                <w:rFonts w:asciiTheme="minorHAnsi" w:hAnsiTheme="minorHAnsi" w:cstheme="minorHAnsi"/>
              </w:rPr>
              <w:t>Coordenadora da Comissão de Ética e Disciplina – CED-CAU/MT</w:t>
            </w:r>
          </w:p>
        </w:tc>
      </w:tr>
    </w:tbl>
    <w:p w14:paraId="44572F9F" w14:textId="77777777" w:rsidR="00F36C44" w:rsidRPr="001674EE" w:rsidRDefault="00F36C4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1674EE" w14:paraId="0EF7DC98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33197" w14:textId="735FB0C7" w:rsidR="00B14E57" w:rsidRPr="001674EE" w:rsidRDefault="00F36C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0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2619E" w14:textId="3FE532EE" w:rsidR="00B14E57" w:rsidRPr="001674EE" w:rsidRDefault="00324D08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Protocolo</w:t>
            </w:r>
            <w:r w:rsidR="00713497"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6C44" w:rsidRPr="001674E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1438991/2021 </w:t>
            </w: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B14E57" w:rsidRPr="001674EE" w14:paraId="7C7C8AB0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65FCD" w14:textId="77777777" w:rsidR="00B14E57" w:rsidRPr="001674E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6183D" w14:textId="5C2DF065" w:rsidR="00B14E57" w:rsidRPr="001674EE" w:rsidRDefault="00195A89" w:rsidP="00195A89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Weverthon</w:t>
            </w:r>
            <w:proofErr w:type="spellEnd"/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Foles Veras</w:t>
            </w:r>
          </w:p>
        </w:tc>
      </w:tr>
      <w:tr w:rsidR="00B14E57" w:rsidRPr="001674EE" w14:paraId="27B093F0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17A6C" w14:textId="77777777" w:rsidR="00B14E57" w:rsidRPr="001674E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28804" w14:textId="0A5F4FB4" w:rsidR="00195A89" w:rsidRPr="001674EE" w:rsidRDefault="00F36C44" w:rsidP="00195A89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As conselheiras Elisangela Fernandes </w:t>
            </w:r>
            <w:proofErr w:type="spellStart"/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Bokorni</w:t>
            </w:r>
            <w:proofErr w:type="spellEnd"/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e Karen </w:t>
            </w:r>
            <w:proofErr w:type="spellStart"/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Mayumi</w:t>
            </w:r>
            <w:proofErr w:type="spellEnd"/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Matsumoto não se declararam impedidas ou suspeitas de atuar no processo.</w:t>
            </w:r>
          </w:p>
          <w:p w14:paraId="3A68E2A3" w14:textId="79474924" w:rsidR="00195A89" w:rsidRPr="001674EE" w:rsidRDefault="000079E4" w:rsidP="00195A89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>O conselheiro relator solicita diligência:</w:t>
            </w:r>
          </w:p>
          <w:p w14:paraId="4D9CE367" w14:textId="77777777" w:rsidR="000079E4" w:rsidRPr="001674EE" w:rsidRDefault="000079E4" w:rsidP="000079E4">
            <w:pPr>
              <w:pStyle w:val="PargrafodaLista"/>
              <w:spacing w:line="276" w:lineRule="auto"/>
              <w:jc w:val="both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1674EE">
              <w:rPr>
                <w:rStyle w:val="nfase"/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1674EE">
              <w:rPr>
                <w:rStyle w:val="TextodenotaderodapChar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r w:rsidRPr="001674EE">
              <w:rPr>
                <w:rStyle w:val="nfase"/>
                <w:rFonts w:asciiTheme="minorHAnsi" w:hAnsiTheme="minorHAnsi" w:cstheme="minorHAnsi"/>
                <w:b/>
                <w:sz w:val="22"/>
                <w:szCs w:val="22"/>
              </w:rPr>
              <w:t>Solicitação de manifestação prévia:</w:t>
            </w:r>
          </w:p>
          <w:p w14:paraId="16CCB3AC" w14:textId="77777777" w:rsidR="000079E4" w:rsidRPr="001674EE" w:rsidRDefault="000079E4" w:rsidP="000079E4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158B60" w14:textId="77777777" w:rsidR="000079E4" w:rsidRPr="001674EE" w:rsidRDefault="000079E4" w:rsidP="000079E4">
            <w:pPr>
              <w:tabs>
                <w:tab w:val="left" w:pos="1418"/>
              </w:tabs>
              <w:ind w:firstLine="567"/>
              <w:jc w:val="both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1674E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 xml:space="preserve">Vislumbro que aportaram os documentos </w:t>
            </w:r>
            <w:r w:rsidRPr="0081087D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 xml:space="preserve">necessários para instrução do presente caderno, assim, solicito a intimação do </w:t>
            </w:r>
            <w:r w:rsidRPr="0081087D">
              <w:rPr>
                <w:rStyle w:val="nfase"/>
                <w:rFonts w:asciiTheme="minorHAnsi" w:hAnsiTheme="minorHAnsi" w:cstheme="minorHAnsi"/>
                <w:b/>
                <w:bCs/>
                <w:sz w:val="22"/>
                <w:szCs w:val="22"/>
              </w:rPr>
              <w:t>Denunciado</w:t>
            </w:r>
            <w:r w:rsidRPr="0081087D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 xml:space="preserve"> para apresentarem manifestação escrita ou verbal, sobre os fatos</w:t>
            </w:r>
            <w:r w:rsidRPr="001674E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 xml:space="preserve"> descritos na denúncia recebida pela Comissão de Ética e Disciplina do CAU/MT, para que, querendo, apresente esclarecimentos</w:t>
            </w:r>
            <w:r w:rsidRPr="001674EE">
              <w:rPr>
                <w:rStyle w:val="Refdenotaderodap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1674E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 xml:space="preserve"> no prazo de 10 (dez) dias.</w:t>
            </w:r>
          </w:p>
          <w:p w14:paraId="4390BD10" w14:textId="77777777" w:rsidR="000079E4" w:rsidRPr="001674EE" w:rsidRDefault="000079E4" w:rsidP="000079E4">
            <w:pPr>
              <w:tabs>
                <w:tab w:val="left" w:pos="1418"/>
              </w:tabs>
              <w:ind w:firstLine="567"/>
              <w:jc w:val="both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</w:p>
          <w:p w14:paraId="22B1EAD4" w14:textId="77777777" w:rsidR="000079E4" w:rsidRPr="001674EE" w:rsidRDefault="000079E4" w:rsidP="000079E4">
            <w:pPr>
              <w:tabs>
                <w:tab w:val="left" w:pos="1418"/>
              </w:tabs>
              <w:ind w:firstLine="567"/>
              <w:jc w:val="both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1674E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>Cuiabá, MT, 21 de julho de 2022.</w:t>
            </w:r>
          </w:p>
          <w:p w14:paraId="1E8A7C97" w14:textId="77777777" w:rsidR="000079E4" w:rsidRPr="001674EE" w:rsidRDefault="000079E4" w:rsidP="000079E4">
            <w:pPr>
              <w:jc w:val="center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</w:p>
          <w:p w14:paraId="41DA81D3" w14:textId="77777777" w:rsidR="000079E4" w:rsidRPr="001674EE" w:rsidRDefault="000079E4" w:rsidP="000079E4">
            <w:pPr>
              <w:jc w:val="both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</w:p>
          <w:p w14:paraId="76B354BD" w14:textId="77777777" w:rsidR="000079E4" w:rsidRPr="001674EE" w:rsidRDefault="000079E4" w:rsidP="000079E4">
            <w:pPr>
              <w:jc w:val="center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</w:p>
          <w:p w14:paraId="58C6D5BD" w14:textId="77777777" w:rsidR="000079E4" w:rsidRPr="001674EE" w:rsidRDefault="000079E4" w:rsidP="000079E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674EE">
              <w:rPr>
                <w:rFonts w:asciiTheme="minorHAnsi" w:hAnsiTheme="minorHAnsi" w:cstheme="minorHAnsi"/>
                <w:b/>
                <w:sz w:val="22"/>
                <w:szCs w:val="22"/>
              </w:rPr>
              <w:t>Weverthon</w:t>
            </w:r>
            <w:proofErr w:type="spellEnd"/>
            <w:r w:rsidRPr="001674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Foles Veras</w:t>
            </w:r>
          </w:p>
          <w:p w14:paraId="5F028FE5" w14:textId="2E02B1D0" w:rsidR="000079E4" w:rsidRPr="001674EE" w:rsidRDefault="000079E4" w:rsidP="000079E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Conselheiro Relator”</w:t>
            </w:r>
          </w:p>
          <w:p w14:paraId="0EEFFC59" w14:textId="731C46DC" w:rsidR="00B14E57" w:rsidRPr="001674EE" w:rsidRDefault="00B14E57" w:rsidP="000079E4">
            <w:pPr>
              <w:pStyle w:val="SemEspaamento"/>
              <w:rPr>
                <w:rFonts w:asciiTheme="minorHAnsi" w:hAnsiTheme="minorHAnsi" w:cstheme="minorHAnsi"/>
              </w:rPr>
            </w:pPr>
          </w:p>
        </w:tc>
      </w:tr>
    </w:tbl>
    <w:p w14:paraId="3C281B1B" w14:textId="77777777" w:rsidR="00B14E57" w:rsidRPr="001674EE" w:rsidRDefault="00B14E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1674EE" w14:paraId="776FDD77" w14:textId="77777777" w:rsidTr="0081087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4A822" w14:textId="065BCC41" w:rsidR="00B14E57" w:rsidRPr="001674EE" w:rsidRDefault="00F36C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30B92" w14:textId="1AAB26A1" w:rsidR="00B14E57" w:rsidRPr="001674EE" w:rsidRDefault="00324D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F36C44" w:rsidRPr="001674E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1439176/2021</w:t>
            </w: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B14E57" w:rsidRPr="001674EE" w14:paraId="302F28F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02122" w14:textId="77777777" w:rsidR="00B14E57" w:rsidRPr="001674E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3D56A" w14:textId="4D71156B" w:rsidR="00B14E57" w:rsidRPr="001674EE" w:rsidRDefault="00F36C44" w:rsidP="00084B6F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</w:p>
        </w:tc>
      </w:tr>
      <w:tr w:rsidR="00B14E57" w:rsidRPr="001674EE" w14:paraId="3E3DD43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33CF6" w14:textId="77777777" w:rsidR="00B14E57" w:rsidRPr="001674E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94251" w14:textId="05AB32D2" w:rsidR="00F36C44" w:rsidRPr="001674EE" w:rsidRDefault="00F36C44" w:rsidP="00F36C44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As conselheiras Elisangela Fernandes </w:t>
            </w:r>
            <w:proofErr w:type="spellStart"/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Bokorni</w:t>
            </w:r>
            <w:proofErr w:type="spellEnd"/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e Karen </w:t>
            </w:r>
            <w:proofErr w:type="spellStart"/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Mayumi</w:t>
            </w:r>
            <w:proofErr w:type="spellEnd"/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Matsumoto não se declararam impedidas ou suspeitas de atuar no processo.</w:t>
            </w:r>
          </w:p>
          <w:p w14:paraId="2EE9067F" w14:textId="77777777" w:rsidR="000079E4" w:rsidRPr="001674EE" w:rsidRDefault="000079E4" w:rsidP="000079E4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O conselheiro relator solicita diligência:</w:t>
            </w:r>
          </w:p>
          <w:p w14:paraId="13C95C5D" w14:textId="77777777" w:rsidR="000079E4" w:rsidRPr="001674EE" w:rsidRDefault="000079E4" w:rsidP="00F36C44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4BDD200D" w14:textId="166DA826" w:rsidR="000079E4" w:rsidRPr="001674EE" w:rsidRDefault="000079E4" w:rsidP="000079E4">
            <w:pPr>
              <w:pStyle w:val="PargrafodaLista"/>
              <w:spacing w:line="276" w:lineRule="auto"/>
              <w:jc w:val="both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1674EE">
              <w:rPr>
                <w:rStyle w:val="TextodenotaderodapChar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“2. </w:t>
            </w:r>
            <w:r w:rsidRPr="001674EE">
              <w:rPr>
                <w:rStyle w:val="nfase"/>
                <w:rFonts w:asciiTheme="minorHAnsi" w:hAnsiTheme="minorHAnsi" w:cstheme="minorHAnsi"/>
                <w:b/>
                <w:sz w:val="22"/>
                <w:szCs w:val="22"/>
              </w:rPr>
              <w:t>Solicitação de manifestação prévia:</w:t>
            </w:r>
          </w:p>
          <w:p w14:paraId="7D236FA1" w14:textId="77777777" w:rsidR="000079E4" w:rsidRPr="001674EE" w:rsidRDefault="000079E4" w:rsidP="000079E4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7E7CAE" w14:textId="77777777" w:rsidR="000079E4" w:rsidRPr="001674EE" w:rsidRDefault="000079E4" w:rsidP="000079E4">
            <w:pPr>
              <w:tabs>
                <w:tab w:val="left" w:pos="1418"/>
              </w:tabs>
              <w:ind w:firstLine="567"/>
              <w:jc w:val="both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1674E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 xml:space="preserve">Vislumbro que </w:t>
            </w:r>
            <w:r w:rsidRPr="0081087D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 xml:space="preserve">aportaram os documentos necessários para instrução do presente caderno, assim, solicito a intimação do </w:t>
            </w:r>
            <w:r w:rsidRPr="0081087D">
              <w:rPr>
                <w:rStyle w:val="nfase"/>
                <w:rFonts w:asciiTheme="minorHAnsi" w:hAnsiTheme="minorHAnsi" w:cstheme="minorHAnsi"/>
                <w:b/>
                <w:bCs/>
                <w:sz w:val="22"/>
                <w:szCs w:val="22"/>
              </w:rPr>
              <w:t>Denunciado</w:t>
            </w:r>
            <w:r w:rsidRPr="0081087D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 xml:space="preserve"> para apresentarem manifestação escrita ou verbal, sobre os fatos descritos na denúncia recebida pela Comissão de Ética e Disciplina do CAU/MT, para que, querendo, apresente esclarecimentos</w:t>
            </w:r>
            <w:r w:rsidRPr="001674EE">
              <w:rPr>
                <w:rStyle w:val="Refdenotaderodap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Pr="001674E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 xml:space="preserve"> no prazo de 10 (dez) dias.</w:t>
            </w:r>
          </w:p>
          <w:p w14:paraId="36820F88" w14:textId="77777777" w:rsidR="000079E4" w:rsidRPr="001674EE" w:rsidRDefault="000079E4" w:rsidP="000079E4">
            <w:pPr>
              <w:tabs>
                <w:tab w:val="left" w:pos="1418"/>
              </w:tabs>
              <w:ind w:firstLine="567"/>
              <w:jc w:val="both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</w:p>
          <w:p w14:paraId="369A9299" w14:textId="77777777" w:rsidR="000079E4" w:rsidRPr="001674EE" w:rsidRDefault="000079E4" w:rsidP="000079E4">
            <w:pPr>
              <w:tabs>
                <w:tab w:val="left" w:pos="1418"/>
              </w:tabs>
              <w:ind w:firstLine="567"/>
              <w:jc w:val="both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1674E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>Cuiabá, MT, 05 de julho de 2022.</w:t>
            </w:r>
          </w:p>
          <w:p w14:paraId="62F6C847" w14:textId="77777777" w:rsidR="000079E4" w:rsidRPr="001674EE" w:rsidRDefault="000079E4" w:rsidP="000079E4">
            <w:pPr>
              <w:jc w:val="center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</w:p>
          <w:p w14:paraId="306E3DAF" w14:textId="77777777" w:rsidR="000079E4" w:rsidRPr="001674EE" w:rsidRDefault="000079E4" w:rsidP="000079E4">
            <w:pPr>
              <w:jc w:val="both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</w:p>
          <w:p w14:paraId="10414003" w14:textId="77777777" w:rsidR="000079E4" w:rsidRPr="001674EE" w:rsidRDefault="000079E4" w:rsidP="000079E4">
            <w:pPr>
              <w:jc w:val="both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</w:p>
          <w:p w14:paraId="324179F9" w14:textId="77777777" w:rsidR="000079E4" w:rsidRPr="001674EE" w:rsidRDefault="000079E4" w:rsidP="000079E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</w:t>
            </w:r>
            <w:proofErr w:type="spellStart"/>
            <w:r w:rsidRPr="001674EE">
              <w:rPr>
                <w:rFonts w:asciiTheme="minorHAnsi" w:hAnsiTheme="minorHAnsi" w:cstheme="minorHAnsi"/>
                <w:b/>
                <w:sz w:val="22"/>
                <w:szCs w:val="22"/>
              </w:rPr>
              <w:t>Weverthon</w:t>
            </w:r>
            <w:proofErr w:type="spellEnd"/>
            <w:r w:rsidRPr="001674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Foles Veras</w:t>
            </w: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  <w:p w14:paraId="30021370" w14:textId="1AC759B4" w:rsidR="00F36C44" w:rsidRPr="001674EE" w:rsidRDefault="000079E4" w:rsidP="000079E4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Conselheiro Relator”</w:t>
            </w:r>
          </w:p>
          <w:p w14:paraId="146693B9" w14:textId="1ED74EC0" w:rsidR="00786A9C" w:rsidRPr="001674EE" w:rsidRDefault="00786A9C" w:rsidP="00F36C44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02D157" w14:textId="77777777" w:rsidR="00B14E57" w:rsidRPr="001674EE" w:rsidRDefault="00B14E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1674EE" w14:paraId="34BF6D2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5D983" w14:textId="1714CD1B" w:rsidR="00B14E57" w:rsidRPr="001674EE" w:rsidRDefault="00F36C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0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64771" w14:textId="466389F2" w:rsidR="00B14E57" w:rsidRPr="001674EE" w:rsidRDefault="00324D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F36C44" w:rsidRPr="001674E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1519699/2022 </w:t>
            </w: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15631" w:rsidRPr="001674EE">
              <w:rPr>
                <w:rFonts w:asciiTheme="minorHAnsi" w:hAnsiTheme="minorHAnsi" w:cstheme="minorHAnsi"/>
                <w:sz w:val="22"/>
                <w:szCs w:val="22"/>
              </w:rPr>
              <w:t>Processo de Ética e Disciplina</w:t>
            </w:r>
          </w:p>
        </w:tc>
      </w:tr>
      <w:tr w:rsidR="00B14E57" w:rsidRPr="001674EE" w14:paraId="75434638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B465D" w14:textId="77777777" w:rsidR="00B14E57" w:rsidRPr="001674E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7256B" w14:textId="4A05A74E" w:rsidR="00B14E57" w:rsidRPr="001674EE" w:rsidRDefault="00F36C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Almir Sebastião Ribeiro de Souza</w:t>
            </w:r>
          </w:p>
        </w:tc>
      </w:tr>
      <w:tr w:rsidR="00B14E57" w:rsidRPr="001674EE" w14:paraId="786E36C9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9D612" w14:textId="77777777" w:rsidR="00B14E57" w:rsidRPr="001674E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67D89" w14:textId="7FA7D362" w:rsidR="00F36C44" w:rsidRPr="001674EE" w:rsidRDefault="00F36C44" w:rsidP="00F36C44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As conselheiras Elisangela Fernandes </w:t>
            </w:r>
            <w:proofErr w:type="spellStart"/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Bokorni</w:t>
            </w:r>
            <w:proofErr w:type="spellEnd"/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e Karen </w:t>
            </w:r>
            <w:proofErr w:type="spellStart"/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Mayumi</w:t>
            </w:r>
            <w:proofErr w:type="spellEnd"/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Matsumoto não se declararam impedidas ou suspeitas de atuar no processo.</w:t>
            </w:r>
          </w:p>
          <w:p w14:paraId="48E45351" w14:textId="77777777" w:rsidR="000079E4" w:rsidRPr="001674EE" w:rsidRDefault="000079E4" w:rsidP="000079E4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O conselheiro relator solicita diligência:</w:t>
            </w:r>
          </w:p>
          <w:p w14:paraId="64655C6C" w14:textId="1F9784F6" w:rsidR="000079E4" w:rsidRPr="001674EE" w:rsidRDefault="000079E4" w:rsidP="00F36C44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7FAB309C" w14:textId="6D2A90CE" w:rsidR="000079E4" w:rsidRPr="001674EE" w:rsidRDefault="000079E4" w:rsidP="000079E4">
            <w:pPr>
              <w:pStyle w:val="PargrafodaLista"/>
              <w:spacing w:line="276" w:lineRule="auto"/>
              <w:jc w:val="both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1674EE">
              <w:rPr>
                <w:rStyle w:val="TextodenotaderodapChar"/>
                <w:rFonts w:asciiTheme="minorHAnsi" w:hAnsiTheme="minorHAnsi" w:cstheme="minorHAnsi"/>
                <w:iCs/>
                <w:sz w:val="22"/>
                <w:szCs w:val="22"/>
              </w:rPr>
              <w:t>“2</w:t>
            </w:r>
            <w:r w:rsidRPr="001674EE">
              <w:rPr>
                <w:rStyle w:val="TextodenotaderodapChar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r w:rsidRPr="001674EE">
              <w:rPr>
                <w:rStyle w:val="nfase"/>
                <w:rFonts w:asciiTheme="minorHAnsi" w:hAnsiTheme="minorHAnsi" w:cstheme="minorHAnsi"/>
                <w:b/>
                <w:sz w:val="22"/>
                <w:szCs w:val="22"/>
              </w:rPr>
              <w:t>Solicitação de manifestação prévia:</w:t>
            </w:r>
          </w:p>
          <w:p w14:paraId="6574C7F5" w14:textId="77777777" w:rsidR="000079E4" w:rsidRPr="001674EE" w:rsidRDefault="000079E4" w:rsidP="000079E4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27E270" w14:textId="77777777" w:rsidR="000079E4" w:rsidRPr="001674EE" w:rsidRDefault="000079E4" w:rsidP="000079E4">
            <w:pPr>
              <w:tabs>
                <w:tab w:val="left" w:pos="1418"/>
              </w:tabs>
              <w:ind w:firstLine="567"/>
              <w:jc w:val="both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1674E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 xml:space="preserve">Vislumbro que aportaram </w:t>
            </w:r>
            <w:r w:rsidRPr="0081087D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 xml:space="preserve">os documentos necessários para instrução do presente caderno, assim, solicito a intimação da </w:t>
            </w:r>
            <w:r w:rsidRPr="0081087D">
              <w:rPr>
                <w:rStyle w:val="nfase"/>
                <w:rFonts w:asciiTheme="minorHAnsi" w:hAnsiTheme="minorHAnsi" w:cstheme="minorHAnsi"/>
                <w:b/>
                <w:bCs/>
                <w:sz w:val="22"/>
                <w:szCs w:val="22"/>
              </w:rPr>
              <w:t>Denunciada</w:t>
            </w:r>
            <w:r w:rsidRPr="0081087D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 xml:space="preserve"> para apresentarem manifestação escrita ou verbal, sobre os fatos descritos na denúncia recebida pela Comissão de Ética</w:t>
            </w:r>
            <w:r w:rsidRPr="001674E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 xml:space="preserve"> e Disciplina do CAU/MT, para que, querendo, apresente esclarecimentos</w:t>
            </w:r>
            <w:r w:rsidRPr="001674EE">
              <w:rPr>
                <w:rStyle w:val="Refdenotaderodap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r w:rsidRPr="001674E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 xml:space="preserve"> no prazo de 10 (dez) dias.</w:t>
            </w:r>
          </w:p>
          <w:p w14:paraId="3126B3C3" w14:textId="77777777" w:rsidR="000079E4" w:rsidRPr="001674EE" w:rsidRDefault="000079E4" w:rsidP="000079E4">
            <w:pPr>
              <w:tabs>
                <w:tab w:val="left" w:pos="1418"/>
              </w:tabs>
              <w:ind w:firstLine="567"/>
              <w:jc w:val="both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</w:p>
          <w:p w14:paraId="34CB07D9" w14:textId="77777777" w:rsidR="000079E4" w:rsidRPr="001674EE" w:rsidRDefault="000079E4" w:rsidP="000079E4">
            <w:pPr>
              <w:tabs>
                <w:tab w:val="left" w:pos="1418"/>
              </w:tabs>
              <w:ind w:firstLine="567"/>
              <w:jc w:val="both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1674E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>Cuiabá, MT, 10 de julho de 2022.</w:t>
            </w:r>
          </w:p>
          <w:p w14:paraId="6BF8D8A9" w14:textId="77777777" w:rsidR="000079E4" w:rsidRPr="001674EE" w:rsidRDefault="000079E4" w:rsidP="000079E4">
            <w:pPr>
              <w:jc w:val="center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</w:p>
          <w:p w14:paraId="449CBA83" w14:textId="77777777" w:rsidR="000079E4" w:rsidRPr="001674EE" w:rsidRDefault="000079E4" w:rsidP="000079E4">
            <w:pPr>
              <w:jc w:val="both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</w:p>
          <w:p w14:paraId="4BAC1BD1" w14:textId="77777777" w:rsidR="000079E4" w:rsidRPr="001674EE" w:rsidRDefault="000079E4" w:rsidP="000079E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B3EDCE" w14:textId="77777777" w:rsidR="000079E4" w:rsidRPr="001674EE" w:rsidRDefault="000079E4" w:rsidP="000079E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____________________________</w:t>
            </w: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  <w:p w14:paraId="25B6B940" w14:textId="77777777" w:rsidR="000079E4" w:rsidRPr="001674EE" w:rsidRDefault="000079E4" w:rsidP="000079E4">
            <w:pPr>
              <w:tabs>
                <w:tab w:val="left" w:pos="1418"/>
              </w:tabs>
              <w:ind w:firstLine="11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ALMIR SEBASTIÃO RIBEIRO DE SOUZA </w:t>
            </w:r>
          </w:p>
          <w:p w14:paraId="3A9AD2A0" w14:textId="39DEE24F" w:rsidR="00F36C44" w:rsidRPr="001674EE" w:rsidRDefault="000079E4" w:rsidP="000079E4">
            <w:pPr>
              <w:tabs>
                <w:tab w:val="left" w:pos="1418"/>
              </w:tabs>
              <w:ind w:firstLine="1134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Conselheiro Relator”</w:t>
            </w:r>
          </w:p>
          <w:p w14:paraId="78588EE1" w14:textId="44F4D3B9" w:rsidR="00425404" w:rsidRPr="001674EE" w:rsidRDefault="00425404" w:rsidP="00F36C44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3FD3AC9" w14:textId="472D6EEE" w:rsidR="000E7B03" w:rsidRPr="001674EE" w:rsidRDefault="000E7B0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A41D5" w:rsidRPr="001674EE" w14:paraId="71C103E0" w14:textId="77777777" w:rsidTr="0081087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DBF53" w14:textId="03BBF0D8" w:rsidR="003A41D5" w:rsidRPr="001674EE" w:rsidRDefault="000079E4" w:rsidP="00F15CE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0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1CEA3" w14:textId="599B883D" w:rsidR="003A41D5" w:rsidRPr="001674EE" w:rsidRDefault="000079E4" w:rsidP="00F15C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Pr="001674E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1522176/2022 </w:t>
            </w: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3A41D5" w:rsidRPr="001674EE" w14:paraId="35C124D4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E9F37" w14:textId="77777777" w:rsidR="003A41D5" w:rsidRPr="001674EE" w:rsidRDefault="003A41D5" w:rsidP="00F15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EC324" w14:textId="5F62ED85" w:rsidR="003A41D5" w:rsidRPr="001674EE" w:rsidRDefault="00220911" w:rsidP="00F15C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Almir Sebastião Ribeiro de Souza</w:t>
            </w:r>
          </w:p>
        </w:tc>
      </w:tr>
      <w:tr w:rsidR="003A41D5" w:rsidRPr="001674EE" w14:paraId="57584EA0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EB075" w14:textId="77777777" w:rsidR="003A41D5" w:rsidRPr="001674EE" w:rsidRDefault="003A41D5" w:rsidP="00F15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BA506" w14:textId="77777777" w:rsidR="000079E4" w:rsidRPr="001674EE" w:rsidRDefault="000079E4" w:rsidP="000079E4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As conselheiras Elisangela Fernandes </w:t>
            </w:r>
            <w:proofErr w:type="spellStart"/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Bokorni</w:t>
            </w:r>
            <w:proofErr w:type="spellEnd"/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e Karen </w:t>
            </w:r>
            <w:proofErr w:type="spellStart"/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Mayumi</w:t>
            </w:r>
            <w:proofErr w:type="spellEnd"/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Matsumoto não se declararam impedidas ou suspeitas de atuar no processo.</w:t>
            </w:r>
          </w:p>
          <w:p w14:paraId="7A468628" w14:textId="77777777" w:rsidR="000079E4" w:rsidRPr="001674EE" w:rsidRDefault="000079E4" w:rsidP="000079E4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O conselheiro relator solicita diligência:</w:t>
            </w:r>
          </w:p>
          <w:p w14:paraId="214AABB8" w14:textId="7FCA9571" w:rsidR="000079E4" w:rsidRPr="001674EE" w:rsidRDefault="000079E4" w:rsidP="000079E4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uppressAutoHyphens w:val="0"/>
              <w:autoSpaceDN/>
              <w:contextualSpacing/>
              <w:jc w:val="both"/>
              <w:textAlignment w:val="auto"/>
              <w:rPr>
                <w:rStyle w:val="nfase"/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1674EE">
              <w:rPr>
                <w:rStyle w:val="nfase"/>
                <w:rFonts w:asciiTheme="minorHAnsi" w:hAnsiTheme="minorHAnsi" w:cstheme="minorHAnsi"/>
                <w:b/>
                <w:sz w:val="22"/>
                <w:szCs w:val="22"/>
              </w:rPr>
              <w:t>“Solicitação de correção ou complementação da denúncia:</w:t>
            </w:r>
          </w:p>
          <w:p w14:paraId="48AA8829" w14:textId="77777777" w:rsidR="000079E4" w:rsidRPr="001674EE" w:rsidRDefault="000079E4" w:rsidP="000079E4">
            <w:pPr>
              <w:tabs>
                <w:tab w:val="left" w:pos="1418"/>
              </w:tabs>
              <w:jc w:val="both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</w:p>
          <w:p w14:paraId="51367053" w14:textId="77777777" w:rsidR="000079E4" w:rsidRPr="001674EE" w:rsidRDefault="000079E4" w:rsidP="000079E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Style w:val="nfase"/>
                <w:rFonts w:asciiTheme="minorHAnsi" w:hAnsiTheme="minorHAnsi" w:cstheme="minorHAnsi"/>
                <w:b/>
                <w:i w:val="0"/>
                <w:iCs/>
                <w:sz w:val="22"/>
                <w:szCs w:val="22"/>
              </w:rPr>
            </w:pPr>
            <w:r w:rsidRPr="001674E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 xml:space="preserve">Solicito a complementação da denúncia, uma vez que não preenche os requisitos do art. 11, dos incisos I, III, IV e V, conforme relatório acima identificado, </w:t>
            </w:r>
            <w:r w:rsidRPr="001674EE">
              <w:rPr>
                <w:rStyle w:val="nfase"/>
                <w:rFonts w:asciiTheme="minorHAnsi" w:hAnsiTheme="minorHAnsi" w:cstheme="minorHAnsi"/>
                <w:sz w:val="22"/>
                <w:szCs w:val="22"/>
                <w:u w:val="single"/>
              </w:rPr>
              <w:t>deve</w:t>
            </w:r>
            <w:r w:rsidRPr="001674E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 xml:space="preserve">, nos termos do art. 20, §2º, todos da Resolução nº 143 do CAU/BR, de 23 de junho de 2017. Dessa forma, a </w:t>
            </w:r>
            <w:r w:rsidRPr="001674EE">
              <w:rPr>
                <w:rStyle w:val="nfase"/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denunciante</w:t>
            </w:r>
            <w:r w:rsidRPr="001674E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 xml:space="preserve"> deve ser intimada para que no prazo de 10 (dez) dias proceda à complementação necessária, visto que, não apresenta </w:t>
            </w:r>
            <w:r w:rsidRPr="0081087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1087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identificação do endereço postal; a indicação da data de ocorrência de cada fato, de forma que demonstre o </w:t>
            </w:r>
            <w:r w:rsidRPr="0081087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lastRenderedPageBreak/>
              <w:t>abandono pela denunciada</w:t>
            </w:r>
            <w:r w:rsidRPr="00810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; </w:t>
            </w:r>
            <w:r w:rsidRPr="0081087D">
              <w:rPr>
                <w:rStyle w:val="nfase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 documentos que eventualmente instruam a denúncia, </w:t>
            </w:r>
            <w:r w:rsidRPr="0081087D">
              <w:rPr>
                <w:rStyle w:val="nfase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que demonstre o objeto contratado e para assim formalizar o convencimento de que o serviço foi abandonado</w:t>
            </w:r>
            <w:r w:rsidRPr="0081087D">
              <w:rPr>
                <w:rStyle w:val="nfase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pela respectiva denunciada; </w:t>
            </w:r>
            <w:r w:rsidRPr="00810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 </w:t>
            </w:r>
            <w:r w:rsidRPr="0081087D">
              <w:rPr>
                <w:rStyle w:val="nfase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indicação outras provas a serem produzidas, que comprove a relação contratual estabelecida entre as partes, bem como, se for o caso, o rol de testemunhas, até o máximo de 5 (cinco) e a identificação dos Registros de Responsabilidade Técnica (RRT) relativos às atividades desenvolvidas, </w:t>
            </w:r>
            <w:r w:rsidRPr="0081087D">
              <w:rPr>
                <w:rStyle w:val="nfase"/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81087D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>ob pena de arquivamento liminar.</w:t>
            </w:r>
          </w:p>
          <w:p w14:paraId="38DCF47D" w14:textId="77777777" w:rsidR="000079E4" w:rsidRPr="001674EE" w:rsidRDefault="000079E4" w:rsidP="000079E4">
            <w:pPr>
              <w:pStyle w:val="PargrafodaLista"/>
              <w:spacing w:line="276" w:lineRule="auto"/>
              <w:ind w:left="0"/>
              <w:jc w:val="both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</w:p>
          <w:p w14:paraId="0F9C373B" w14:textId="77777777" w:rsidR="000079E4" w:rsidRPr="001674EE" w:rsidRDefault="000079E4" w:rsidP="000079E4">
            <w:pPr>
              <w:jc w:val="both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</w:p>
          <w:p w14:paraId="4EF6D4BA" w14:textId="034E6C1B" w:rsidR="000079E4" w:rsidRPr="001674EE" w:rsidRDefault="000079E4" w:rsidP="0081087D">
            <w:pPr>
              <w:jc w:val="right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1674E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>Cuiabá, MT, 10 de junho de 2022.</w:t>
            </w:r>
          </w:p>
          <w:p w14:paraId="6E4BBA8F" w14:textId="77777777" w:rsidR="000079E4" w:rsidRPr="001674EE" w:rsidRDefault="000079E4" w:rsidP="000079E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____________________________</w:t>
            </w:r>
          </w:p>
          <w:p w14:paraId="6A40FBBA" w14:textId="77777777" w:rsidR="000079E4" w:rsidRPr="001674EE" w:rsidRDefault="000079E4" w:rsidP="000079E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ALMIR SEBASTIÃO RIBEIRO DE SOUZA</w:t>
            </w:r>
          </w:p>
          <w:p w14:paraId="5A061178" w14:textId="38404E2E" w:rsidR="000079E4" w:rsidRPr="001674EE" w:rsidRDefault="000079E4" w:rsidP="000079E4">
            <w:pPr>
              <w:tabs>
                <w:tab w:val="left" w:pos="1418"/>
              </w:tabs>
              <w:ind w:firstLine="1134"/>
              <w:jc w:val="center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Conselheiro Relator”</w:t>
            </w:r>
          </w:p>
          <w:p w14:paraId="4100D0D5" w14:textId="323446C4" w:rsidR="003A41D5" w:rsidRPr="001674EE" w:rsidRDefault="003A41D5" w:rsidP="003978D1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5595CC" w14:textId="77777777" w:rsidR="003978D1" w:rsidRPr="001674EE" w:rsidRDefault="003978D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E26DB" w:rsidRPr="001674EE" w14:paraId="62005D90" w14:textId="77777777" w:rsidTr="0086036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8D25B" w14:textId="2BBAFDEF" w:rsidR="002E26DB" w:rsidRPr="001674EE" w:rsidRDefault="00801621" w:rsidP="0086036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0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AC33B" w14:textId="511BBF26" w:rsidR="002E26DB" w:rsidRPr="001674EE" w:rsidRDefault="002E26DB" w:rsidP="008603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EA02C4" w:rsidRPr="001674E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1057563/2020 </w:t>
            </w: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2E26DB" w:rsidRPr="001674EE" w14:paraId="6C6E0163" w14:textId="77777777" w:rsidTr="0086036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240D1" w14:textId="77777777" w:rsidR="002E26DB" w:rsidRPr="001674EE" w:rsidRDefault="002E26DB" w:rsidP="008603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7428" w14:textId="2474443F" w:rsidR="002E26DB" w:rsidRPr="001674EE" w:rsidRDefault="003978D1" w:rsidP="008603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</w:p>
        </w:tc>
      </w:tr>
      <w:tr w:rsidR="002E26DB" w:rsidRPr="001674EE" w14:paraId="619627D6" w14:textId="77777777" w:rsidTr="0086036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83185" w14:textId="77777777" w:rsidR="002E26DB" w:rsidRPr="001674EE" w:rsidRDefault="002E26DB" w:rsidP="008603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439F3" w14:textId="77777777" w:rsidR="000079E4" w:rsidRPr="001674EE" w:rsidRDefault="000079E4" w:rsidP="000079E4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As conselheiras Elisangela Fernandes </w:t>
            </w:r>
            <w:proofErr w:type="spellStart"/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Bokorni</w:t>
            </w:r>
            <w:proofErr w:type="spellEnd"/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e Karen </w:t>
            </w:r>
            <w:proofErr w:type="spellStart"/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Mayumi</w:t>
            </w:r>
            <w:proofErr w:type="spellEnd"/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Matsumoto não se declararam impedidas ou suspeitas de atuar no processo.</w:t>
            </w:r>
          </w:p>
          <w:p w14:paraId="0CDF5A0D" w14:textId="133A6464" w:rsidR="000079E4" w:rsidRPr="0081087D" w:rsidRDefault="000079E4" w:rsidP="000079E4">
            <w:pPr>
              <w:ind w:right="8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087D">
              <w:rPr>
                <w:rFonts w:asciiTheme="minorHAnsi" w:hAnsiTheme="minorHAnsi" w:cstheme="minorHAnsi"/>
                <w:sz w:val="22"/>
                <w:szCs w:val="22"/>
              </w:rPr>
              <w:t xml:space="preserve">Após relatório, a Comissão de ética e Disciplina do CAU/MT emitiu a Deliberação nº </w:t>
            </w:r>
            <w:r w:rsidRPr="00810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238/2022</w:t>
            </w:r>
            <w:r w:rsidRPr="0081087D">
              <w:rPr>
                <w:rFonts w:asciiTheme="minorHAnsi" w:hAnsiTheme="minorHAnsi" w:cstheme="minorHAnsi"/>
                <w:sz w:val="22"/>
                <w:szCs w:val="22"/>
              </w:rPr>
              <w:t xml:space="preserve">, pela qual </w:t>
            </w:r>
            <w:r w:rsidRPr="0081087D">
              <w:rPr>
                <w:rFonts w:asciiTheme="minorHAnsi" w:hAnsiTheme="minorHAnsi" w:cstheme="minorHAnsi"/>
                <w:b/>
                <w:sz w:val="22"/>
                <w:szCs w:val="22"/>
              </w:rPr>
              <w:t>DELIBEROU:</w:t>
            </w:r>
          </w:p>
          <w:p w14:paraId="6F8E5E6A" w14:textId="77777777" w:rsidR="000079E4" w:rsidRPr="0081087D" w:rsidRDefault="000079E4" w:rsidP="000079E4">
            <w:pPr>
              <w:ind w:right="2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C90377" w14:textId="77777777" w:rsidR="000079E4" w:rsidRPr="0081087D" w:rsidRDefault="000079E4" w:rsidP="000079E4">
            <w:pPr>
              <w:pStyle w:val="PargrafodaLista"/>
              <w:numPr>
                <w:ilvl w:val="0"/>
                <w:numId w:val="20"/>
              </w:numPr>
              <w:suppressAutoHyphens w:val="0"/>
              <w:autoSpaceDN/>
              <w:ind w:left="0" w:hanging="11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087D">
              <w:rPr>
                <w:rFonts w:asciiTheme="minorHAnsi" w:hAnsiTheme="minorHAnsi" w:cstheme="minorHAnsi"/>
                <w:sz w:val="22"/>
                <w:szCs w:val="22"/>
              </w:rPr>
              <w:t>Aprovar o relatório e o voto fundamentado original do Conselheiro Relator, Vanessa Bressan Koehler, pela aplicação da sanção de ADVERTÊNCIA PÚBLICA, bem como ANUIDADES DE MULTA CORRESPONDENTE AO VALOR DE 4 (quatro) ANUIDADES, uma vez que se constatou infração ético-disciplinar.</w:t>
            </w:r>
          </w:p>
          <w:p w14:paraId="1196C8EC" w14:textId="77777777" w:rsidR="000079E4" w:rsidRPr="001674EE" w:rsidRDefault="000079E4" w:rsidP="000079E4">
            <w:pPr>
              <w:pStyle w:val="PargrafodaLista"/>
              <w:numPr>
                <w:ilvl w:val="0"/>
                <w:numId w:val="20"/>
              </w:numPr>
              <w:suppressAutoHyphens w:val="0"/>
              <w:autoSpaceDN/>
              <w:ind w:left="0" w:hanging="11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087D">
              <w:rPr>
                <w:rFonts w:asciiTheme="minorHAnsi" w:hAnsiTheme="minorHAnsi" w:cstheme="minorHAnsi"/>
                <w:sz w:val="22"/>
                <w:szCs w:val="22"/>
              </w:rPr>
              <w:t>Encaminhar o presente parecer</w:t>
            </w: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 de julgamento para o Plenário do CAU/MT, nos termos do art. 49, §5º da Resolução CAU/BR n.º 143/2017.</w:t>
            </w:r>
          </w:p>
          <w:p w14:paraId="60A6AD4B" w14:textId="77777777" w:rsidR="000079E4" w:rsidRPr="001674EE" w:rsidRDefault="000079E4" w:rsidP="000079E4">
            <w:pPr>
              <w:pStyle w:val="PargrafodaLista"/>
              <w:numPr>
                <w:ilvl w:val="0"/>
                <w:numId w:val="20"/>
              </w:numPr>
              <w:suppressAutoHyphens w:val="0"/>
              <w:autoSpaceDN/>
              <w:ind w:left="0" w:hanging="11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Notifiquem-se as partes interessada do teor da decisão para, querendo, acompanhar a sessão de julgamento do processo ético-disciplinar, com direito a voz por até 10 (dez) minutos, incluído, nesse prazo, a manifestação tanto da parte quanto do seu procurador, nos termos do 50º, §6º, da Resolução CAU/BR n.º 143/2017. </w:t>
            </w:r>
          </w:p>
          <w:p w14:paraId="755312D9" w14:textId="77777777" w:rsidR="000079E4" w:rsidRPr="001674EE" w:rsidRDefault="000079E4" w:rsidP="000079E4">
            <w:pPr>
              <w:pStyle w:val="PargrafodaLista"/>
              <w:numPr>
                <w:ilvl w:val="0"/>
                <w:numId w:val="20"/>
              </w:numPr>
              <w:suppressAutoHyphens w:val="0"/>
              <w:autoSpaceDN/>
              <w:ind w:left="0" w:right="275" w:hanging="11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Esta deliberação entra em vigor nesta data. </w:t>
            </w:r>
          </w:p>
          <w:p w14:paraId="0F0711A9" w14:textId="77777777" w:rsidR="000079E4" w:rsidRPr="001674EE" w:rsidRDefault="000079E4" w:rsidP="000079E4">
            <w:pPr>
              <w:ind w:right="8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9288C9" w14:textId="533C3DD0" w:rsidR="002E26DB" w:rsidRPr="001674EE" w:rsidRDefault="000079E4" w:rsidP="000079E4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1674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04 votos favoráveis </w:t>
            </w: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Vanessa Bressan Koehler, Elisangela Fernandes </w:t>
            </w:r>
            <w:proofErr w:type="spellStart"/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 Foles Veras e Karen </w:t>
            </w:r>
            <w:proofErr w:type="spellStart"/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 Matsumoto; </w:t>
            </w:r>
            <w:r w:rsidRPr="001674EE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1674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1674EE">
              <w:rPr>
                <w:rFonts w:asciiTheme="minorHAnsi" w:hAnsiTheme="minorHAnsi" w:cstheme="minorHAnsi"/>
                <w:b/>
                <w:sz w:val="22"/>
                <w:szCs w:val="22"/>
              </w:rPr>
              <w:t>00 ausência.</w:t>
            </w:r>
          </w:p>
        </w:tc>
      </w:tr>
    </w:tbl>
    <w:p w14:paraId="4D0CCA04" w14:textId="11429598" w:rsidR="002E26DB" w:rsidRPr="001674EE" w:rsidRDefault="002E26D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E26DB" w:rsidRPr="001674EE" w14:paraId="4B90F8F8" w14:textId="77777777" w:rsidTr="0086036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04CE1" w14:textId="579BD59B" w:rsidR="002E26DB" w:rsidRPr="001674EE" w:rsidRDefault="00801621" w:rsidP="0086036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0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20831" w14:textId="6CD2D587" w:rsidR="002E26DB" w:rsidRPr="001674EE" w:rsidRDefault="002E26DB" w:rsidP="008603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EA02C4" w:rsidRPr="001674E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350021/2016</w:t>
            </w:r>
            <w:r w:rsidR="00A83700" w:rsidRPr="001674E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A83700" w:rsidRPr="001674EE">
              <w:rPr>
                <w:rFonts w:asciiTheme="minorHAnsi" w:hAnsiTheme="minorHAnsi" w:cstheme="minorHAnsi"/>
                <w:sz w:val="22"/>
                <w:szCs w:val="22"/>
              </w:rPr>
              <w:t>Processo de Ética e Disciplina</w:t>
            </w:r>
          </w:p>
        </w:tc>
      </w:tr>
      <w:tr w:rsidR="002E26DB" w:rsidRPr="001674EE" w14:paraId="603E4365" w14:textId="77777777" w:rsidTr="0086036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C32A4" w14:textId="77777777" w:rsidR="002E26DB" w:rsidRPr="001674EE" w:rsidRDefault="002E26DB" w:rsidP="008603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F6A4F" w14:textId="6948E8EF" w:rsidR="002E26DB" w:rsidRPr="001674EE" w:rsidRDefault="00EA02C4" w:rsidP="008603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</w:p>
        </w:tc>
      </w:tr>
      <w:tr w:rsidR="002E26DB" w:rsidRPr="001674EE" w14:paraId="6C1BC007" w14:textId="77777777" w:rsidTr="0086036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C6CB5" w14:textId="77777777" w:rsidR="002E26DB" w:rsidRPr="001674EE" w:rsidRDefault="002E26DB" w:rsidP="008603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BEBD0" w14:textId="77777777" w:rsidR="000079E4" w:rsidRPr="001674EE" w:rsidRDefault="000079E4" w:rsidP="000079E4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As conselheiras Elisangela Fernandes </w:t>
            </w:r>
            <w:proofErr w:type="spellStart"/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Bokorni</w:t>
            </w:r>
            <w:proofErr w:type="spellEnd"/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e Karen </w:t>
            </w:r>
            <w:proofErr w:type="spellStart"/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Mayumi</w:t>
            </w:r>
            <w:proofErr w:type="spellEnd"/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Matsumoto não se declararam impedidas ou suspeitas de atuar no processo.</w:t>
            </w:r>
          </w:p>
          <w:p w14:paraId="56027928" w14:textId="77777777" w:rsidR="000079E4" w:rsidRPr="001674EE" w:rsidRDefault="000079E4" w:rsidP="000079E4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O conselheiro relator solicita diligência:</w:t>
            </w:r>
          </w:p>
          <w:p w14:paraId="551EB5BE" w14:textId="7A6982F1" w:rsidR="000079E4" w:rsidRPr="001674EE" w:rsidRDefault="000079E4" w:rsidP="000079E4">
            <w:pPr>
              <w:pStyle w:val="PargrafodaLista"/>
              <w:tabs>
                <w:tab w:val="left" w:pos="284"/>
              </w:tabs>
              <w:spacing w:line="276" w:lineRule="auto"/>
              <w:ind w:left="284" w:right="417" w:firstLine="992"/>
              <w:jc w:val="both"/>
              <w:rPr>
                <w:rStyle w:val="nfase"/>
                <w:rFonts w:asciiTheme="minorHAnsi" w:hAnsiTheme="minorHAnsi" w:cstheme="minorHAnsi"/>
                <w:b/>
                <w:i w:val="0"/>
                <w:iCs/>
                <w:sz w:val="22"/>
                <w:szCs w:val="22"/>
              </w:rPr>
            </w:pPr>
            <w:r w:rsidRPr="0081087D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>“Diante de possível nulidade da intimação por Edital, por precaução, determino que utilize dos sistemas existentes no CAU/MT de busca de endereços e telefones para encontrar o endereço do denunciante, no intuito que responda a manifestação do denunciado de resolução</w:t>
            </w:r>
            <w:r w:rsidRPr="001674E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 xml:space="preserve"> do feito, sob pena de ser considerado</w:t>
            </w: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 inércia da parte denunciante em impulsionar o processo que deu causa, nos termos do art. 11, inciso I da Resolução CAU/BR nº 143/2017. </w:t>
            </w:r>
          </w:p>
          <w:p w14:paraId="162F1BCF" w14:textId="77777777" w:rsidR="000079E4" w:rsidRPr="001674EE" w:rsidRDefault="000079E4" w:rsidP="000079E4">
            <w:pPr>
              <w:pStyle w:val="PargrafodaLista"/>
              <w:tabs>
                <w:tab w:val="left" w:pos="284"/>
              </w:tabs>
              <w:spacing w:line="276" w:lineRule="auto"/>
              <w:ind w:left="426" w:right="275" w:firstLine="1134"/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284A8940" w14:textId="77777777" w:rsidR="000079E4" w:rsidRPr="001674EE" w:rsidRDefault="000079E4" w:rsidP="000079E4">
            <w:pPr>
              <w:pStyle w:val="PargrafodaLista"/>
              <w:tabs>
                <w:tab w:val="left" w:pos="284"/>
              </w:tabs>
              <w:spacing w:line="276" w:lineRule="auto"/>
              <w:ind w:left="142" w:right="134" w:firstLine="1134"/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1674E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>Cuiabá, MT, 21 de julho de 2022.</w:t>
            </w:r>
          </w:p>
          <w:p w14:paraId="0E7A9E3E" w14:textId="77777777" w:rsidR="000079E4" w:rsidRPr="001674EE" w:rsidRDefault="000079E4" w:rsidP="000079E4">
            <w:pPr>
              <w:tabs>
                <w:tab w:val="left" w:pos="284"/>
              </w:tabs>
              <w:spacing w:line="276" w:lineRule="auto"/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111558B0" w14:textId="77777777" w:rsidR="000079E4" w:rsidRPr="001674EE" w:rsidRDefault="000079E4" w:rsidP="000079E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Vanessa Bressan Koehler </w:t>
            </w:r>
          </w:p>
          <w:p w14:paraId="7AF81932" w14:textId="1F237A30" w:rsidR="000079E4" w:rsidRPr="001674EE" w:rsidRDefault="000079E4" w:rsidP="000079E4">
            <w:pPr>
              <w:tabs>
                <w:tab w:val="left" w:pos="1418"/>
              </w:tabs>
              <w:jc w:val="center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Conselheira Relatora”</w:t>
            </w:r>
          </w:p>
          <w:p w14:paraId="216CF5BB" w14:textId="1B5670A3" w:rsidR="002E26DB" w:rsidRPr="001674EE" w:rsidRDefault="002E26DB" w:rsidP="00EA02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4271AE80" w14:textId="244346CE" w:rsidR="002E26DB" w:rsidRPr="001674EE" w:rsidRDefault="002E26D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E26DB" w:rsidRPr="001674EE" w14:paraId="18DBA288" w14:textId="77777777" w:rsidTr="0086036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2F84A" w14:textId="13F1B6C5" w:rsidR="002E26DB" w:rsidRPr="001674EE" w:rsidRDefault="00801621" w:rsidP="0086036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0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BFFA7" w14:textId="53375EE5" w:rsidR="002E26DB" w:rsidRPr="001674EE" w:rsidRDefault="002E26DB" w:rsidP="008603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C666C0" w:rsidRPr="001674E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432228/2016 </w:t>
            </w: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30AE0" w:rsidRPr="001674EE">
              <w:rPr>
                <w:rFonts w:asciiTheme="minorHAnsi" w:hAnsiTheme="minorHAnsi" w:cstheme="minorHAnsi"/>
                <w:sz w:val="22"/>
                <w:szCs w:val="22"/>
              </w:rPr>
              <w:t>Processo de Ética e Disciplina</w:t>
            </w:r>
          </w:p>
        </w:tc>
      </w:tr>
      <w:tr w:rsidR="002E26DB" w:rsidRPr="001674EE" w14:paraId="22C41116" w14:textId="77777777" w:rsidTr="0086036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6EE5C" w14:textId="77777777" w:rsidR="002E26DB" w:rsidRPr="001674EE" w:rsidRDefault="002E26DB" w:rsidP="008603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306AD" w14:textId="6DB3A337" w:rsidR="002E26DB" w:rsidRPr="001674EE" w:rsidRDefault="00C666C0" w:rsidP="008603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2E26DB" w:rsidRPr="001674EE" w14:paraId="4F0D06CB" w14:textId="77777777" w:rsidTr="0086036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04498" w14:textId="77777777" w:rsidR="002E26DB" w:rsidRPr="001674EE" w:rsidRDefault="002E26DB" w:rsidP="008603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33854" w14:textId="66E650F9" w:rsidR="00C666C0" w:rsidRPr="001674EE" w:rsidRDefault="00C666C0" w:rsidP="00C666C0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A conselheira Elisangela Fernandes </w:t>
            </w:r>
            <w:proofErr w:type="spellStart"/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Bokorni</w:t>
            </w:r>
            <w:proofErr w:type="spellEnd"/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não se declara impedida ou suspeita de atuar no processo.</w:t>
            </w:r>
          </w:p>
          <w:p w14:paraId="5F74AAE8" w14:textId="2CBD4A2F" w:rsidR="00C666C0" w:rsidRPr="001674EE" w:rsidRDefault="00C666C0" w:rsidP="00C666C0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O conselheiro relator solicita diligência:</w:t>
            </w:r>
          </w:p>
          <w:p w14:paraId="0777EB45" w14:textId="2C70BDDE" w:rsidR="00C666C0" w:rsidRPr="001674EE" w:rsidRDefault="00C666C0" w:rsidP="00C666C0">
            <w:pPr>
              <w:pStyle w:val="PargrafodaLista"/>
              <w:numPr>
                <w:ilvl w:val="0"/>
                <w:numId w:val="37"/>
              </w:numPr>
              <w:suppressAutoHyphens w:val="0"/>
              <w:autoSpaceDN/>
              <w:spacing w:line="36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“Pontos controvertidos</w:t>
            </w:r>
          </w:p>
          <w:p w14:paraId="1E89663F" w14:textId="77777777" w:rsidR="00C666C0" w:rsidRPr="001674EE" w:rsidRDefault="00C666C0" w:rsidP="00C666C0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182450DC" w14:textId="77777777" w:rsidR="00C666C0" w:rsidRPr="001674EE" w:rsidRDefault="00C666C0" w:rsidP="00C666C0">
            <w:pPr>
              <w:tabs>
                <w:tab w:val="left" w:pos="1418"/>
              </w:tabs>
              <w:spacing w:line="276" w:lineRule="auto"/>
              <w:ind w:firstLine="1418"/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Tenho como fato controvertido a responsabilidade ética pela continuação da obra mesmo embarga pelo poder público competente, bem como se houve autorização para continuar a obra objeto da </w:t>
            </w:r>
            <w:proofErr w:type="spellStart"/>
            <w:r w:rsidRPr="001674EE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denuncia</w:t>
            </w:r>
            <w:proofErr w:type="spellEnd"/>
            <w:r w:rsidRPr="001674EE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em tela.</w:t>
            </w:r>
          </w:p>
          <w:p w14:paraId="443ED6D2" w14:textId="77777777" w:rsidR="00C666C0" w:rsidRPr="001674EE" w:rsidRDefault="00C666C0" w:rsidP="00C666C0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</w:p>
          <w:p w14:paraId="39C41A65" w14:textId="77777777" w:rsidR="00C666C0" w:rsidRPr="001674EE" w:rsidRDefault="00C666C0" w:rsidP="00C666C0">
            <w:pPr>
              <w:spacing w:line="360" w:lineRule="auto"/>
              <w:ind w:firstLine="1418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1087D">
              <w:rPr>
                <w:rFonts w:asciiTheme="minorHAnsi" w:hAnsiTheme="minorHAnsi" w:cstheme="minorHAnsi"/>
                <w:bCs/>
                <w:sz w:val="22"/>
                <w:szCs w:val="22"/>
              </w:rPr>
              <w:t>Ato contínuo,</w:t>
            </w:r>
            <w:r w:rsidRPr="008108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1087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determino a intimação da parte denunciada para apresentar as provas que pretende produzir, indicando com objetividade a necessidade da prova.</w:t>
            </w:r>
          </w:p>
          <w:p w14:paraId="333561F2" w14:textId="77777777" w:rsidR="00C666C0" w:rsidRPr="001674EE" w:rsidRDefault="00C666C0" w:rsidP="00C666C0">
            <w:pPr>
              <w:spacing w:line="360" w:lineRule="auto"/>
              <w:ind w:firstLine="1418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64960231" w14:textId="00823DEE" w:rsidR="00C666C0" w:rsidRPr="0081087D" w:rsidRDefault="00C666C0" w:rsidP="0081087D">
            <w:pPr>
              <w:spacing w:line="360" w:lineRule="auto"/>
              <w:ind w:firstLine="1418"/>
              <w:jc w:val="both"/>
              <w:rPr>
                <w:rStyle w:val="nfase"/>
                <w:rFonts w:asciiTheme="minorHAnsi" w:hAnsiTheme="minorHAnsi" w:cstheme="minorHAnsi"/>
                <w:b/>
                <w:i w:val="0"/>
                <w:iCs/>
                <w:sz w:val="22"/>
                <w:szCs w:val="22"/>
                <w:u w:val="single"/>
              </w:rPr>
            </w:pPr>
            <w:r w:rsidRPr="001674E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>Cuiabá, MT, 19 de maio de 2022.</w:t>
            </w:r>
          </w:p>
          <w:p w14:paraId="69DEEDBC" w14:textId="77777777" w:rsidR="00C666C0" w:rsidRPr="001674EE" w:rsidRDefault="00C666C0" w:rsidP="00C666C0">
            <w:pPr>
              <w:tabs>
                <w:tab w:val="left" w:pos="284"/>
              </w:tabs>
              <w:spacing w:line="276" w:lineRule="auto"/>
              <w:jc w:val="center"/>
              <w:rPr>
                <w:rStyle w:val="nfase"/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1674EE">
              <w:rPr>
                <w:rStyle w:val="nfase"/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Karen </w:t>
            </w:r>
            <w:proofErr w:type="spellStart"/>
            <w:r w:rsidRPr="001674EE">
              <w:rPr>
                <w:rStyle w:val="nfase"/>
                <w:rFonts w:asciiTheme="minorHAnsi" w:hAnsiTheme="minorHAnsi" w:cstheme="minorHAnsi"/>
                <w:b/>
                <w:sz w:val="22"/>
                <w:szCs w:val="22"/>
              </w:rPr>
              <w:t>Mayumi</w:t>
            </w:r>
            <w:proofErr w:type="spellEnd"/>
            <w:r w:rsidRPr="001674EE">
              <w:rPr>
                <w:rStyle w:val="nfase"/>
                <w:rFonts w:asciiTheme="minorHAnsi" w:hAnsiTheme="minorHAnsi" w:cstheme="minorHAnsi"/>
                <w:b/>
                <w:sz w:val="22"/>
                <w:szCs w:val="22"/>
              </w:rPr>
              <w:t xml:space="preserve"> Matsumoto </w:t>
            </w:r>
          </w:p>
          <w:p w14:paraId="14745C7E" w14:textId="72960672" w:rsidR="00030AE0" w:rsidRPr="0081087D" w:rsidRDefault="00C666C0" w:rsidP="0081087D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674E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>Conselheira Relatora”</w:t>
            </w:r>
          </w:p>
        </w:tc>
      </w:tr>
    </w:tbl>
    <w:p w14:paraId="7B7C9F76" w14:textId="111099AA" w:rsidR="003A41D5" w:rsidRPr="001674EE" w:rsidRDefault="003A41D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7F155F" w:rsidRPr="001674EE" w14:paraId="6787D7CF" w14:textId="77777777" w:rsidTr="0081087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79F8D" w14:textId="27766AD6" w:rsidR="007F155F" w:rsidRPr="001674EE" w:rsidRDefault="007F155F" w:rsidP="00415E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0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801621" w:rsidRPr="00810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09C46" w14:textId="026981C8" w:rsidR="007F155F" w:rsidRPr="001674EE" w:rsidRDefault="007F155F" w:rsidP="00415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C666C0" w:rsidRPr="001674EE">
              <w:rPr>
                <w:rFonts w:asciiTheme="minorHAnsi" w:hAnsiTheme="minorHAnsi" w:cstheme="minorHAnsi"/>
                <w:sz w:val="22"/>
                <w:szCs w:val="22"/>
              </w:rPr>
              <w:t>1333350/2021</w:t>
            </w:r>
            <w:r w:rsidR="00782158"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7F155F" w:rsidRPr="001674EE" w14:paraId="135C7E59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F0ABF" w14:textId="77777777" w:rsidR="007F155F" w:rsidRPr="001674EE" w:rsidRDefault="007F155F" w:rsidP="00415E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C2676" w14:textId="76FCCD1E" w:rsidR="007F155F" w:rsidRPr="001674EE" w:rsidRDefault="00C666C0" w:rsidP="00415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7F155F" w:rsidRPr="001674EE" w14:paraId="5A704932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7CB03" w14:textId="77777777" w:rsidR="007F155F" w:rsidRPr="001674EE" w:rsidRDefault="007F155F" w:rsidP="00415E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C0B2C" w14:textId="77777777" w:rsidR="00C666C0" w:rsidRPr="001674EE" w:rsidRDefault="00C666C0" w:rsidP="00C666C0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O conselheiro relator solicita diligência:</w:t>
            </w:r>
          </w:p>
          <w:p w14:paraId="4D005F40" w14:textId="2F2A66BF" w:rsidR="00C666C0" w:rsidRPr="001674EE" w:rsidRDefault="00C666C0" w:rsidP="00C666C0">
            <w:pPr>
              <w:tabs>
                <w:tab w:val="left" w:pos="1418"/>
              </w:tabs>
              <w:ind w:right="-8" w:firstLine="11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“Diante da manifestação prévia e documentos apresentados, bem como para </w:t>
            </w:r>
            <w:r w:rsidRPr="0081087D">
              <w:rPr>
                <w:rFonts w:asciiTheme="minorHAnsi" w:hAnsiTheme="minorHAnsi" w:cstheme="minorHAnsi"/>
                <w:sz w:val="22"/>
                <w:szCs w:val="22"/>
              </w:rPr>
              <w:t xml:space="preserve">melhor elucidar a </w:t>
            </w:r>
            <w:proofErr w:type="spellStart"/>
            <w:r w:rsidRPr="0081087D">
              <w:rPr>
                <w:rFonts w:asciiTheme="minorHAnsi" w:hAnsiTheme="minorHAnsi" w:cstheme="minorHAnsi"/>
                <w:sz w:val="22"/>
                <w:szCs w:val="22"/>
              </w:rPr>
              <w:t>denuncia</w:t>
            </w:r>
            <w:proofErr w:type="spellEnd"/>
            <w:r w:rsidRPr="0081087D">
              <w:rPr>
                <w:rFonts w:asciiTheme="minorHAnsi" w:hAnsiTheme="minorHAnsi" w:cstheme="minorHAnsi"/>
                <w:sz w:val="22"/>
                <w:szCs w:val="22"/>
              </w:rPr>
              <w:t>, determino a intimação da denunciante para REPLICAR a manifestação prévia da denunciada, indicando outras provas se houverem.</w:t>
            </w: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252FA16" w14:textId="77777777" w:rsidR="00C666C0" w:rsidRPr="001674EE" w:rsidRDefault="00C666C0" w:rsidP="00C666C0">
            <w:pPr>
              <w:tabs>
                <w:tab w:val="left" w:pos="1418"/>
              </w:tabs>
              <w:ind w:right="-8" w:firstLine="11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50DDAE" w14:textId="77777777" w:rsidR="00C666C0" w:rsidRPr="001674EE" w:rsidRDefault="00C666C0" w:rsidP="00C666C0">
            <w:pPr>
              <w:tabs>
                <w:tab w:val="left" w:pos="1418"/>
              </w:tabs>
              <w:ind w:right="-8" w:firstLine="11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Cumpra-se.</w:t>
            </w:r>
          </w:p>
          <w:p w14:paraId="0D554530" w14:textId="77777777" w:rsidR="00C666C0" w:rsidRPr="001674EE" w:rsidRDefault="00C666C0" w:rsidP="00C666C0">
            <w:pPr>
              <w:tabs>
                <w:tab w:val="left" w:pos="284"/>
              </w:tabs>
              <w:ind w:right="-8" w:firstLine="1134"/>
              <w:jc w:val="both"/>
              <w:rPr>
                <w:rStyle w:val="nfase"/>
                <w:rFonts w:asciiTheme="minorHAnsi" w:hAnsiTheme="minorHAnsi" w:cstheme="minorHAnsi"/>
                <w:b/>
                <w:i w:val="0"/>
                <w:iCs/>
                <w:sz w:val="22"/>
                <w:szCs w:val="22"/>
              </w:rPr>
            </w:pPr>
          </w:p>
          <w:p w14:paraId="1B4C0846" w14:textId="77777777" w:rsidR="00C666C0" w:rsidRPr="001674EE" w:rsidRDefault="00C666C0" w:rsidP="00C666C0">
            <w:pPr>
              <w:tabs>
                <w:tab w:val="left" w:pos="284"/>
              </w:tabs>
              <w:ind w:right="-8" w:firstLine="1134"/>
              <w:jc w:val="both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1674E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>Cuiabá, 19 de maio de 2022.</w:t>
            </w:r>
          </w:p>
          <w:p w14:paraId="4EE623FF" w14:textId="77777777" w:rsidR="00C666C0" w:rsidRPr="001674EE" w:rsidRDefault="00C666C0" w:rsidP="00C666C0">
            <w:pPr>
              <w:tabs>
                <w:tab w:val="left" w:pos="284"/>
              </w:tabs>
              <w:ind w:right="-8" w:firstLine="1134"/>
              <w:jc w:val="both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</w:p>
          <w:p w14:paraId="6DFFBACF" w14:textId="77777777" w:rsidR="00C666C0" w:rsidRPr="001674EE" w:rsidRDefault="00C666C0" w:rsidP="00C666C0">
            <w:pPr>
              <w:tabs>
                <w:tab w:val="left" w:pos="284"/>
              </w:tabs>
              <w:ind w:right="-8" w:firstLine="1134"/>
              <w:jc w:val="both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</w:p>
          <w:p w14:paraId="06AE9ADA" w14:textId="77777777" w:rsidR="00C666C0" w:rsidRPr="001674EE" w:rsidRDefault="00C666C0" w:rsidP="00C666C0">
            <w:pPr>
              <w:tabs>
                <w:tab w:val="left" w:pos="284"/>
              </w:tabs>
              <w:ind w:right="-8" w:firstLine="1134"/>
              <w:jc w:val="center"/>
              <w:rPr>
                <w:rStyle w:val="nfase"/>
                <w:rFonts w:asciiTheme="minorHAnsi" w:hAnsiTheme="minorHAnsi" w:cstheme="minorHAnsi"/>
                <w:b/>
                <w:i w:val="0"/>
                <w:iCs/>
                <w:sz w:val="22"/>
                <w:szCs w:val="22"/>
              </w:rPr>
            </w:pPr>
          </w:p>
          <w:p w14:paraId="73775637" w14:textId="77777777" w:rsidR="00C666C0" w:rsidRPr="001674EE" w:rsidRDefault="00C666C0" w:rsidP="00C666C0">
            <w:pPr>
              <w:tabs>
                <w:tab w:val="left" w:pos="1418"/>
              </w:tabs>
              <w:ind w:right="-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Arq. e Urb. </w:t>
            </w:r>
            <w:r w:rsidRPr="001674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Karen </w:t>
            </w:r>
            <w:proofErr w:type="spellStart"/>
            <w:r w:rsidRPr="001674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Mayumi</w:t>
            </w:r>
            <w:proofErr w:type="spellEnd"/>
            <w:r w:rsidRPr="001674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Matsumoto</w:t>
            </w:r>
          </w:p>
          <w:p w14:paraId="44335E96" w14:textId="319BFD8E" w:rsidR="00C666C0" w:rsidRPr="001674EE" w:rsidRDefault="00C666C0" w:rsidP="00C666C0">
            <w:pPr>
              <w:tabs>
                <w:tab w:val="left" w:pos="1418"/>
              </w:tabs>
              <w:ind w:right="-8" w:firstLine="11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Conselheiro Relator”</w:t>
            </w:r>
          </w:p>
          <w:p w14:paraId="622C5972" w14:textId="46EA1172" w:rsidR="007F155F" w:rsidRPr="001674EE" w:rsidRDefault="007F155F" w:rsidP="00782158">
            <w:pPr>
              <w:tabs>
                <w:tab w:val="left" w:pos="1418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E3BF89" w14:textId="7037CE1F" w:rsidR="007F155F" w:rsidRPr="001674EE" w:rsidRDefault="007F15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03898" w:rsidRPr="001674EE" w14:paraId="175A9289" w14:textId="77777777" w:rsidTr="0051221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0073D" w14:textId="23020545" w:rsidR="00F03898" w:rsidRPr="001674EE" w:rsidRDefault="00F03898" w:rsidP="005122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0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801621" w:rsidRPr="00810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28B65" w14:textId="6D97EEE3" w:rsidR="00F03898" w:rsidRPr="001674EE" w:rsidRDefault="00F03898" w:rsidP="005122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C666C0" w:rsidRPr="001674EE">
              <w:rPr>
                <w:rFonts w:asciiTheme="minorHAnsi" w:hAnsiTheme="minorHAnsi" w:cstheme="minorHAnsi"/>
                <w:sz w:val="22"/>
                <w:szCs w:val="22"/>
              </w:rPr>
              <w:t>1168058/2020</w:t>
            </w: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F03898" w:rsidRPr="001674EE" w14:paraId="7D9CE749" w14:textId="77777777" w:rsidTr="0051221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45A87" w14:textId="77777777" w:rsidR="00F03898" w:rsidRPr="001674EE" w:rsidRDefault="00F03898" w:rsidP="00512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1AED5" w14:textId="3DB2B645" w:rsidR="00F03898" w:rsidRPr="001674EE" w:rsidRDefault="00C666C0" w:rsidP="005122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F03898" w:rsidRPr="001674EE" w14:paraId="36712744" w14:textId="77777777" w:rsidTr="0051221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1C76C" w14:textId="77777777" w:rsidR="00F03898" w:rsidRPr="001674EE" w:rsidRDefault="00F03898" w:rsidP="00512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A8335" w14:textId="2C0796FF" w:rsidR="00C666C0" w:rsidRPr="001674EE" w:rsidRDefault="00C666C0" w:rsidP="00C666C0">
            <w:pPr>
              <w:ind w:right="8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proofErr w:type="spellStart"/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 Foles Veras não se declara impedido ou suspeito de atuar no processo.</w:t>
            </w:r>
          </w:p>
          <w:p w14:paraId="3A386EEE" w14:textId="77777777" w:rsidR="00C666C0" w:rsidRPr="001674EE" w:rsidRDefault="00C666C0" w:rsidP="00C666C0">
            <w:pPr>
              <w:ind w:right="8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50019B" w14:textId="1F216587" w:rsidR="00C666C0" w:rsidRPr="001674EE" w:rsidRDefault="00C666C0" w:rsidP="00C666C0">
            <w:pPr>
              <w:ind w:right="8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relatório, a Comissão de ética e Disciplina do CAU/MT emitiu a Deliberação nº </w:t>
            </w:r>
            <w:r w:rsidRPr="001674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1674EE" w:rsidRPr="001674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41</w:t>
            </w:r>
            <w:r w:rsidRPr="001674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/2022</w:t>
            </w: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, pela qual </w:t>
            </w:r>
            <w:r w:rsidRPr="001674EE">
              <w:rPr>
                <w:rFonts w:asciiTheme="minorHAnsi" w:hAnsiTheme="minorHAnsi" w:cstheme="minorHAnsi"/>
                <w:b/>
                <w:sz w:val="22"/>
                <w:szCs w:val="22"/>
              </w:rPr>
              <w:t>DELIBEROU:</w:t>
            </w:r>
          </w:p>
          <w:p w14:paraId="091BEC8D" w14:textId="77777777" w:rsidR="00C666C0" w:rsidRPr="0081087D" w:rsidRDefault="00C666C0" w:rsidP="00C666C0">
            <w:pPr>
              <w:pStyle w:val="PargrafodaLista"/>
              <w:numPr>
                <w:ilvl w:val="0"/>
                <w:numId w:val="14"/>
              </w:numPr>
              <w:suppressAutoHyphens w:val="0"/>
              <w:spacing w:line="276" w:lineRule="auto"/>
              <w:ind w:hanging="72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Aprovar o parecer de </w:t>
            </w:r>
            <w:r w:rsidRPr="0081087D">
              <w:rPr>
                <w:rFonts w:asciiTheme="minorHAnsi" w:hAnsiTheme="minorHAnsi" w:cstheme="minorHAnsi"/>
                <w:sz w:val="22"/>
                <w:szCs w:val="22"/>
              </w:rPr>
              <w:t>admissibilidade fundamentado do (a) Conselheiro (a) Relator (a), decidindo pelo não acatamento da denúncia e consequente determinação do seu arquivamento liminar.</w:t>
            </w:r>
          </w:p>
          <w:p w14:paraId="0F4EA382" w14:textId="77777777" w:rsidR="00C666C0" w:rsidRPr="001674EE" w:rsidRDefault="00C666C0" w:rsidP="00C666C0">
            <w:pPr>
              <w:pStyle w:val="PargrafodaLista"/>
              <w:numPr>
                <w:ilvl w:val="0"/>
                <w:numId w:val="14"/>
              </w:numPr>
              <w:suppressAutoHyphens w:val="0"/>
              <w:spacing w:line="276" w:lineRule="auto"/>
              <w:ind w:hanging="72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087D">
              <w:rPr>
                <w:rFonts w:asciiTheme="minorHAnsi" w:hAnsiTheme="minorHAnsi" w:cstheme="minorHAnsi"/>
                <w:sz w:val="22"/>
                <w:szCs w:val="22"/>
              </w:rPr>
              <w:t>Intimar o denunciante sobre a decisão e</w:t>
            </w: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 os motivos da determinação do arquivamento liminar, cabendo recurso ao Plenário do CAU/MT, no prazo de 10 (dez) dias, que deverá ser apresentado por intermédio da CED/MT.</w:t>
            </w:r>
          </w:p>
          <w:p w14:paraId="56E3743D" w14:textId="77777777" w:rsidR="00C666C0" w:rsidRPr="001674EE" w:rsidRDefault="00C666C0" w:rsidP="00C666C0">
            <w:pPr>
              <w:pStyle w:val="PargrafodaLista"/>
              <w:numPr>
                <w:ilvl w:val="0"/>
                <w:numId w:val="14"/>
              </w:numPr>
              <w:suppressAutoHyphens w:val="0"/>
              <w:spacing w:line="276" w:lineRule="auto"/>
              <w:ind w:hanging="72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Caso haja interposição de recurso, oficiar a parte denunciada para que, querendo, apresente contrarrazões no prazo de 10 (dez) dias.</w:t>
            </w:r>
          </w:p>
          <w:p w14:paraId="6EEF22F9" w14:textId="77777777" w:rsidR="00C666C0" w:rsidRPr="001674EE" w:rsidRDefault="00C666C0" w:rsidP="00C666C0">
            <w:pPr>
              <w:pStyle w:val="PargrafodaLista"/>
              <w:numPr>
                <w:ilvl w:val="0"/>
                <w:numId w:val="14"/>
              </w:numPr>
              <w:suppressAutoHyphens w:val="0"/>
              <w:spacing w:line="276" w:lineRule="auto"/>
              <w:ind w:hanging="72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Apresentado recurso, caso a CED CAU/MT não reconsidere a decisão, deverá encaminhar o recurso ao Plenário do CAU/MT, que decidirá pela manutenção da decisão recorrida de arquivamento liminar ou pela determinação do acatamento da denúncia.</w:t>
            </w:r>
          </w:p>
          <w:p w14:paraId="671D89FD" w14:textId="77777777" w:rsidR="00C666C0" w:rsidRPr="001674EE" w:rsidRDefault="00C666C0" w:rsidP="00C666C0">
            <w:pPr>
              <w:suppressAutoHyphens w:val="0"/>
              <w:spacing w:before="100" w:after="100"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lastRenderedPageBreak/>
              <w:t> </w:t>
            </w:r>
          </w:p>
          <w:p w14:paraId="73439F86" w14:textId="77777777" w:rsidR="00C666C0" w:rsidRPr="001674EE" w:rsidRDefault="00C666C0" w:rsidP="00C666C0">
            <w:pPr>
              <w:suppressAutoHyphens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Com </w:t>
            </w:r>
            <w:r w:rsidRPr="001674E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04 votos favoráveis </w:t>
            </w:r>
            <w:r w:rsidRPr="001674E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dos Conselheiros: </w:t>
            </w:r>
            <w:r w:rsidRPr="001674E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Vanessa Bressan Koehler</w:t>
            </w:r>
            <w:r w:rsidRPr="001674E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, </w:t>
            </w:r>
            <w:proofErr w:type="spellStart"/>
            <w:r w:rsidRPr="001674E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Weverthon</w:t>
            </w:r>
            <w:proofErr w:type="spellEnd"/>
            <w:r w:rsidRPr="001674E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Foles Veras, Elisângela Fernandes </w:t>
            </w:r>
            <w:proofErr w:type="spellStart"/>
            <w:r w:rsidRPr="001674E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Bokorni</w:t>
            </w:r>
            <w:proofErr w:type="spellEnd"/>
            <w:r w:rsidRPr="001674E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e Karen </w:t>
            </w:r>
            <w:proofErr w:type="spellStart"/>
            <w:r w:rsidRPr="001674E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Mayumi</w:t>
            </w:r>
            <w:proofErr w:type="spellEnd"/>
            <w:r w:rsidRPr="001674E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Matsumoto, </w:t>
            </w:r>
            <w:r w:rsidRPr="001674E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votos contrários</w:t>
            </w:r>
            <w:r w:rsidRPr="001674E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1674E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abstenções e 00 ausência</w:t>
            </w:r>
            <w:r w:rsidRPr="001674E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.</w:t>
            </w:r>
          </w:p>
          <w:p w14:paraId="305E8DC2" w14:textId="68F6DCF2" w:rsidR="00F03898" w:rsidRPr="001674EE" w:rsidRDefault="00F03898" w:rsidP="006F2D29">
            <w:pPr>
              <w:tabs>
                <w:tab w:val="left" w:pos="1418"/>
              </w:tabs>
              <w:spacing w:line="360" w:lineRule="auto"/>
              <w:ind w:firstLine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EB75EC" w14:textId="2C66AD5F" w:rsidR="007F155F" w:rsidRPr="001674EE" w:rsidRDefault="007F15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03898" w:rsidRPr="001674EE" w14:paraId="6190D12B" w14:textId="77777777" w:rsidTr="0051221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3A33" w14:textId="15541D60" w:rsidR="00F03898" w:rsidRPr="001674EE" w:rsidRDefault="00F03898" w:rsidP="005122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0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801621" w:rsidRPr="00810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981AF" w14:textId="317EBD8D" w:rsidR="00F03898" w:rsidRPr="001674EE" w:rsidRDefault="00F03898" w:rsidP="005122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C666C0"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808859/2019 </w:t>
            </w: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F03898" w:rsidRPr="001674EE" w14:paraId="39E4191E" w14:textId="77777777" w:rsidTr="0051221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53A1D" w14:textId="77777777" w:rsidR="00F03898" w:rsidRPr="001674EE" w:rsidRDefault="00F03898" w:rsidP="00512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315B2" w14:textId="4EA3A0CE" w:rsidR="00F03898" w:rsidRPr="001674EE" w:rsidRDefault="00C666C0" w:rsidP="005122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Rafael Leandro Rodrigues dos Santos</w:t>
            </w:r>
          </w:p>
        </w:tc>
      </w:tr>
      <w:tr w:rsidR="00F03898" w:rsidRPr="001674EE" w14:paraId="7F7ECF09" w14:textId="77777777" w:rsidTr="0051221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46A5D" w14:textId="77777777" w:rsidR="00F03898" w:rsidRPr="001674EE" w:rsidRDefault="00F03898" w:rsidP="00512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C1734" w14:textId="2AECE48E" w:rsidR="00C666C0" w:rsidRPr="001674EE" w:rsidRDefault="00C666C0" w:rsidP="00C666C0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A conselheira Elisangela Fernandes </w:t>
            </w:r>
            <w:proofErr w:type="spellStart"/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Bokorni</w:t>
            </w:r>
            <w:proofErr w:type="spellEnd"/>
            <w:r w:rsidRPr="001674E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não se declara impedida ou suspeita de atuar no processo.</w:t>
            </w:r>
          </w:p>
          <w:p w14:paraId="38EAA8BB" w14:textId="666B665B" w:rsidR="00C666C0" w:rsidRPr="001674EE" w:rsidRDefault="00C666C0" w:rsidP="00C666C0">
            <w:pPr>
              <w:ind w:right="8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relatório, a Comissão de ética e Disciplina do CAU/MT emitiu a Deliberação nº </w:t>
            </w:r>
            <w:r w:rsidRPr="001674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240/2022</w:t>
            </w: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, pela qual </w:t>
            </w:r>
            <w:r w:rsidRPr="001674EE">
              <w:rPr>
                <w:rFonts w:asciiTheme="minorHAnsi" w:hAnsiTheme="minorHAnsi" w:cstheme="minorHAnsi"/>
                <w:b/>
                <w:sz w:val="22"/>
                <w:szCs w:val="22"/>
              </w:rPr>
              <w:t>DELIBEROU:</w:t>
            </w:r>
          </w:p>
          <w:p w14:paraId="4142A51F" w14:textId="77777777" w:rsidR="00C666C0" w:rsidRPr="001674EE" w:rsidRDefault="00C666C0" w:rsidP="00C666C0">
            <w:pPr>
              <w:ind w:right="8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E38C29" w14:textId="77777777" w:rsidR="00C666C0" w:rsidRPr="001674EE" w:rsidRDefault="00C666C0" w:rsidP="00C666C0">
            <w:pPr>
              <w:pStyle w:val="PargrafodaLista"/>
              <w:numPr>
                <w:ilvl w:val="0"/>
                <w:numId w:val="38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Aprovar o relatório e o voto fundamentado original do Conselheiro Relator, Rafael Leandro Rodrigues dos Santos, pela aplicação da sanção de ADVERTÊNCIA RESERVADA, bem como </w:t>
            </w:r>
            <w:r w:rsidRPr="001674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MULTA CORRESPONDENTE AO VALOR DE 1 (UMA) ANUIDADE,</w:t>
            </w: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 uma vez que se constatou infração ético-disciplinar.</w:t>
            </w:r>
          </w:p>
          <w:p w14:paraId="4D84DFD4" w14:textId="77777777" w:rsidR="00C666C0" w:rsidRPr="001674EE" w:rsidRDefault="00C666C0" w:rsidP="00C666C0">
            <w:pPr>
              <w:pStyle w:val="PargrafodaLista"/>
              <w:numPr>
                <w:ilvl w:val="0"/>
                <w:numId w:val="38"/>
              </w:numPr>
              <w:suppressAutoHyphens w:val="0"/>
              <w:autoSpaceDN/>
              <w:ind w:left="0" w:hanging="11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Encaminhar o presente parecer de julgamento para o Plenário do CAU/MT, nos termos do art. 49, §5º da Resolução CAU/BR n.º 143/2017.</w:t>
            </w:r>
          </w:p>
          <w:p w14:paraId="7D8BA73F" w14:textId="77777777" w:rsidR="00C666C0" w:rsidRPr="001674EE" w:rsidRDefault="00C666C0" w:rsidP="00C666C0">
            <w:pPr>
              <w:pStyle w:val="PargrafodaLista"/>
              <w:numPr>
                <w:ilvl w:val="0"/>
                <w:numId w:val="38"/>
              </w:numPr>
              <w:suppressAutoHyphens w:val="0"/>
              <w:autoSpaceDN/>
              <w:ind w:left="0" w:hanging="11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Notifiquem-se as partes interessada do teor da decisão para, querendo, acompanhar a sessão de julgamento do processo ético-disciplinar, com direito a voz por até 10 (dez) minutos, incluído, nesse prazo, a manifestação tanto da parte quanto do seu procurador, nos termos do 50º, §6º, da Resolução CAU/BR n.º 143/2017. </w:t>
            </w:r>
          </w:p>
          <w:p w14:paraId="719C16EB" w14:textId="77777777" w:rsidR="00C666C0" w:rsidRPr="001674EE" w:rsidRDefault="00C666C0" w:rsidP="00C666C0">
            <w:pPr>
              <w:pStyle w:val="PargrafodaLista"/>
              <w:numPr>
                <w:ilvl w:val="0"/>
                <w:numId w:val="38"/>
              </w:numPr>
              <w:suppressAutoHyphens w:val="0"/>
              <w:autoSpaceDN/>
              <w:ind w:left="0" w:right="275" w:hanging="11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Esta deliberação entra em vigor nesta data. </w:t>
            </w:r>
          </w:p>
          <w:p w14:paraId="0C28191B" w14:textId="77777777" w:rsidR="00C666C0" w:rsidRPr="001674EE" w:rsidRDefault="00C666C0" w:rsidP="00C666C0">
            <w:pPr>
              <w:ind w:right="8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57CB4A" w14:textId="77777777" w:rsidR="00C666C0" w:rsidRPr="001674EE" w:rsidRDefault="00C666C0" w:rsidP="00C666C0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1674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04 votos favoráveis </w:t>
            </w: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Vanessa Bressan Koehler, Elisangela Fernandes </w:t>
            </w:r>
            <w:proofErr w:type="spellStart"/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 Foles Veras e Karen </w:t>
            </w:r>
            <w:proofErr w:type="spellStart"/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 Matsumoto; </w:t>
            </w:r>
            <w:r w:rsidRPr="001674EE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1674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1674EE">
              <w:rPr>
                <w:rFonts w:asciiTheme="minorHAnsi" w:hAnsiTheme="minorHAnsi" w:cstheme="minorHAnsi"/>
                <w:b/>
                <w:sz w:val="22"/>
                <w:szCs w:val="22"/>
              </w:rPr>
              <w:t>00 ausência.</w:t>
            </w:r>
          </w:p>
          <w:p w14:paraId="5D08E29E" w14:textId="77777777" w:rsidR="00C666C0" w:rsidRPr="001674EE" w:rsidRDefault="00C666C0" w:rsidP="00C666C0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5895A243" w14:textId="702DA6FC" w:rsidR="00F03898" w:rsidRPr="001674EE" w:rsidRDefault="00F03898" w:rsidP="00C666C0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15E0F6" w14:textId="6A51C10E" w:rsidR="00F03898" w:rsidRPr="001674EE" w:rsidRDefault="00F03898">
      <w:pPr>
        <w:rPr>
          <w:rFonts w:asciiTheme="minorHAnsi" w:hAnsiTheme="minorHAnsi" w:cstheme="minorHAnsi"/>
          <w:sz w:val="22"/>
          <w:szCs w:val="22"/>
        </w:rPr>
      </w:pPr>
    </w:p>
    <w:p w14:paraId="5D68255A" w14:textId="131DE998" w:rsidR="00F03898" w:rsidRPr="001674EE" w:rsidRDefault="00F0389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7B7D06" w:rsidRPr="001674EE" w14:paraId="5BD51AC7" w14:textId="77777777" w:rsidTr="0051221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C4B2C" w14:textId="75F0C29F" w:rsidR="007B7D06" w:rsidRPr="001674EE" w:rsidRDefault="007B7D06" w:rsidP="005122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0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801621" w:rsidRPr="00810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C8EF4" w14:textId="45D94625" w:rsidR="007B7D06" w:rsidRPr="001674EE" w:rsidRDefault="007B7D06" w:rsidP="005122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C666C0"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875698/2019 </w:t>
            </w: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7B7D06" w:rsidRPr="001674EE" w14:paraId="154620F5" w14:textId="77777777" w:rsidTr="0051221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1331D" w14:textId="77777777" w:rsidR="007B7D06" w:rsidRPr="001674EE" w:rsidRDefault="007B7D06" w:rsidP="00512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2ABD0" w14:textId="6BA940A1" w:rsidR="007B7D06" w:rsidRPr="001674EE" w:rsidRDefault="00C666C0" w:rsidP="005122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</w:p>
        </w:tc>
      </w:tr>
      <w:tr w:rsidR="007B7D06" w:rsidRPr="001674EE" w14:paraId="6EB6C4D0" w14:textId="77777777" w:rsidTr="0051221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B1B0A" w14:textId="77777777" w:rsidR="007B7D06" w:rsidRPr="001674EE" w:rsidRDefault="007B7D06" w:rsidP="00512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88554" w14:textId="55E45B96" w:rsidR="001674EE" w:rsidRPr="001674EE" w:rsidRDefault="001674EE" w:rsidP="001674EE">
            <w:pPr>
              <w:ind w:right="8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relatório, a Comissão de ética e Disciplina do CAU/MT emitiu a Deliberação nº </w:t>
            </w:r>
            <w:r w:rsidRPr="001674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239/2022</w:t>
            </w: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 xml:space="preserve">, pela qual </w:t>
            </w:r>
            <w:r w:rsidRPr="001674EE">
              <w:rPr>
                <w:rFonts w:asciiTheme="minorHAnsi" w:hAnsiTheme="minorHAnsi" w:cstheme="minorHAnsi"/>
                <w:b/>
                <w:sz w:val="22"/>
                <w:szCs w:val="22"/>
              </w:rPr>
              <w:t>DELIBEROU:</w:t>
            </w:r>
          </w:p>
          <w:p w14:paraId="349A7F81" w14:textId="0999E3CC" w:rsidR="001674EE" w:rsidRPr="001674EE" w:rsidRDefault="001674EE" w:rsidP="001674EE">
            <w:pPr>
              <w:ind w:right="8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A056DE" w14:textId="77777777" w:rsidR="001674EE" w:rsidRPr="001674EE" w:rsidRDefault="001674EE" w:rsidP="001674EE">
            <w:pPr>
              <w:pStyle w:val="PargrafodaLista"/>
              <w:numPr>
                <w:ilvl w:val="0"/>
                <w:numId w:val="39"/>
              </w:numPr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Aprovar o parecer de admissibilidade fundamentado do (a) Conselheiro (a) Relator (a), decidindo pelo não acatamento da denúncia e consequente determinação do seu arquivamento liminar.</w:t>
            </w:r>
          </w:p>
          <w:p w14:paraId="47317F8E" w14:textId="77777777" w:rsidR="001674EE" w:rsidRPr="001674EE" w:rsidRDefault="001674EE" w:rsidP="001674EE">
            <w:pPr>
              <w:pStyle w:val="PargrafodaLista"/>
              <w:numPr>
                <w:ilvl w:val="0"/>
                <w:numId w:val="39"/>
              </w:numPr>
              <w:suppressAutoHyphens w:val="0"/>
              <w:spacing w:line="276" w:lineRule="auto"/>
              <w:ind w:hanging="72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Intimar o denunciante sobre a decisão e os motivos da determinação do arquivamento liminar, cabendo recurso ao Plenário do CAU/MT, no prazo de 10 (dez) dias, que deverá ser apresentado por intermédio da CED/MT.</w:t>
            </w:r>
          </w:p>
          <w:p w14:paraId="50F73C8F" w14:textId="77777777" w:rsidR="001674EE" w:rsidRPr="001674EE" w:rsidRDefault="001674EE" w:rsidP="001674EE">
            <w:pPr>
              <w:pStyle w:val="PargrafodaLista"/>
              <w:numPr>
                <w:ilvl w:val="0"/>
                <w:numId w:val="39"/>
              </w:numPr>
              <w:suppressAutoHyphens w:val="0"/>
              <w:spacing w:line="276" w:lineRule="auto"/>
              <w:ind w:hanging="72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Caso haja interposição de recurso, oficiar a parte denunciada para que, querendo, apresente contrarrazões no prazo de 10 (dez) dias.</w:t>
            </w:r>
          </w:p>
          <w:p w14:paraId="37DB08D9" w14:textId="77777777" w:rsidR="001674EE" w:rsidRPr="001674EE" w:rsidRDefault="001674EE" w:rsidP="001674EE">
            <w:pPr>
              <w:pStyle w:val="PargrafodaLista"/>
              <w:numPr>
                <w:ilvl w:val="0"/>
                <w:numId w:val="39"/>
              </w:numPr>
              <w:suppressAutoHyphens w:val="0"/>
              <w:spacing w:line="276" w:lineRule="auto"/>
              <w:ind w:hanging="72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</w:rPr>
              <w:t>Apresentado recurso, caso a CED CAU/MT não reconsidere a decisão, deverá encaminhar o recurso ao Plenário do CAU/MT, que decidirá pela manutenção da decisão recorrida de arquivamento liminar ou pela determinação do acatamento da denúncia.</w:t>
            </w:r>
          </w:p>
          <w:p w14:paraId="68EF50EF" w14:textId="77777777" w:rsidR="001674EE" w:rsidRPr="001674EE" w:rsidRDefault="001674EE" w:rsidP="001674EE">
            <w:pPr>
              <w:suppressAutoHyphens w:val="0"/>
              <w:spacing w:before="100" w:after="100"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 </w:t>
            </w:r>
          </w:p>
          <w:p w14:paraId="4000D470" w14:textId="77777777" w:rsidR="001674EE" w:rsidRPr="001674EE" w:rsidRDefault="001674EE" w:rsidP="001674EE">
            <w:pPr>
              <w:suppressAutoHyphens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</w:pPr>
            <w:r w:rsidRPr="001674E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Com </w:t>
            </w:r>
            <w:r w:rsidRPr="001674E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04 votos favoráveis </w:t>
            </w:r>
            <w:r w:rsidRPr="001674E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dos Conselheiros: </w:t>
            </w:r>
            <w:r w:rsidRPr="001674E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Vanessa Bressan Koehler</w:t>
            </w:r>
            <w:r w:rsidRPr="001674E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, </w:t>
            </w:r>
            <w:proofErr w:type="spellStart"/>
            <w:r w:rsidRPr="001674E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Weverthon</w:t>
            </w:r>
            <w:proofErr w:type="spellEnd"/>
            <w:r w:rsidRPr="001674E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Foles Veras, Elisângela Fernandes </w:t>
            </w:r>
            <w:proofErr w:type="spellStart"/>
            <w:r w:rsidRPr="001674E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Bokorni</w:t>
            </w:r>
            <w:proofErr w:type="spellEnd"/>
            <w:r w:rsidRPr="001674E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e Karen </w:t>
            </w:r>
            <w:proofErr w:type="spellStart"/>
            <w:r w:rsidRPr="001674E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Mayumi</w:t>
            </w:r>
            <w:proofErr w:type="spellEnd"/>
            <w:r w:rsidRPr="001674E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Matsumoto, </w:t>
            </w:r>
            <w:r w:rsidRPr="001674E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votos contrários</w:t>
            </w:r>
            <w:r w:rsidRPr="001674E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1674E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abstenções e 00 ausência</w:t>
            </w:r>
            <w:r w:rsidRPr="001674E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.</w:t>
            </w:r>
          </w:p>
          <w:p w14:paraId="6FC4BD55" w14:textId="77777777" w:rsidR="001674EE" w:rsidRPr="001674EE" w:rsidRDefault="001674EE" w:rsidP="001674EE">
            <w:pPr>
              <w:ind w:right="8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2B0049" w14:textId="2EFCF890" w:rsidR="007B7D06" w:rsidRPr="001674EE" w:rsidRDefault="007B7D06" w:rsidP="00901B92">
            <w:pPr>
              <w:tabs>
                <w:tab w:val="left" w:pos="1418"/>
              </w:tabs>
              <w:ind w:firstLine="11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27525F" w14:textId="77777777" w:rsidR="00F03898" w:rsidRPr="0072287E" w:rsidRDefault="00F0389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10CAB832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BE825" w14:textId="77777777" w:rsidR="00B14E57" w:rsidRPr="0072287E" w:rsidRDefault="00324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5AB55" w14:textId="1E90A22D" w:rsidR="00B14E57" w:rsidRPr="0072287E" w:rsidRDefault="00324D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A Coordenadora </w:t>
            </w:r>
            <w:r w:rsidR="002C47E6" w:rsidRPr="0072287E"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declara encerrada a Reunião da CED às </w:t>
            </w:r>
            <w:r w:rsidR="005245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92F1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2452F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F92F18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="009B6903" w:rsidRPr="0072287E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="0052452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4C09013F" w14:textId="2FC699D9" w:rsidR="00B14E57" w:rsidRDefault="00B14E57">
      <w:pPr>
        <w:rPr>
          <w:rFonts w:asciiTheme="minorHAnsi" w:hAnsiTheme="minorHAnsi" w:cstheme="minorHAnsi"/>
          <w:sz w:val="22"/>
          <w:szCs w:val="22"/>
        </w:rPr>
      </w:pPr>
    </w:p>
    <w:p w14:paraId="7BFF58DC" w14:textId="77777777" w:rsidR="00DC0C2C" w:rsidRPr="00527A08" w:rsidRDefault="00DC0C2C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 w:rsidRPr="00527A08">
        <w:rPr>
          <w:rFonts w:asciiTheme="minorHAnsi" w:hAnsiTheme="minorHAnsi" w:cstheme="minorHAnsi"/>
          <w:b/>
          <w:caps/>
          <w:spacing w:val="4"/>
          <w:sz w:val="22"/>
          <w:szCs w:val="22"/>
        </w:rPr>
        <w:t xml:space="preserve">VANESSA BRESSAN KOEHLER </w:t>
      </w:r>
    </w:p>
    <w:p w14:paraId="557048B7" w14:textId="241F15C2" w:rsidR="00DC0C2C" w:rsidRPr="00DC0C2C" w:rsidRDefault="00DC0C2C" w:rsidP="00DC0C2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527A08">
        <w:rPr>
          <w:rFonts w:asciiTheme="minorHAnsi" w:eastAsia="Calibri" w:hAnsiTheme="minorHAnsi" w:cstheme="minorHAnsi"/>
          <w:sz w:val="22"/>
          <w:szCs w:val="22"/>
          <w:lang w:eastAsia="pt-BR"/>
        </w:rPr>
        <w:t>Coordenadora                                                                           ___________________________________</w:t>
      </w:r>
    </w:p>
    <w:p w14:paraId="4FA279EF" w14:textId="77777777" w:rsidR="00DC0C2C" w:rsidRPr="00527A08" w:rsidRDefault="00DC0C2C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272C9D6B" w14:textId="77777777" w:rsidR="00DC0C2C" w:rsidRPr="00527A08" w:rsidRDefault="00DC0C2C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>
        <w:rPr>
          <w:rFonts w:asciiTheme="minorHAnsi" w:hAnsiTheme="minorHAnsi" w:cstheme="minorHAnsi"/>
          <w:b/>
          <w:caps/>
          <w:spacing w:val="4"/>
          <w:sz w:val="22"/>
          <w:szCs w:val="22"/>
        </w:rPr>
        <w:t>ENODES SOARES FERREIRA</w:t>
      </w:r>
    </w:p>
    <w:p w14:paraId="24F5C3EA" w14:textId="506E071F" w:rsidR="00DC0C2C" w:rsidRDefault="00DC0C2C" w:rsidP="00DC0C2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527A08">
        <w:rPr>
          <w:rFonts w:asciiTheme="minorHAnsi" w:eastAsia="Calibri" w:hAnsiTheme="minorHAnsi" w:cstheme="minorHAnsi"/>
          <w:sz w:val="22"/>
          <w:szCs w:val="22"/>
          <w:lang w:eastAsia="pt-BR"/>
        </w:rPr>
        <w:t>Conselheiro suplente                                                                              ______________________________</w:t>
      </w:r>
    </w:p>
    <w:p w14:paraId="0369B14B" w14:textId="77777777" w:rsidR="00DC0C2C" w:rsidRPr="0052452F" w:rsidRDefault="00DC0C2C" w:rsidP="00DC0C2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08C33017" w14:textId="77777777" w:rsidR="00DC0C2C" w:rsidRPr="00527A08" w:rsidRDefault="00DC0C2C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 w:rsidRPr="00527A08">
        <w:rPr>
          <w:rFonts w:asciiTheme="minorHAnsi" w:hAnsiTheme="minorHAnsi" w:cstheme="minorHAnsi"/>
          <w:b/>
          <w:caps/>
          <w:spacing w:val="4"/>
          <w:sz w:val="22"/>
          <w:szCs w:val="22"/>
        </w:rPr>
        <w:t>WEVERTHON FOLES VERAS</w:t>
      </w:r>
      <w:r>
        <w:rPr>
          <w:rFonts w:asciiTheme="minorHAnsi" w:hAnsiTheme="minorHAnsi" w:cstheme="minorHAnsi"/>
          <w:b/>
          <w:caps/>
          <w:spacing w:val="4"/>
          <w:sz w:val="22"/>
          <w:szCs w:val="22"/>
        </w:rPr>
        <w:t xml:space="preserve">                                                            _____________________________</w:t>
      </w:r>
    </w:p>
    <w:p w14:paraId="43188B6B" w14:textId="77777777" w:rsidR="00DC0C2C" w:rsidRDefault="00DC0C2C" w:rsidP="00DC0C2C">
      <w:pPr>
        <w:tabs>
          <w:tab w:val="left" w:pos="5414"/>
        </w:tabs>
        <w:autoSpaceDE w:val="0"/>
        <w:ind w:left="72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527A08">
        <w:rPr>
          <w:rFonts w:asciiTheme="minorHAnsi" w:eastAsia="Calibri" w:hAnsiTheme="minorHAnsi" w:cstheme="minorHAnsi"/>
          <w:sz w:val="22"/>
          <w:szCs w:val="22"/>
          <w:lang w:eastAsia="pt-BR"/>
        </w:rPr>
        <w:t>Membro</w:t>
      </w:r>
      <w:r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</w:t>
      </w:r>
    </w:p>
    <w:p w14:paraId="0AD60494" w14:textId="27A3E362" w:rsidR="00DC0C2C" w:rsidRPr="00527A08" w:rsidRDefault="00DC0C2C" w:rsidP="00DC0C2C">
      <w:pPr>
        <w:autoSpaceDE w:val="0"/>
        <w:ind w:left="72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                                                                                                   ______________________________</w:t>
      </w:r>
    </w:p>
    <w:p w14:paraId="4F7A644D" w14:textId="77777777" w:rsidR="00DC0C2C" w:rsidRPr="00527A08" w:rsidRDefault="00DC0C2C" w:rsidP="00DC0C2C">
      <w:pPr>
        <w:autoSpaceDE w:val="0"/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  <w:t>ALMIR SEBASTIÃO RIBEIRO DE SOUZA</w:t>
      </w:r>
    </w:p>
    <w:p w14:paraId="7108DE64" w14:textId="04DC238F" w:rsidR="00801621" w:rsidRDefault="00DC0C2C" w:rsidP="00DC0C2C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527A08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Conselheiro suplente                                                                              </w:t>
      </w:r>
    </w:p>
    <w:p w14:paraId="17217249" w14:textId="792A1902" w:rsidR="00DC0C2C" w:rsidRDefault="00DC0C2C" w:rsidP="00DC0C2C">
      <w:pPr>
        <w:rPr>
          <w:rFonts w:asciiTheme="minorHAnsi" w:hAnsiTheme="minorHAnsi" w:cstheme="minorHAnsi"/>
          <w:sz w:val="22"/>
          <w:szCs w:val="22"/>
        </w:rPr>
      </w:pPr>
    </w:p>
    <w:p w14:paraId="5F0E4E4C" w14:textId="77777777" w:rsidR="00DC0C2C" w:rsidRDefault="00DC0C2C" w:rsidP="00DC0C2C">
      <w:pPr>
        <w:rPr>
          <w:rFonts w:asciiTheme="minorHAnsi" w:hAnsiTheme="minorHAnsi" w:cstheme="minorHAnsi"/>
          <w:sz w:val="22"/>
          <w:szCs w:val="22"/>
        </w:rPr>
      </w:pPr>
    </w:p>
    <w:p w14:paraId="098A4913" w14:textId="2A12D758" w:rsidR="00901B92" w:rsidRPr="00704E46" w:rsidRDefault="00901B92" w:rsidP="00901B92">
      <w:pPr>
        <w:rPr>
          <w:rFonts w:asciiTheme="minorHAnsi" w:hAnsiTheme="minorHAnsi" w:cstheme="minorHAnsi"/>
          <w:sz w:val="22"/>
          <w:szCs w:val="22"/>
        </w:rPr>
      </w:pPr>
      <w:r w:rsidRPr="00704E46">
        <w:rPr>
          <w:rFonts w:asciiTheme="minorHAnsi" w:hAnsiTheme="minorHAnsi" w:cstheme="minorHAnsi"/>
          <w:sz w:val="22"/>
          <w:szCs w:val="22"/>
        </w:rPr>
        <w:t xml:space="preserve">Considerando a necessidade aprovação da Súmula da </w:t>
      </w:r>
      <w:r w:rsidR="001674EE">
        <w:rPr>
          <w:rFonts w:asciiTheme="minorHAnsi" w:hAnsiTheme="minorHAnsi" w:cstheme="minorHAnsi"/>
          <w:sz w:val="22"/>
          <w:szCs w:val="22"/>
        </w:rPr>
        <w:t>3</w:t>
      </w:r>
      <w:r w:rsidRPr="00704E46">
        <w:rPr>
          <w:rFonts w:asciiTheme="minorHAnsi" w:hAnsiTheme="minorHAnsi" w:cstheme="minorHAnsi"/>
          <w:sz w:val="22"/>
          <w:szCs w:val="22"/>
        </w:rPr>
        <w:t xml:space="preserve">ª Reunião </w:t>
      </w:r>
      <w:r w:rsidR="004B2437">
        <w:rPr>
          <w:rFonts w:asciiTheme="minorHAnsi" w:hAnsiTheme="minorHAnsi" w:cstheme="minorHAnsi"/>
          <w:sz w:val="22"/>
          <w:szCs w:val="22"/>
        </w:rPr>
        <w:t>O</w:t>
      </w:r>
      <w:r w:rsidRPr="00704E46">
        <w:rPr>
          <w:rFonts w:asciiTheme="minorHAnsi" w:hAnsiTheme="minorHAnsi" w:cstheme="minorHAnsi"/>
          <w:sz w:val="22"/>
          <w:szCs w:val="22"/>
        </w:rPr>
        <w:t>rdinária de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04E46">
        <w:rPr>
          <w:rFonts w:asciiTheme="minorHAnsi" w:hAnsiTheme="minorHAnsi" w:cstheme="minorHAnsi"/>
          <w:sz w:val="22"/>
          <w:szCs w:val="22"/>
        </w:rPr>
        <w:t xml:space="preserve"> da CE</w:t>
      </w:r>
      <w:r>
        <w:rPr>
          <w:rFonts w:asciiTheme="minorHAnsi" w:hAnsiTheme="minorHAnsi" w:cstheme="minorHAnsi"/>
          <w:sz w:val="22"/>
          <w:szCs w:val="22"/>
        </w:rPr>
        <w:t xml:space="preserve">D </w:t>
      </w:r>
      <w:r w:rsidRPr="00704E46">
        <w:rPr>
          <w:rFonts w:asciiTheme="minorHAnsi" w:hAnsiTheme="minorHAnsi" w:cstheme="minorHAnsi"/>
          <w:sz w:val="22"/>
          <w:szCs w:val="22"/>
        </w:rPr>
        <w:t xml:space="preserve">CAU/MT. </w:t>
      </w:r>
    </w:p>
    <w:p w14:paraId="19220252" w14:textId="77777777" w:rsidR="00901B92" w:rsidRPr="00704E46" w:rsidRDefault="00901B92" w:rsidP="00901B92">
      <w:pPr>
        <w:rPr>
          <w:rFonts w:asciiTheme="minorHAnsi" w:hAnsiTheme="minorHAnsi" w:cstheme="minorHAnsi"/>
          <w:sz w:val="22"/>
          <w:szCs w:val="22"/>
        </w:rPr>
      </w:pPr>
    </w:p>
    <w:p w14:paraId="48BFC1E8" w14:textId="77777777" w:rsidR="00901B92" w:rsidRPr="00704E46" w:rsidRDefault="00901B92" w:rsidP="00901B92">
      <w:pPr>
        <w:rPr>
          <w:rFonts w:asciiTheme="minorHAnsi" w:hAnsiTheme="minorHAnsi" w:cstheme="minorHAnsi"/>
          <w:sz w:val="22"/>
          <w:szCs w:val="22"/>
        </w:rPr>
      </w:pPr>
      <w:r w:rsidRPr="00704E46">
        <w:rPr>
          <w:rFonts w:asciiTheme="minorHAnsi" w:hAnsiTheme="minorHAnsi" w:cstheme="minorHAnsi"/>
          <w:sz w:val="22"/>
          <w:szCs w:val="22"/>
        </w:rPr>
        <w:t>Considerando ainda, a explanação realizada pelo Jurídico do CAU/MT na 119ª Reunião Plenária do CAU/MT, de 15 de janeiro de 2022 sobre a aprovação de súmulas e ata por conselheiros.</w:t>
      </w:r>
    </w:p>
    <w:p w14:paraId="7F7EAB02" w14:textId="77777777" w:rsidR="00901B92" w:rsidRPr="00704E46" w:rsidRDefault="00901B92" w:rsidP="00901B92">
      <w:pPr>
        <w:rPr>
          <w:rFonts w:asciiTheme="minorHAnsi" w:hAnsiTheme="minorHAnsi" w:cstheme="minorHAnsi"/>
          <w:sz w:val="22"/>
          <w:szCs w:val="22"/>
        </w:rPr>
      </w:pPr>
    </w:p>
    <w:p w14:paraId="397361BD" w14:textId="15E575D8" w:rsidR="00901B92" w:rsidRDefault="00901B92" w:rsidP="00901B92">
      <w:pPr>
        <w:rPr>
          <w:rFonts w:asciiTheme="minorHAnsi" w:hAnsiTheme="minorHAnsi" w:cstheme="minorHAnsi"/>
          <w:sz w:val="22"/>
          <w:szCs w:val="22"/>
        </w:rPr>
      </w:pPr>
      <w:r w:rsidRPr="00704E46">
        <w:rPr>
          <w:rFonts w:asciiTheme="minorHAnsi" w:hAnsiTheme="minorHAnsi" w:cstheme="minorHAnsi"/>
          <w:sz w:val="22"/>
          <w:szCs w:val="22"/>
        </w:rPr>
        <w:lastRenderedPageBreak/>
        <w:t>Desta forma, a CE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704E46">
        <w:rPr>
          <w:rFonts w:asciiTheme="minorHAnsi" w:hAnsiTheme="minorHAnsi" w:cstheme="minorHAnsi"/>
          <w:sz w:val="22"/>
          <w:szCs w:val="22"/>
        </w:rPr>
        <w:t xml:space="preserve"> CAU/MT 2022 aprova a Súmula citada na </w:t>
      </w:r>
      <w:r w:rsidR="0081087D">
        <w:rPr>
          <w:rFonts w:asciiTheme="minorHAnsi" w:hAnsiTheme="minorHAnsi" w:cstheme="minorHAnsi"/>
          <w:sz w:val="22"/>
          <w:szCs w:val="22"/>
        </w:rPr>
        <w:t>7</w:t>
      </w:r>
      <w:r w:rsidRPr="00704E46">
        <w:rPr>
          <w:rFonts w:asciiTheme="minorHAnsi" w:hAnsiTheme="minorHAnsi" w:cstheme="minorHAnsi"/>
          <w:sz w:val="22"/>
          <w:szCs w:val="22"/>
        </w:rPr>
        <w:t xml:space="preserve">ª Reunião </w:t>
      </w:r>
      <w:r w:rsidR="00DC0C2C">
        <w:rPr>
          <w:rFonts w:asciiTheme="minorHAnsi" w:hAnsiTheme="minorHAnsi" w:cstheme="minorHAnsi"/>
          <w:sz w:val="22"/>
          <w:szCs w:val="22"/>
        </w:rPr>
        <w:t>O</w:t>
      </w:r>
      <w:r w:rsidRPr="00704E46">
        <w:rPr>
          <w:rFonts w:asciiTheme="minorHAnsi" w:hAnsiTheme="minorHAnsi" w:cstheme="minorHAnsi"/>
          <w:sz w:val="22"/>
          <w:szCs w:val="22"/>
        </w:rPr>
        <w:t>rdinária da CE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704E46">
        <w:rPr>
          <w:rFonts w:asciiTheme="minorHAnsi" w:hAnsiTheme="minorHAnsi" w:cstheme="minorHAnsi"/>
          <w:sz w:val="22"/>
          <w:szCs w:val="22"/>
        </w:rPr>
        <w:t xml:space="preserve"> CAU/MT de 2022</w:t>
      </w:r>
      <w:r>
        <w:rPr>
          <w:rFonts w:asciiTheme="minorHAnsi" w:hAnsiTheme="minorHAnsi" w:cstheme="minorHAnsi"/>
          <w:sz w:val="22"/>
          <w:szCs w:val="22"/>
        </w:rPr>
        <w:t xml:space="preserve">, em </w:t>
      </w:r>
      <w:r w:rsidR="001674EE">
        <w:rPr>
          <w:rFonts w:asciiTheme="minorHAnsi" w:hAnsiTheme="minorHAnsi" w:cstheme="minorHAnsi"/>
          <w:sz w:val="22"/>
          <w:szCs w:val="22"/>
        </w:rPr>
        <w:t>01/12</w:t>
      </w:r>
      <w:r>
        <w:rPr>
          <w:rFonts w:asciiTheme="minorHAnsi" w:hAnsiTheme="minorHAnsi" w:cstheme="minorHAnsi"/>
          <w:sz w:val="22"/>
          <w:szCs w:val="22"/>
        </w:rPr>
        <w:t>/2022.</w:t>
      </w:r>
    </w:p>
    <w:p w14:paraId="1A796CCC" w14:textId="75D35A08" w:rsidR="00901B92" w:rsidRDefault="00901B92" w:rsidP="00901B92">
      <w:pPr>
        <w:rPr>
          <w:rFonts w:asciiTheme="minorHAnsi" w:hAnsiTheme="minorHAnsi" w:cstheme="minorHAnsi"/>
          <w:sz w:val="22"/>
          <w:szCs w:val="22"/>
        </w:rPr>
      </w:pPr>
    </w:p>
    <w:p w14:paraId="4831D479" w14:textId="77777777" w:rsidR="00DC0C2C" w:rsidRDefault="00DC0C2C" w:rsidP="00901B92">
      <w:pPr>
        <w:rPr>
          <w:rFonts w:asciiTheme="minorHAnsi" w:hAnsiTheme="minorHAnsi" w:cstheme="minorHAnsi"/>
          <w:sz w:val="22"/>
          <w:szCs w:val="22"/>
        </w:rPr>
      </w:pPr>
    </w:p>
    <w:p w14:paraId="04F86220" w14:textId="72517205" w:rsidR="00801621" w:rsidRDefault="00801621">
      <w:pPr>
        <w:rPr>
          <w:rFonts w:asciiTheme="minorHAnsi" w:hAnsiTheme="minorHAnsi" w:cstheme="minorHAnsi"/>
          <w:sz w:val="22"/>
          <w:szCs w:val="22"/>
        </w:rPr>
      </w:pPr>
    </w:p>
    <w:p w14:paraId="39902AD8" w14:textId="77777777" w:rsidR="00DC0C2C" w:rsidRDefault="00DC0C2C">
      <w:pPr>
        <w:rPr>
          <w:rFonts w:asciiTheme="minorHAnsi" w:hAnsiTheme="minorHAnsi" w:cstheme="minorHAnsi"/>
          <w:sz w:val="22"/>
          <w:szCs w:val="22"/>
        </w:rPr>
      </w:pPr>
    </w:p>
    <w:p w14:paraId="1912805E" w14:textId="35FE2801" w:rsidR="00DC0C2C" w:rsidRPr="00527A08" w:rsidRDefault="00DC0C2C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 w:rsidRPr="00527A08">
        <w:rPr>
          <w:rFonts w:asciiTheme="minorHAnsi" w:hAnsiTheme="minorHAnsi" w:cstheme="minorHAnsi"/>
          <w:b/>
          <w:caps/>
          <w:spacing w:val="4"/>
          <w:sz w:val="22"/>
          <w:szCs w:val="22"/>
        </w:rPr>
        <w:t xml:space="preserve">VANESSA BRESSAN KOEHLER </w:t>
      </w:r>
    </w:p>
    <w:p w14:paraId="26170C1D" w14:textId="77777777" w:rsidR="00DC0C2C" w:rsidRPr="00901B92" w:rsidRDefault="00DC0C2C" w:rsidP="00DC0C2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527A08">
        <w:rPr>
          <w:rFonts w:asciiTheme="minorHAnsi" w:eastAsia="Calibri" w:hAnsiTheme="minorHAnsi" w:cstheme="minorHAnsi"/>
          <w:sz w:val="22"/>
          <w:szCs w:val="22"/>
          <w:lang w:eastAsia="pt-BR"/>
        </w:rPr>
        <w:t>Coordenadora                                                                           ____________________________________</w:t>
      </w:r>
    </w:p>
    <w:p w14:paraId="5D3876EC" w14:textId="77777777" w:rsidR="00DC0C2C" w:rsidRDefault="00DC0C2C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5A371306" w14:textId="42DE9B17" w:rsidR="00DC0C2C" w:rsidRDefault="00DC0C2C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70F0A741" w14:textId="6AC87237" w:rsidR="00DC0C2C" w:rsidRDefault="00DC0C2C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2A9640FD" w14:textId="6147EA46" w:rsidR="00DC0C2C" w:rsidRDefault="00DC0C2C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1EF35A65" w14:textId="77777777" w:rsidR="00DC0C2C" w:rsidRPr="00527A08" w:rsidRDefault="00DC0C2C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0DE1BE7A" w14:textId="570F4DCF" w:rsidR="00DC0C2C" w:rsidRPr="00527A08" w:rsidRDefault="0067344B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 w:rsidRPr="0081087D">
        <w:rPr>
          <w:rFonts w:asciiTheme="minorHAnsi" w:hAnsiTheme="minorHAnsi" w:cstheme="minorHAnsi"/>
          <w:b/>
          <w:caps/>
          <w:spacing w:val="4"/>
          <w:sz w:val="22"/>
          <w:szCs w:val="22"/>
        </w:rPr>
        <w:t>ENODES</w:t>
      </w:r>
      <w:r w:rsidR="0081087D">
        <w:rPr>
          <w:rFonts w:asciiTheme="minorHAnsi" w:hAnsiTheme="minorHAnsi" w:cstheme="minorHAnsi"/>
          <w:b/>
          <w:caps/>
          <w:spacing w:val="4"/>
          <w:sz w:val="22"/>
          <w:szCs w:val="22"/>
        </w:rPr>
        <w:t xml:space="preserve"> SOARES FERREIRA</w:t>
      </w:r>
    </w:p>
    <w:p w14:paraId="2854F403" w14:textId="099F34FD" w:rsidR="00DC0C2C" w:rsidRPr="00527A08" w:rsidRDefault="00DC0C2C" w:rsidP="00DC0C2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Membro                                                                                                </w:t>
      </w:r>
      <w:r w:rsidRPr="00527A08">
        <w:rPr>
          <w:rFonts w:asciiTheme="minorHAnsi" w:eastAsia="Calibri" w:hAnsiTheme="minorHAnsi" w:cstheme="minorHAnsi"/>
          <w:sz w:val="22"/>
          <w:szCs w:val="22"/>
          <w:lang w:eastAsia="pt-BR"/>
        </w:rPr>
        <w:t>______________________________</w:t>
      </w:r>
    </w:p>
    <w:p w14:paraId="5E21D893" w14:textId="77777777" w:rsidR="00DC0C2C" w:rsidRDefault="00DC0C2C" w:rsidP="00DC0C2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537E762A" w14:textId="78DF9BCC" w:rsidR="00DC0C2C" w:rsidRDefault="00DC0C2C" w:rsidP="00DC0C2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3568C969" w14:textId="100394FE" w:rsidR="00DC0C2C" w:rsidRDefault="00DC0C2C" w:rsidP="00DC0C2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74779190" w14:textId="2A18317B" w:rsidR="00DC0C2C" w:rsidRDefault="00DC0C2C" w:rsidP="00DC0C2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3587FF47" w14:textId="5556E384" w:rsidR="00DC0C2C" w:rsidRDefault="00DC0C2C" w:rsidP="00DC0C2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016332A6" w14:textId="559AA8CD" w:rsidR="00DC0C2C" w:rsidRDefault="00DC0C2C" w:rsidP="00DC0C2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294A978B" w14:textId="77777777" w:rsidR="00DC0C2C" w:rsidRPr="0052452F" w:rsidRDefault="00DC0C2C" w:rsidP="00DC0C2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3D590E5A" w14:textId="77777777" w:rsidR="00DC0C2C" w:rsidRPr="00527A08" w:rsidRDefault="00DC0C2C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 w:rsidRPr="00527A08">
        <w:rPr>
          <w:rFonts w:asciiTheme="minorHAnsi" w:hAnsiTheme="minorHAnsi" w:cstheme="minorHAnsi"/>
          <w:b/>
          <w:caps/>
          <w:spacing w:val="4"/>
          <w:sz w:val="22"/>
          <w:szCs w:val="22"/>
        </w:rPr>
        <w:t>WEVERTHON FOLES VERAS</w:t>
      </w:r>
      <w:r>
        <w:rPr>
          <w:rFonts w:asciiTheme="minorHAnsi" w:hAnsiTheme="minorHAnsi" w:cstheme="minorHAnsi"/>
          <w:b/>
          <w:caps/>
          <w:spacing w:val="4"/>
          <w:sz w:val="22"/>
          <w:szCs w:val="22"/>
        </w:rPr>
        <w:t xml:space="preserve">                                                            _____________________________</w:t>
      </w:r>
    </w:p>
    <w:p w14:paraId="1C885815" w14:textId="77777777" w:rsidR="00DC0C2C" w:rsidRDefault="00DC0C2C" w:rsidP="00DC0C2C">
      <w:pPr>
        <w:tabs>
          <w:tab w:val="left" w:pos="5414"/>
        </w:tabs>
        <w:autoSpaceDE w:val="0"/>
        <w:ind w:left="72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527A08">
        <w:rPr>
          <w:rFonts w:asciiTheme="minorHAnsi" w:eastAsia="Calibri" w:hAnsiTheme="minorHAnsi" w:cstheme="minorHAnsi"/>
          <w:sz w:val="22"/>
          <w:szCs w:val="22"/>
          <w:lang w:eastAsia="pt-BR"/>
        </w:rPr>
        <w:t>Membro</w:t>
      </w:r>
      <w:r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</w:t>
      </w:r>
    </w:p>
    <w:p w14:paraId="35A7D8C0" w14:textId="77777777" w:rsidR="00DC0C2C" w:rsidRDefault="00DC0C2C" w:rsidP="00DC0C2C">
      <w:pPr>
        <w:autoSpaceDE w:val="0"/>
        <w:ind w:left="72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    </w:t>
      </w:r>
    </w:p>
    <w:p w14:paraId="0332FD4B" w14:textId="11E0CCC9" w:rsidR="00DC0C2C" w:rsidRDefault="00DC0C2C" w:rsidP="00DC0C2C">
      <w:pPr>
        <w:autoSpaceDE w:val="0"/>
        <w:ind w:left="72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781D01AC" w14:textId="793568E4" w:rsidR="00DC0C2C" w:rsidRDefault="00DC0C2C" w:rsidP="00DC0C2C">
      <w:pPr>
        <w:autoSpaceDE w:val="0"/>
        <w:ind w:left="72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1105E060" w14:textId="77777777" w:rsidR="00DC0C2C" w:rsidRDefault="00DC0C2C" w:rsidP="00DC0C2C">
      <w:pPr>
        <w:autoSpaceDE w:val="0"/>
        <w:ind w:left="72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32CA75C0" w14:textId="77777777" w:rsidR="00DC0C2C" w:rsidRDefault="00DC0C2C" w:rsidP="00DC0C2C">
      <w:pPr>
        <w:autoSpaceDE w:val="0"/>
        <w:ind w:left="72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562BDAEB" w14:textId="77777777" w:rsidR="00DC0C2C" w:rsidRPr="00527A08" w:rsidRDefault="00DC0C2C" w:rsidP="00DC0C2C">
      <w:pPr>
        <w:autoSpaceDE w:val="0"/>
        <w:ind w:left="72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                                                                                               ______________________________</w:t>
      </w:r>
    </w:p>
    <w:p w14:paraId="6B7A5DCF" w14:textId="55568F1D" w:rsidR="00DC0C2C" w:rsidRPr="00527A08" w:rsidRDefault="0067344B" w:rsidP="00DC0C2C">
      <w:pPr>
        <w:autoSpaceDE w:val="0"/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</w:pPr>
      <w:r w:rsidRPr="0081087D"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  <w:t>ALMIR</w:t>
      </w:r>
      <w:r w:rsidR="0081087D"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81087D" w:rsidRPr="0081087D"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  <w:t>SEBASTIÃO RIBEIRO DE SOUZA</w:t>
      </w:r>
    </w:p>
    <w:p w14:paraId="1ED37FC2" w14:textId="30B12D7A" w:rsidR="00DC0C2C" w:rsidRDefault="00DC0C2C" w:rsidP="00DC0C2C">
      <w:pPr>
        <w:rPr>
          <w:rFonts w:asciiTheme="minorHAnsi" w:hAnsiTheme="minorHAnsi" w:cstheme="minorHAnsi"/>
          <w:sz w:val="22"/>
          <w:szCs w:val="22"/>
        </w:rPr>
      </w:pPr>
      <w:r w:rsidRPr="00527A08">
        <w:rPr>
          <w:rFonts w:asciiTheme="minorHAnsi" w:eastAsia="Calibri" w:hAnsiTheme="minorHAnsi" w:cstheme="minorHAnsi"/>
          <w:sz w:val="22"/>
          <w:szCs w:val="22"/>
          <w:lang w:eastAsia="pt-BR"/>
        </w:rPr>
        <w:t>Membro</w:t>
      </w:r>
    </w:p>
    <w:p w14:paraId="704E38F9" w14:textId="77777777" w:rsidR="00801621" w:rsidRDefault="00801621">
      <w:pPr>
        <w:rPr>
          <w:rFonts w:asciiTheme="minorHAnsi" w:hAnsiTheme="minorHAnsi" w:cstheme="minorHAnsi"/>
          <w:sz w:val="22"/>
          <w:szCs w:val="22"/>
        </w:rPr>
      </w:pPr>
    </w:p>
    <w:p w14:paraId="618453A9" w14:textId="20C3361A" w:rsidR="00527A08" w:rsidRDefault="00D9298D" w:rsidP="00704E46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527A08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</w:t>
      </w:r>
    </w:p>
    <w:p w14:paraId="5C4CD09B" w14:textId="5C0E2682" w:rsidR="00B14E57" w:rsidRPr="0072287E" w:rsidRDefault="00324D08" w:rsidP="009B6903">
      <w:pPr>
        <w:rPr>
          <w:rFonts w:asciiTheme="minorHAnsi" w:hAnsiTheme="minorHAnsi" w:cstheme="minorHAnsi"/>
          <w:sz w:val="22"/>
          <w:szCs w:val="22"/>
        </w:rPr>
      </w:pPr>
      <w:r w:rsidRPr="0072287E">
        <w:rPr>
          <w:rFonts w:asciiTheme="minorHAnsi" w:hAnsiTheme="minorHAnsi" w:cstheme="minorHAnsi"/>
          <w:vanish/>
          <w:sz w:val="22"/>
          <w:szCs w:val="22"/>
        </w:rPr>
        <w:t>g</w:t>
      </w:r>
    </w:p>
    <w:sectPr w:rsidR="00B14E57" w:rsidRPr="0072287E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D5DC" w14:textId="77777777" w:rsidR="00A27378" w:rsidRDefault="00324D08">
      <w:r>
        <w:separator/>
      </w:r>
    </w:p>
  </w:endnote>
  <w:endnote w:type="continuationSeparator" w:id="0">
    <w:p w14:paraId="4E9F4857" w14:textId="77777777" w:rsidR="00A27378" w:rsidRDefault="0032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5FA1" w14:textId="77777777" w:rsidR="00E40200" w:rsidRDefault="00324D08" w:rsidP="00324D08">
    <w:pPr>
      <w:suppressAutoHyphens w:val="0"/>
    </w:pPr>
    <w:r>
      <w:rPr>
        <w:noProof/>
        <w:sz w:val="12"/>
        <w:szCs w:val="12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13D072" wp14:editId="2D3098F4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E8C7A50" w14:textId="77777777" w:rsidR="00E40200" w:rsidRDefault="00324D08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13D07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4E8C7A50" w14:textId="77777777" w:rsidR="00E40200" w:rsidRDefault="00324D08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475FA304" w14:textId="77777777" w:rsidR="00E40200" w:rsidRDefault="00324D08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w:drawing>
        <wp:inline distT="0" distB="0" distL="0" distR="0" wp14:anchorId="3C68A5ED" wp14:editId="15B25469">
          <wp:extent cx="5761350" cy="554985"/>
          <wp:effectExtent l="0" t="0" r="0" b="0"/>
          <wp:docPr id="5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BAB4" w14:textId="77777777" w:rsidR="00A27378" w:rsidRDefault="00324D08">
      <w:r>
        <w:rPr>
          <w:color w:val="000000"/>
        </w:rPr>
        <w:separator/>
      </w:r>
    </w:p>
  </w:footnote>
  <w:footnote w:type="continuationSeparator" w:id="0">
    <w:p w14:paraId="772CFDCC" w14:textId="77777777" w:rsidR="00A27378" w:rsidRDefault="00324D08">
      <w:r>
        <w:continuationSeparator/>
      </w:r>
    </w:p>
  </w:footnote>
  <w:footnote w:id="1">
    <w:p w14:paraId="2C9A62E0" w14:textId="77777777" w:rsidR="000079E4" w:rsidRPr="000138B7" w:rsidRDefault="000079E4" w:rsidP="000079E4">
      <w:pPr>
        <w:pStyle w:val="Textodenotaderodap"/>
        <w:rPr>
          <w:sz w:val="18"/>
          <w:szCs w:val="18"/>
        </w:rPr>
      </w:pPr>
      <w:r w:rsidRPr="003848C5">
        <w:rPr>
          <w:rStyle w:val="Refdenotaderodap"/>
          <w:rFonts w:ascii="Times New Roman" w:hAnsi="Times New Roman"/>
          <w:sz w:val="18"/>
          <w:szCs w:val="18"/>
        </w:rPr>
        <w:footnoteRef/>
      </w:r>
      <w:r w:rsidRPr="003848C5">
        <w:rPr>
          <w:rFonts w:ascii="Times New Roman" w:hAnsi="Times New Roman"/>
          <w:sz w:val="18"/>
          <w:szCs w:val="18"/>
        </w:rPr>
        <w:t xml:space="preserve"> Art. 20 § 4° Facultar-se-á ao relator solicitar às partes manifestação escrita ou verbal, no prazo de 10 (dez) dias, sobre os fatos descritos na denúncia com vistas ao esclarecimento dos critérios de admissibilidade ou à análise de viabilidade de procedimento conciliatório</w:t>
      </w:r>
      <w:r w:rsidRPr="000138B7">
        <w:rPr>
          <w:rFonts w:ascii="Times New Roman" w:hAnsi="Times New Roman"/>
          <w:sz w:val="18"/>
          <w:szCs w:val="18"/>
        </w:rPr>
        <w:t>.</w:t>
      </w:r>
    </w:p>
  </w:footnote>
  <w:footnote w:id="2">
    <w:p w14:paraId="00534368" w14:textId="77777777" w:rsidR="000079E4" w:rsidRPr="000138B7" w:rsidRDefault="000079E4" w:rsidP="000079E4">
      <w:pPr>
        <w:pStyle w:val="Textodenotaderodap"/>
        <w:rPr>
          <w:sz w:val="18"/>
          <w:szCs w:val="18"/>
        </w:rPr>
      </w:pPr>
      <w:r w:rsidRPr="003848C5">
        <w:rPr>
          <w:rStyle w:val="Refdenotaderodap"/>
          <w:rFonts w:ascii="Times New Roman" w:hAnsi="Times New Roman"/>
          <w:sz w:val="18"/>
          <w:szCs w:val="18"/>
        </w:rPr>
        <w:footnoteRef/>
      </w:r>
      <w:r w:rsidRPr="003848C5">
        <w:rPr>
          <w:rFonts w:ascii="Times New Roman" w:hAnsi="Times New Roman"/>
          <w:sz w:val="18"/>
          <w:szCs w:val="18"/>
        </w:rPr>
        <w:t xml:space="preserve"> Art. 20 § 4° Facultar-se-á ao relator solicitar às partes manifestação escrita ou verbal, no prazo de 10 (dez) dias, sobre os fatos descritos na denúncia com vistas ao esclarecimento dos critérios de admissibilidade ou à análise de viabilidade de procedimento conciliatório</w:t>
      </w:r>
      <w:r w:rsidRPr="000138B7">
        <w:rPr>
          <w:rFonts w:ascii="Times New Roman" w:hAnsi="Times New Roman"/>
          <w:sz w:val="18"/>
          <w:szCs w:val="18"/>
        </w:rPr>
        <w:t>.</w:t>
      </w:r>
    </w:p>
  </w:footnote>
  <w:footnote w:id="3">
    <w:p w14:paraId="4E940E59" w14:textId="77777777" w:rsidR="000079E4" w:rsidRPr="000138B7" w:rsidRDefault="000079E4" w:rsidP="000079E4">
      <w:pPr>
        <w:pStyle w:val="Textodenotaderodap"/>
        <w:rPr>
          <w:sz w:val="18"/>
          <w:szCs w:val="18"/>
        </w:rPr>
      </w:pPr>
      <w:r w:rsidRPr="003848C5">
        <w:rPr>
          <w:rStyle w:val="Refdenotaderodap"/>
          <w:rFonts w:ascii="Times New Roman" w:hAnsi="Times New Roman"/>
          <w:sz w:val="18"/>
          <w:szCs w:val="18"/>
        </w:rPr>
        <w:footnoteRef/>
      </w:r>
      <w:r w:rsidRPr="003848C5">
        <w:rPr>
          <w:rFonts w:ascii="Times New Roman" w:hAnsi="Times New Roman"/>
          <w:sz w:val="18"/>
          <w:szCs w:val="18"/>
        </w:rPr>
        <w:t xml:space="preserve"> Art. 20 § 4° Facultar-se-á ao relator solicitar às partes manifestação escrita ou verbal, no prazo de 10 (dez) dias, sobre os fatos descritos na denúncia com vistas ao esclarecimento dos critérios de admissibilidade ou à análise de viabilidade de procedimento conciliatório</w:t>
      </w:r>
      <w:r w:rsidRPr="000138B7">
        <w:rPr>
          <w:rFonts w:ascii="Times New Roman" w:hAnsi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F8B5" w14:textId="77777777" w:rsidR="00E40200" w:rsidRDefault="00324D08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8AEB803" wp14:editId="11D6374A">
          <wp:extent cx="5761350" cy="631822"/>
          <wp:effectExtent l="0" t="0" r="0" b="0"/>
          <wp:docPr id="4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FE22320" w14:textId="03AC7420" w:rsidR="00E40200" w:rsidRDefault="00324D08">
    <w:pPr>
      <w:pStyle w:val="Cabealho"/>
      <w:tabs>
        <w:tab w:val="clear" w:pos="4320"/>
        <w:tab w:val="left" w:pos="2880"/>
        <w:tab w:val="left" w:pos="6120"/>
      </w:tabs>
      <w:ind w:left="587"/>
      <w:jc w:val="center"/>
    </w:pPr>
    <w:r>
      <w:rPr>
        <w:rFonts w:ascii="Calibri" w:hAnsi="Calibri" w:cs="Calibri"/>
        <w:b/>
        <w:bCs/>
        <w:smallCaps/>
        <w:kern w:val="3"/>
        <w:sz w:val="22"/>
        <w:szCs w:val="22"/>
      </w:rPr>
      <w:t xml:space="preserve">SÚMULA DA </w:t>
    </w:r>
    <w:r w:rsidR="00794181">
      <w:rPr>
        <w:rFonts w:ascii="Calibri" w:hAnsi="Calibri" w:cs="Calibri"/>
        <w:b/>
        <w:bCs/>
        <w:smallCaps/>
        <w:kern w:val="3"/>
        <w:sz w:val="22"/>
        <w:szCs w:val="22"/>
      </w:rPr>
      <w:t>3</w:t>
    </w:r>
    <w:r>
      <w:rPr>
        <w:rFonts w:ascii="Calibri" w:hAnsi="Calibri" w:cs="Calibri"/>
        <w:b/>
        <w:bCs/>
        <w:smallCaps/>
        <w:kern w:val="3"/>
        <w:sz w:val="22"/>
        <w:szCs w:val="22"/>
      </w:rPr>
      <w:t>ª REUNIÃO ORDINÁRIA CED-CAU/MT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44B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E98"/>
    <w:multiLevelType w:val="multilevel"/>
    <w:tmpl w:val="A52C2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B6AE0"/>
    <w:multiLevelType w:val="hybridMultilevel"/>
    <w:tmpl w:val="B2AE6568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5E71"/>
    <w:multiLevelType w:val="multilevel"/>
    <w:tmpl w:val="BE569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D900EC"/>
    <w:multiLevelType w:val="multilevel"/>
    <w:tmpl w:val="1E481BD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C7370"/>
    <w:multiLevelType w:val="multilevel"/>
    <w:tmpl w:val="E6B2F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C6630"/>
    <w:multiLevelType w:val="multilevel"/>
    <w:tmpl w:val="36AE0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74FE2"/>
    <w:multiLevelType w:val="hybridMultilevel"/>
    <w:tmpl w:val="E07A2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90936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131DF"/>
    <w:multiLevelType w:val="multilevel"/>
    <w:tmpl w:val="D7D6BF4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223D4E"/>
    <w:multiLevelType w:val="multilevel"/>
    <w:tmpl w:val="25FC90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459F9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45730"/>
    <w:multiLevelType w:val="multilevel"/>
    <w:tmpl w:val="1D825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61652"/>
    <w:multiLevelType w:val="hybridMultilevel"/>
    <w:tmpl w:val="C0B0A7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70EFE"/>
    <w:multiLevelType w:val="multilevel"/>
    <w:tmpl w:val="90801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97A11"/>
    <w:multiLevelType w:val="multilevel"/>
    <w:tmpl w:val="44224C2C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0A34CD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91011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832A6"/>
    <w:multiLevelType w:val="hybridMultilevel"/>
    <w:tmpl w:val="E07A2BAA"/>
    <w:lvl w:ilvl="0" w:tplc="8B5E36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C4EBA"/>
    <w:multiLevelType w:val="multilevel"/>
    <w:tmpl w:val="D7D6BF4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42286C"/>
    <w:multiLevelType w:val="multilevel"/>
    <w:tmpl w:val="FBE653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72FEF"/>
    <w:multiLevelType w:val="multilevel"/>
    <w:tmpl w:val="1E7E1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4DAC78A1"/>
    <w:multiLevelType w:val="hybridMultilevel"/>
    <w:tmpl w:val="E07A2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23280"/>
    <w:multiLevelType w:val="multilevel"/>
    <w:tmpl w:val="7458D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8823B3B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A3E08"/>
    <w:multiLevelType w:val="multilevel"/>
    <w:tmpl w:val="F850B8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E6920B8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3276B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0320C"/>
    <w:multiLevelType w:val="multilevel"/>
    <w:tmpl w:val="6A5E2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2127" w:hanging="720"/>
      </w:pPr>
    </w:lvl>
    <w:lvl w:ilvl="4">
      <w:start w:val="1"/>
      <w:numFmt w:val="decimal"/>
      <w:lvlText w:val="%1.%2.%3.%4.%5"/>
      <w:lvlJc w:val="left"/>
      <w:pPr>
        <w:ind w:left="2836" w:hanging="1080"/>
      </w:pPr>
    </w:lvl>
    <w:lvl w:ilvl="5">
      <w:start w:val="1"/>
      <w:numFmt w:val="decimal"/>
      <w:lvlText w:val="%1.%2.%3.%4.%5.%6"/>
      <w:lvlJc w:val="left"/>
      <w:pPr>
        <w:ind w:left="3185" w:hanging="1080"/>
      </w:pPr>
    </w:lvl>
    <w:lvl w:ilvl="6">
      <w:start w:val="1"/>
      <w:numFmt w:val="decimal"/>
      <w:lvlText w:val="%1.%2.%3.%4.%5.%6.%7"/>
      <w:lvlJc w:val="left"/>
      <w:pPr>
        <w:ind w:left="3894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952" w:hanging="1800"/>
      </w:pPr>
    </w:lvl>
  </w:abstractNum>
  <w:abstractNum w:abstractNumId="30" w15:restartNumberingAfterBreak="0">
    <w:nsid w:val="63AF0E98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F3969"/>
    <w:multiLevelType w:val="hybridMultilevel"/>
    <w:tmpl w:val="E07A2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D7073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51BAC"/>
    <w:multiLevelType w:val="multilevel"/>
    <w:tmpl w:val="B5564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12031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568314">
    <w:abstractNumId w:val="29"/>
  </w:num>
  <w:num w:numId="2" w16cid:durableId="279579875">
    <w:abstractNumId w:val="5"/>
  </w:num>
  <w:num w:numId="3" w16cid:durableId="1094009439">
    <w:abstractNumId w:val="16"/>
  </w:num>
  <w:num w:numId="4" w16cid:durableId="1849172080">
    <w:abstractNumId w:val="14"/>
  </w:num>
  <w:num w:numId="5" w16cid:durableId="1505780647">
    <w:abstractNumId w:val="4"/>
  </w:num>
  <w:num w:numId="6" w16cid:durableId="646517918">
    <w:abstractNumId w:val="10"/>
  </w:num>
  <w:num w:numId="7" w16cid:durableId="1297104000">
    <w:abstractNumId w:val="6"/>
  </w:num>
  <w:num w:numId="8" w16cid:durableId="1292635709">
    <w:abstractNumId w:val="21"/>
  </w:num>
  <w:num w:numId="9" w16cid:durableId="1223784545">
    <w:abstractNumId w:val="36"/>
  </w:num>
  <w:num w:numId="10" w16cid:durableId="39983377">
    <w:abstractNumId w:val="1"/>
  </w:num>
  <w:num w:numId="11" w16cid:durableId="1351371714">
    <w:abstractNumId w:val="12"/>
  </w:num>
  <w:num w:numId="12" w16cid:durableId="660277284">
    <w:abstractNumId w:val="9"/>
  </w:num>
  <w:num w:numId="13" w16cid:durableId="1606840879">
    <w:abstractNumId w:val="20"/>
  </w:num>
  <w:num w:numId="14" w16cid:durableId="1204630786">
    <w:abstractNumId w:val="33"/>
  </w:num>
  <w:num w:numId="15" w16cid:durableId="1502575517">
    <w:abstractNumId w:val="15"/>
  </w:num>
  <w:num w:numId="16" w16cid:durableId="221869845">
    <w:abstractNumId w:val="35"/>
  </w:num>
  <w:num w:numId="17" w16cid:durableId="1780685630">
    <w:abstractNumId w:val="27"/>
  </w:num>
  <w:num w:numId="18" w16cid:durableId="1604416703">
    <w:abstractNumId w:val="22"/>
  </w:num>
  <w:num w:numId="19" w16cid:durableId="550768870">
    <w:abstractNumId w:val="28"/>
  </w:num>
  <w:num w:numId="20" w16cid:durableId="593788328">
    <w:abstractNumId w:val="32"/>
  </w:num>
  <w:num w:numId="21" w16cid:durableId="1444038205">
    <w:abstractNumId w:val="17"/>
  </w:num>
  <w:num w:numId="22" w16cid:durableId="1816139223">
    <w:abstractNumId w:val="8"/>
  </w:num>
  <w:num w:numId="23" w16cid:durableId="1373535746">
    <w:abstractNumId w:val="0"/>
  </w:num>
  <w:num w:numId="24" w16cid:durableId="1156187974">
    <w:abstractNumId w:val="25"/>
  </w:num>
  <w:num w:numId="25" w16cid:durableId="1822647896">
    <w:abstractNumId w:val="37"/>
  </w:num>
  <w:num w:numId="26" w16cid:durableId="1256938003">
    <w:abstractNumId w:val="18"/>
  </w:num>
  <w:num w:numId="27" w16cid:durableId="1333147816">
    <w:abstractNumId w:val="11"/>
  </w:num>
  <w:num w:numId="28" w16cid:durableId="2043626394">
    <w:abstractNumId w:val="26"/>
  </w:num>
  <w:num w:numId="29" w16cid:durableId="1752039469">
    <w:abstractNumId w:val="3"/>
  </w:num>
  <w:num w:numId="30" w16cid:durableId="1342975785">
    <w:abstractNumId w:val="2"/>
  </w:num>
  <w:num w:numId="31" w16cid:durableId="1578050659">
    <w:abstractNumId w:val="13"/>
  </w:num>
  <w:num w:numId="32" w16cid:durableId="56067377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64426223">
    <w:abstractNumId w:val="19"/>
  </w:num>
  <w:num w:numId="34" w16cid:durableId="31155937">
    <w:abstractNumId w:val="31"/>
  </w:num>
  <w:num w:numId="35" w16cid:durableId="172182162">
    <w:abstractNumId w:val="23"/>
  </w:num>
  <w:num w:numId="36" w16cid:durableId="1751778890">
    <w:abstractNumId w:val="7"/>
  </w:num>
  <w:num w:numId="37" w16cid:durableId="2022508006">
    <w:abstractNumId w:val="24"/>
  </w:num>
  <w:num w:numId="38" w16cid:durableId="1322587772">
    <w:abstractNumId w:val="34"/>
  </w:num>
  <w:num w:numId="39" w16cid:durableId="22599779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E57"/>
    <w:rsid w:val="000079E4"/>
    <w:rsid w:val="00030AE0"/>
    <w:rsid w:val="000325E8"/>
    <w:rsid w:val="00047D86"/>
    <w:rsid w:val="00065F7D"/>
    <w:rsid w:val="00084B6F"/>
    <w:rsid w:val="000E7A37"/>
    <w:rsid w:val="000E7B03"/>
    <w:rsid w:val="00123397"/>
    <w:rsid w:val="00152E58"/>
    <w:rsid w:val="001674EE"/>
    <w:rsid w:val="00177472"/>
    <w:rsid w:val="00187F2E"/>
    <w:rsid w:val="00195A89"/>
    <w:rsid w:val="001C0D10"/>
    <w:rsid w:val="001F0F67"/>
    <w:rsid w:val="00212865"/>
    <w:rsid w:val="00220911"/>
    <w:rsid w:val="00234C1E"/>
    <w:rsid w:val="00241322"/>
    <w:rsid w:val="002C42EF"/>
    <w:rsid w:val="002C47E6"/>
    <w:rsid w:val="002E26DB"/>
    <w:rsid w:val="003166AD"/>
    <w:rsid w:val="003238EB"/>
    <w:rsid w:val="00324D08"/>
    <w:rsid w:val="00364034"/>
    <w:rsid w:val="00393767"/>
    <w:rsid w:val="003978D1"/>
    <w:rsid w:val="003A41D5"/>
    <w:rsid w:val="003A61E6"/>
    <w:rsid w:val="003C25B6"/>
    <w:rsid w:val="003E2FDC"/>
    <w:rsid w:val="003F146F"/>
    <w:rsid w:val="003F1E54"/>
    <w:rsid w:val="00425404"/>
    <w:rsid w:val="00452EB3"/>
    <w:rsid w:val="004570A5"/>
    <w:rsid w:val="004A1FE7"/>
    <w:rsid w:val="004B2437"/>
    <w:rsid w:val="004B2A89"/>
    <w:rsid w:val="004C2110"/>
    <w:rsid w:val="00500B3D"/>
    <w:rsid w:val="00504CB3"/>
    <w:rsid w:val="0052452F"/>
    <w:rsid w:val="00527A08"/>
    <w:rsid w:val="00532F91"/>
    <w:rsid w:val="005B1878"/>
    <w:rsid w:val="005B3517"/>
    <w:rsid w:val="00602F87"/>
    <w:rsid w:val="00611BB6"/>
    <w:rsid w:val="0061661E"/>
    <w:rsid w:val="00617B7C"/>
    <w:rsid w:val="0062714F"/>
    <w:rsid w:val="006700D0"/>
    <w:rsid w:val="0067344B"/>
    <w:rsid w:val="006776C4"/>
    <w:rsid w:val="006D0BC9"/>
    <w:rsid w:val="006F2D29"/>
    <w:rsid w:val="0070178D"/>
    <w:rsid w:val="00704E46"/>
    <w:rsid w:val="00713497"/>
    <w:rsid w:val="0072287E"/>
    <w:rsid w:val="007445D1"/>
    <w:rsid w:val="00762CBA"/>
    <w:rsid w:val="00782158"/>
    <w:rsid w:val="00786A9C"/>
    <w:rsid w:val="00794181"/>
    <w:rsid w:val="007B3B5E"/>
    <w:rsid w:val="007B7D06"/>
    <w:rsid w:val="007F155F"/>
    <w:rsid w:val="00801621"/>
    <w:rsid w:val="00804D74"/>
    <w:rsid w:val="0081087D"/>
    <w:rsid w:val="00815631"/>
    <w:rsid w:val="008312EC"/>
    <w:rsid w:val="00875737"/>
    <w:rsid w:val="008A0F56"/>
    <w:rsid w:val="00901B92"/>
    <w:rsid w:val="0091475C"/>
    <w:rsid w:val="009479A3"/>
    <w:rsid w:val="009B6903"/>
    <w:rsid w:val="00A06093"/>
    <w:rsid w:val="00A27378"/>
    <w:rsid w:val="00A648AD"/>
    <w:rsid w:val="00A64E14"/>
    <w:rsid w:val="00A83700"/>
    <w:rsid w:val="00AA5262"/>
    <w:rsid w:val="00AF3563"/>
    <w:rsid w:val="00B05168"/>
    <w:rsid w:val="00B14E57"/>
    <w:rsid w:val="00B44940"/>
    <w:rsid w:val="00B52DF6"/>
    <w:rsid w:val="00B63C8B"/>
    <w:rsid w:val="00B84958"/>
    <w:rsid w:val="00BC0FB7"/>
    <w:rsid w:val="00BC1DE1"/>
    <w:rsid w:val="00BD271B"/>
    <w:rsid w:val="00BF6E68"/>
    <w:rsid w:val="00C05185"/>
    <w:rsid w:val="00C1088A"/>
    <w:rsid w:val="00C666C0"/>
    <w:rsid w:val="00C80C1F"/>
    <w:rsid w:val="00CD5C4A"/>
    <w:rsid w:val="00CE1D6C"/>
    <w:rsid w:val="00CF51FD"/>
    <w:rsid w:val="00D15FE0"/>
    <w:rsid w:val="00D16D21"/>
    <w:rsid w:val="00D16E0C"/>
    <w:rsid w:val="00D33A8E"/>
    <w:rsid w:val="00D51F4E"/>
    <w:rsid w:val="00D71181"/>
    <w:rsid w:val="00D9298D"/>
    <w:rsid w:val="00DA103B"/>
    <w:rsid w:val="00DC0C2C"/>
    <w:rsid w:val="00E22CF4"/>
    <w:rsid w:val="00E25EF2"/>
    <w:rsid w:val="00E646C0"/>
    <w:rsid w:val="00E80BDD"/>
    <w:rsid w:val="00EA02C4"/>
    <w:rsid w:val="00EB017E"/>
    <w:rsid w:val="00ED4E7A"/>
    <w:rsid w:val="00F03898"/>
    <w:rsid w:val="00F05D71"/>
    <w:rsid w:val="00F32BDC"/>
    <w:rsid w:val="00F36C44"/>
    <w:rsid w:val="00F45DE1"/>
    <w:rsid w:val="00F63369"/>
    <w:rsid w:val="00F702F1"/>
    <w:rsid w:val="00F83B6A"/>
    <w:rsid w:val="00F92F18"/>
    <w:rsid w:val="00FA6150"/>
    <w:rsid w:val="00FC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F66B"/>
  <w15:docId w15:val="{5DD3B053-954D-4382-9F44-971590B7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4EE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uiPriority w:val="99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uiPriority w:val="99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2495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Yousef Cubas</cp:lastModifiedBy>
  <cp:revision>7</cp:revision>
  <cp:lastPrinted>2022-12-01T19:53:00Z</cp:lastPrinted>
  <dcterms:created xsi:type="dcterms:W3CDTF">2022-08-17T21:53:00Z</dcterms:created>
  <dcterms:modified xsi:type="dcterms:W3CDTF">2022-12-01T19:56:00Z</dcterms:modified>
</cp:coreProperties>
</file>