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E0" w14:textId="77777777" w:rsidR="00B3042C" w:rsidRPr="00647629" w:rsidRDefault="00B3042C" w:rsidP="00B7250B">
      <w:pPr>
        <w:jc w:val="both"/>
        <w:rPr>
          <w:rFonts w:ascii="Times New Roman" w:hAnsi="Times New Roman"/>
        </w:rPr>
      </w:pPr>
    </w:p>
    <w:p w14:paraId="00F4E839" w14:textId="371498B9" w:rsidR="00D80E75" w:rsidRPr="00647629" w:rsidRDefault="00D80E75" w:rsidP="00D80E75">
      <w:pPr>
        <w:tabs>
          <w:tab w:val="left" w:pos="1418"/>
        </w:tabs>
        <w:jc w:val="both"/>
        <w:rPr>
          <w:rFonts w:ascii="Times New Roman" w:hAnsi="Times New Roman"/>
        </w:rPr>
      </w:pPr>
      <w:r w:rsidRPr="00647629">
        <w:rPr>
          <w:rFonts w:ascii="Times New Roman" w:hAnsi="Times New Roman"/>
        </w:rPr>
        <w:t xml:space="preserve">A </w:t>
      </w:r>
      <w:r w:rsidRPr="00647629">
        <w:rPr>
          <w:rFonts w:ascii="Times New Roman" w:hAnsi="Times New Roman"/>
          <w:b/>
        </w:rPr>
        <w:t>COMISSÃO DE ÉTICA E DISCIPLINA – CED-CAU/MT</w:t>
      </w:r>
      <w:r w:rsidRPr="00647629">
        <w:rPr>
          <w:rFonts w:ascii="Times New Roman" w:hAnsi="Times New Roman"/>
        </w:rPr>
        <w:t xml:space="preserve">, reunida ordinariamente de maneira </w:t>
      </w:r>
      <w:r w:rsidR="00CC0475" w:rsidRPr="00647629">
        <w:rPr>
          <w:rFonts w:ascii="Times New Roman" w:hAnsi="Times New Roman"/>
        </w:rPr>
        <w:t>híbrida</w:t>
      </w:r>
      <w:r w:rsidRPr="00647629">
        <w:rPr>
          <w:rFonts w:ascii="Times New Roman" w:hAnsi="Times New Roman"/>
        </w:rPr>
        <w:t>, no dia</w:t>
      </w:r>
      <w:r w:rsidRPr="00647629">
        <w:rPr>
          <w:rStyle w:val="nfase"/>
          <w:rFonts w:ascii="Times New Roman" w:hAnsi="Times New Roman"/>
          <w:iCs/>
        </w:rPr>
        <w:t xml:space="preserve"> </w:t>
      </w:r>
      <w:r w:rsidR="00CC0475" w:rsidRPr="00647629">
        <w:rPr>
          <w:rStyle w:val="nfase"/>
          <w:rFonts w:ascii="Times New Roman" w:hAnsi="Times New Roman"/>
          <w:iCs/>
        </w:rPr>
        <w:t>27 de outubro de 2022</w:t>
      </w:r>
      <w:r w:rsidRPr="00647629">
        <w:rPr>
          <w:rFonts w:ascii="Times New Roman" w:hAnsi="Times New Roman"/>
        </w:rPr>
        <w:t xml:space="preserve">, </w:t>
      </w:r>
      <w:r w:rsidRPr="00647629">
        <w:rPr>
          <w:rFonts w:ascii="Times New Roman" w:hAnsi="Times New Roman"/>
          <w:color w:val="000000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4E7D74F3" w14:textId="77777777" w:rsidR="00B3042C" w:rsidRPr="00647629" w:rsidRDefault="00B3042C" w:rsidP="00B7250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4956F79" w14:textId="77777777" w:rsidR="00647629" w:rsidRPr="00647629" w:rsidRDefault="00647629" w:rsidP="00647629">
      <w:p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1F5F2A9F" w14:textId="3538AC9D" w:rsidR="00647629" w:rsidRPr="00647629" w:rsidRDefault="00647629" w:rsidP="00647629">
      <w:p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 xml:space="preserve">Considerando que a eleição dos membros das comissões ordinárias e especiais, conforme art. 82 e 87 do Regimento Interno do CAU/MT será realizado em janeiro de 2023 e que para confecção do calendário anual é </w:t>
      </w:r>
      <w:r w:rsidRPr="00FB2D06">
        <w:rPr>
          <w:rFonts w:ascii="Times New Roman" w:eastAsia="Times New Roman" w:hAnsi="Times New Roman"/>
          <w:lang w:eastAsia="pt-BR"/>
        </w:rPr>
        <w:t>imprescindível participação dos membros das Comissões na elaboração do calendário anual de reuniões.</w:t>
      </w:r>
    </w:p>
    <w:p w14:paraId="20F2DAEC" w14:textId="77777777" w:rsidR="00647629" w:rsidRPr="00647629" w:rsidRDefault="00647629" w:rsidP="00647629">
      <w:p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1FC55C50" w14:textId="77777777" w:rsidR="00647629" w:rsidRPr="00647629" w:rsidRDefault="00647629" w:rsidP="00647629">
      <w:p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 xml:space="preserve">Considerando que de acordo com o art. 103, inciso V e art. 92, inciso V do Regimento Interno do CAU/MT compete ao coordenador de comissão ordinária ou especial “apresentar ao Conselho Diretor, ou na falta desse, ao Plenário, os planos de ação e orçamento, e os planos de trabalho da comissão, incluindo objetivos, ações, metas, cronograma de execução e calendário de reuniões e suas alterações;” e que as comissões ordinárias e especiais devem </w:t>
      </w:r>
      <w:r w:rsidRPr="00647629">
        <w:rPr>
          <w:rFonts w:ascii="Times New Roman" w:eastAsia="Times New Roman" w:hAnsi="Times New Roman"/>
          <w:u w:val="single"/>
          <w:lang w:eastAsia="pt-BR"/>
        </w:rPr>
        <w:t xml:space="preserve">“propor, </w:t>
      </w:r>
      <w:r w:rsidRPr="00647629">
        <w:rPr>
          <w:rFonts w:ascii="Times New Roman" w:eastAsia="Times New Roman" w:hAnsi="Times New Roman"/>
          <w:lang w:eastAsia="pt-BR"/>
        </w:rPr>
        <w:t xml:space="preserve">apreciar e deliberar sobre o calendário anual de eventos e reuniões, e respectivas alterações, para apreciação do Conselho Diretor, ou na falta desse, do Plenário;” </w:t>
      </w:r>
    </w:p>
    <w:p w14:paraId="717334F6" w14:textId="77777777" w:rsidR="00647629" w:rsidRPr="00647629" w:rsidRDefault="00647629" w:rsidP="00647629">
      <w:p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6BC3C1A4" w14:textId="77777777" w:rsidR="00647629" w:rsidRPr="00647629" w:rsidRDefault="00647629" w:rsidP="00647629">
      <w:p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>Considerando que o art. 155 do Regimento Interno do CAU/MT dispõe:</w:t>
      </w:r>
    </w:p>
    <w:p w14:paraId="4FE8AF95" w14:textId="77777777" w:rsidR="00647629" w:rsidRPr="00647629" w:rsidRDefault="00647629" w:rsidP="00647629">
      <w:p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2CA4BC79" w14:textId="77777777" w:rsidR="00647629" w:rsidRPr="00647629" w:rsidRDefault="00647629" w:rsidP="00647629">
      <w:pPr>
        <w:tabs>
          <w:tab w:val="left" w:pos="2268"/>
        </w:tabs>
        <w:ind w:left="1418"/>
        <w:jc w:val="both"/>
        <w:rPr>
          <w:rFonts w:ascii="Times New Roman" w:eastAsia="Times New Roman" w:hAnsi="Times New Roman"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 xml:space="preserve">“Art. 155.  Compete ao Conselho Diretor: </w:t>
      </w:r>
    </w:p>
    <w:p w14:paraId="46DF4386" w14:textId="77777777" w:rsidR="00647629" w:rsidRPr="00647629" w:rsidRDefault="00647629" w:rsidP="00647629">
      <w:pPr>
        <w:tabs>
          <w:tab w:val="left" w:pos="2268"/>
        </w:tabs>
        <w:ind w:left="1418"/>
        <w:jc w:val="both"/>
        <w:rPr>
          <w:rFonts w:ascii="Times New Roman" w:eastAsia="Times New Roman" w:hAnsi="Times New Roman"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>...</w:t>
      </w:r>
    </w:p>
    <w:p w14:paraId="7E2E5626" w14:textId="77777777" w:rsidR="00647629" w:rsidRPr="00647629" w:rsidRDefault="00647629" w:rsidP="00647629">
      <w:pPr>
        <w:tabs>
          <w:tab w:val="left" w:pos="2268"/>
        </w:tabs>
        <w:ind w:left="1418"/>
        <w:jc w:val="both"/>
        <w:rPr>
          <w:rFonts w:ascii="Times New Roman" w:eastAsia="Times New Roman" w:hAnsi="Times New Roman"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>II - apreciar e deliberar sobre o calendário anual de reuniões do Plenário, do Conselho Diretor, das comissões e dos demais órgãos colegiados, e eventos, bem como suas alterações;”</w:t>
      </w:r>
    </w:p>
    <w:p w14:paraId="52ABF447" w14:textId="77777777" w:rsidR="00647629" w:rsidRPr="00647629" w:rsidRDefault="00647629" w:rsidP="00647629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29C72707" w14:textId="77777777" w:rsidR="00647629" w:rsidRPr="00647629" w:rsidRDefault="00647629" w:rsidP="00647629">
      <w:pPr>
        <w:jc w:val="both"/>
        <w:rPr>
          <w:rFonts w:ascii="Times New Roman" w:eastAsia="Times New Roman" w:hAnsi="Times New Roman"/>
          <w:b/>
          <w:lang w:eastAsia="pt-BR"/>
        </w:rPr>
      </w:pPr>
      <w:r w:rsidRPr="00647629">
        <w:rPr>
          <w:rFonts w:ascii="Times New Roman" w:eastAsia="Times New Roman" w:hAnsi="Times New Roman"/>
          <w:b/>
          <w:lang w:eastAsia="pt-BR"/>
        </w:rPr>
        <w:t>DELIBEROU:</w:t>
      </w:r>
    </w:p>
    <w:p w14:paraId="58310C36" w14:textId="77777777" w:rsidR="00647629" w:rsidRPr="00647629" w:rsidRDefault="00647629" w:rsidP="00647629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30CE05CF" w14:textId="19AD958C" w:rsidR="00647629" w:rsidRPr="00647629" w:rsidRDefault="00647629" w:rsidP="00647629">
      <w:pPr>
        <w:pStyle w:val="PargrafodaLista"/>
        <w:numPr>
          <w:ilvl w:val="0"/>
          <w:numId w:val="9"/>
        </w:num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>Aprovar o calendário de reunião de janeiro de 2023 da Comissão de Ética e Disciplina do CAU/MT, a ser realizado em 24 de janeiro de 2023.</w:t>
      </w:r>
    </w:p>
    <w:p w14:paraId="538B14E6" w14:textId="77777777" w:rsidR="00647629" w:rsidRPr="00647629" w:rsidRDefault="00647629" w:rsidP="00647629">
      <w:pPr>
        <w:pStyle w:val="PargrafodaLista"/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1972DE01" w14:textId="3345CAA0" w:rsidR="00647629" w:rsidRPr="00647629" w:rsidRDefault="00647629" w:rsidP="00647629">
      <w:pPr>
        <w:pStyle w:val="PargrafodaLista"/>
        <w:numPr>
          <w:ilvl w:val="0"/>
          <w:numId w:val="9"/>
        </w:num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>Aprovar que o Calendário anual de reunião de fevereiro a dezembro de 2023 da CED CAU/MT será realizado pela nova composição da CED CAU/MT – exercício 2023.</w:t>
      </w:r>
    </w:p>
    <w:p w14:paraId="6A130D5C" w14:textId="77777777" w:rsidR="00647629" w:rsidRPr="00647629" w:rsidRDefault="00647629" w:rsidP="00647629">
      <w:pPr>
        <w:pStyle w:val="PargrafodaLista"/>
        <w:jc w:val="both"/>
        <w:rPr>
          <w:rFonts w:ascii="Times New Roman" w:hAnsi="Times New Roman"/>
        </w:rPr>
      </w:pPr>
    </w:p>
    <w:p w14:paraId="235A6381" w14:textId="107FA8E0" w:rsidR="00647629" w:rsidRPr="00647629" w:rsidRDefault="00647629" w:rsidP="00647629">
      <w:pPr>
        <w:tabs>
          <w:tab w:val="left" w:pos="-71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647629">
        <w:rPr>
          <w:rFonts w:ascii="Times New Roman" w:hAnsi="Times New Roman"/>
        </w:rPr>
        <w:t>3. Encaminhar a referida deliberação para apreciação do Conselho Diretor.</w:t>
      </w:r>
    </w:p>
    <w:p w14:paraId="5DA81E95" w14:textId="77777777" w:rsidR="00647629" w:rsidRPr="00647629" w:rsidRDefault="00647629" w:rsidP="00647629">
      <w:p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0CE0937D" w14:textId="2F666270" w:rsidR="00FB2D06" w:rsidRPr="00647629" w:rsidRDefault="00FB2D06" w:rsidP="00FB2D06">
      <w:pPr>
        <w:suppressAutoHyphens w:val="0"/>
        <w:jc w:val="both"/>
        <w:rPr>
          <w:rFonts w:ascii="Times New Roman" w:eastAsia="Times New Roman" w:hAnsi="Times New Roman"/>
          <w:b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 xml:space="preserve">Com </w:t>
      </w:r>
      <w:r w:rsidRPr="00647629">
        <w:rPr>
          <w:rFonts w:ascii="Times New Roman" w:eastAsia="Times New Roman" w:hAnsi="Times New Roman"/>
          <w:b/>
          <w:lang w:eastAsia="pt-BR"/>
        </w:rPr>
        <w:t>0</w:t>
      </w:r>
      <w:r>
        <w:rPr>
          <w:rFonts w:ascii="Times New Roman" w:eastAsia="Times New Roman" w:hAnsi="Times New Roman"/>
          <w:b/>
          <w:lang w:eastAsia="pt-BR"/>
        </w:rPr>
        <w:t>4</w:t>
      </w:r>
      <w:r w:rsidRPr="00647629">
        <w:rPr>
          <w:rFonts w:ascii="Times New Roman" w:eastAsia="Times New Roman" w:hAnsi="Times New Roman"/>
          <w:b/>
          <w:lang w:eastAsia="pt-BR"/>
        </w:rPr>
        <w:t xml:space="preserve"> votos favoráveis </w:t>
      </w:r>
      <w:r w:rsidRPr="00647629">
        <w:rPr>
          <w:rFonts w:ascii="Times New Roman" w:eastAsia="Times New Roman" w:hAnsi="Times New Roman"/>
          <w:lang w:eastAsia="pt-BR"/>
        </w:rPr>
        <w:t>dos Conselheiros: Vanessa Bressan Koehler, Karen Mayumi Matsumoto, Enodes Soares Ferreira</w:t>
      </w:r>
      <w:r>
        <w:rPr>
          <w:rFonts w:ascii="Times New Roman" w:eastAsia="Times New Roman" w:hAnsi="Times New Roman"/>
          <w:lang w:eastAsia="pt-BR"/>
        </w:rPr>
        <w:t>;</w:t>
      </w:r>
      <w:r w:rsidRPr="00647629">
        <w:rPr>
          <w:rFonts w:ascii="Times New Roman" w:eastAsia="Times New Roman" w:hAnsi="Times New Roman"/>
          <w:lang w:eastAsia="pt-BR"/>
        </w:rPr>
        <w:t xml:space="preserve"> </w:t>
      </w:r>
      <w:r w:rsidRPr="00647629">
        <w:rPr>
          <w:rFonts w:ascii="Times New Roman" w:eastAsia="Times New Roman" w:hAnsi="Times New Roman"/>
          <w:b/>
          <w:lang w:eastAsia="pt-BR"/>
        </w:rPr>
        <w:t>00 votos contrários</w:t>
      </w:r>
      <w:r w:rsidRPr="00647629">
        <w:rPr>
          <w:rFonts w:ascii="Times New Roman" w:eastAsia="Times New Roman" w:hAnsi="Times New Roman"/>
          <w:lang w:eastAsia="pt-BR"/>
        </w:rPr>
        <w:t xml:space="preserve">; </w:t>
      </w:r>
      <w:r w:rsidRPr="00647629">
        <w:rPr>
          <w:rFonts w:ascii="Times New Roman" w:eastAsia="Times New Roman" w:hAnsi="Times New Roman"/>
          <w:b/>
          <w:lang w:eastAsia="pt-BR"/>
        </w:rPr>
        <w:t>00 abstenções.</w:t>
      </w:r>
    </w:p>
    <w:p w14:paraId="1E86E194" w14:textId="77777777" w:rsidR="00FB2D06" w:rsidRPr="00647629" w:rsidRDefault="00FB2D06" w:rsidP="00FB2D06">
      <w:pPr>
        <w:suppressAutoHyphens w:val="0"/>
        <w:jc w:val="both"/>
        <w:rPr>
          <w:rFonts w:ascii="Times New Roman" w:hAnsi="Times New Roman"/>
        </w:rPr>
      </w:pPr>
    </w:p>
    <w:p w14:paraId="3788A2F6" w14:textId="77777777" w:rsidR="00FB2D06" w:rsidRDefault="00FB2D06" w:rsidP="00FB2D06">
      <w:pPr>
        <w:pStyle w:val="PargrafodaLista"/>
        <w:suppressAutoHyphens w:val="0"/>
        <w:ind w:left="0"/>
        <w:jc w:val="both"/>
        <w:rPr>
          <w:rFonts w:ascii="Times New Roman" w:hAnsi="Times New Roman"/>
        </w:rPr>
      </w:pPr>
    </w:p>
    <w:p w14:paraId="0FE09A0D" w14:textId="77777777" w:rsidR="00FB2D06" w:rsidRPr="00647629" w:rsidRDefault="00FB2D06" w:rsidP="00FB2D06">
      <w:pPr>
        <w:pStyle w:val="PargrafodaLista"/>
        <w:suppressAutoHyphens w:val="0"/>
        <w:ind w:left="0"/>
        <w:jc w:val="both"/>
        <w:rPr>
          <w:rFonts w:ascii="Times New Roman" w:hAnsi="Times New Roman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B2D06" w:rsidRPr="00647629" w14:paraId="385A7382" w14:textId="77777777" w:rsidTr="001B430E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A0AB" w14:textId="77777777" w:rsidR="00FB2D06" w:rsidRPr="00647629" w:rsidRDefault="00FB2D06" w:rsidP="001B430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  <w:r w:rsidRPr="00647629">
              <w:rPr>
                <w:rFonts w:ascii="Times New Roman" w:eastAsia="Times New Roman" w:hAnsi="Times New Roman"/>
                <w:b/>
                <w:caps/>
                <w:spacing w:val="4"/>
              </w:rPr>
              <w:t>VANESSA BRESSAN KOEHLER</w:t>
            </w:r>
          </w:p>
          <w:p w14:paraId="4C5A7F96" w14:textId="77777777" w:rsidR="00FB2D06" w:rsidRPr="00647629" w:rsidRDefault="00FB2D06" w:rsidP="001B430E">
            <w:pPr>
              <w:autoSpaceDE w:val="0"/>
              <w:rPr>
                <w:rFonts w:ascii="Times New Roman" w:eastAsia="Times New Roman" w:hAnsi="Times New Roman"/>
                <w:lang w:eastAsia="pt-BR"/>
              </w:rPr>
            </w:pPr>
            <w:r w:rsidRPr="00647629">
              <w:rPr>
                <w:rFonts w:ascii="Times New Roman" w:eastAsia="Times New Roman" w:hAnsi="Times New Roman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7190" w14:textId="77777777" w:rsidR="00FB2D06" w:rsidRPr="00647629" w:rsidRDefault="00FB2D06" w:rsidP="001B430E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  <w:r w:rsidRPr="00647629">
              <w:rPr>
                <w:rFonts w:ascii="Times New Roman" w:eastAsia="Calibri" w:hAnsi="Times New Roman"/>
                <w:lang w:eastAsia="pt-BR"/>
              </w:rPr>
              <w:t>__________________________________________</w:t>
            </w:r>
          </w:p>
        </w:tc>
      </w:tr>
      <w:tr w:rsidR="00FB2D06" w:rsidRPr="00647629" w14:paraId="4CEFBC04" w14:textId="77777777" w:rsidTr="001B430E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2609" w14:textId="77777777" w:rsidR="00FB2D06" w:rsidRPr="00647629" w:rsidRDefault="00FB2D06" w:rsidP="001B430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</w:p>
          <w:p w14:paraId="16D5D8A6" w14:textId="77777777" w:rsidR="00FB2D06" w:rsidRDefault="00FB2D06" w:rsidP="001B430E">
            <w:pPr>
              <w:autoSpaceDE w:val="0"/>
              <w:rPr>
                <w:rFonts w:ascii="Times New Roman" w:hAnsi="Times New Roman"/>
                <w:b/>
              </w:rPr>
            </w:pPr>
          </w:p>
          <w:p w14:paraId="24E526AF" w14:textId="77777777" w:rsidR="00FB2D06" w:rsidRDefault="00FB2D06" w:rsidP="001B430E">
            <w:pPr>
              <w:autoSpaceDE w:val="0"/>
              <w:rPr>
                <w:rFonts w:ascii="Times New Roman" w:hAnsi="Times New Roman"/>
                <w:b/>
              </w:rPr>
            </w:pPr>
          </w:p>
          <w:p w14:paraId="0609C668" w14:textId="77777777" w:rsidR="00FB2D06" w:rsidRPr="00647629" w:rsidRDefault="00FB2D06" w:rsidP="001B430E">
            <w:pPr>
              <w:autoSpaceDE w:val="0"/>
              <w:rPr>
                <w:rFonts w:ascii="Times New Roman" w:hAnsi="Times New Roman"/>
                <w:b/>
              </w:rPr>
            </w:pPr>
            <w:r w:rsidRPr="00647629">
              <w:rPr>
                <w:rFonts w:ascii="Times New Roman" w:hAnsi="Times New Roman"/>
                <w:b/>
              </w:rPr>
              <w:t>KAREN MAYUMI MATSUMOTO</w:t>
            </w:r>
          </w:p>
          <w:p w14:paraId="400D2FCD" w14:textId="77777777" w:rsidR="00FB2D06" w:rsidRPr="00647629" w:rsidRDefault="00FB2D06" w:rsidP="001B430E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  <w:r w:rsidRPr="00647629">
              <w:rPr>
                <w:rFonts w:ascii="Times New Roman" w:eastAsia="Calibri" w:hAnsi="Times New Roman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AD84" w14:textId="77777777" w:rsidR="00FB2D06" w:rsidRPr="00647629" w:rsidRDefault="00FB2D06" w:rsidP="001B430E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</w:rPr>
            </w:pPr>
            <w:r w:rsidRPr="00647629">
              <w:rPr>
                <w:rFonts w:ascii="Times New Roman" w:hAnsi="Times New Roman"/>
              </w:rPr>
              <w:tab/>
            </w:r>
          </w:p>
          <w:p w14:paraId="09E0819D" w14:textId="77777777" w:rsidR="00FB2D06" w:rsidRDefault="00FB2D06" w:rsidP="001B430E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04D923A7" w14:textId="77777777" w:rsidR="00FB2D06" w:rsidRDefault="00FB2D06" w:rsidP="001B430E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19397950" w14:textId="77777777" w:rsidR="00FB2D06" w:rsidRPr="00647629" w:rsidRDefault="00FB2D06" w:rsidP="001B430E">
            <w:pPr>
              <w:autoSpaceDE w:val="0"/>
              <w:rPr>
                <w:rFonts w:ascii="Times New Roman" w:hAnsi="Times New Roman"/>
              </w:rPr>
            </w:pPr>
            <w:r w:rsidRPr="00647629">
              <w:rPr>
                <w:rFonts w:ascii="Times New Roman" w:eastAsia="Calibri" w:hAnsi="Times New Roman"/>
                <w:lang w:eastAsia="pt-BR"/>
              </w:rPr>
              <w:t>__________________________________________</w:t>
            </w:r>
          </w:p>
        </w:tc>
      </w:tr>
      <w:tr w:rsidR="00FB2D06" w:rsidRPr="00647629" w14:paraId="7A6BF5B1" w14:textId="77777777" w:rsidTr="001B430E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CA02" w14:textId="77777777" w:rsidR="00FB2D06" w:rsidRPr="00647629" w:rsidRDefault="00FB2D06" w:rsidP="001B430E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19AE7F6D" w14:textId="77777777" w:rsidR="00FB2D06" w:rsidRDefault="00FB2D06" w:rsidP="001B430E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565B4420" w14:textId="77777777" w:rsidR="00FB2D06" w:rsidRPr="00647629" w:rsidRDefault="00FB2D06" w:rsidP="001B430E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5D10" w14:textId="77777777" w:rsidR="00FB2D06" w:rsidRPr="00647629" w:rsidRDefault="00FB2D06" w:rsidP="001B430E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FB2D06" w:rsidRPr="00647629" w14:paraId="4878CC7C" w14:textId="77777777" w:rsidTr="001B430E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8110" w14:textId="77777777" w:rsidR="00FB2D06" w:rsidRPr="00647629" w:rsidRDefault="00FB2D06" w:rsidP="001B430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  <w:r w:rsidRPr="00647629">
              <w:rPr>
                <w:rFonts w:ascii="Times New Roman" w:eastAsia="Times New Roman" w:hAnsi="Times New Roman"/>
                <w:b/>
                <w:caps/>
                <w:spacing w:val="4"/>
              </w:rPr>
              <w:t>ENODES SOARES FERREIRA</w:t>
            </w:r>
          </w:p>
          <w:p w14:paraId="730CFCBB" w14:textId="77777777" w:rsidR="00FB2D06" w:rsidRPr="00647629" w:rsidRDefault="00FB2D06" w:rsidP="001B430E">
            <w:pPr>
              <w:autoSpaceDE w:val="0"/>
              <w:rPr>
                <w:rFonts w:ascii="Times New Roman" w:hAnsi="Times New Roman"/>
              </w:rPr>
            </w:pPr>
            <w:r w:rsidRPr="00647629">
              <w:rPr>
                <w:rFonts w:ascii="Times New Roman" w:eastAsia="Calibri" w:hAnsi="Times New Roman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7B6F" w14:textId="77777777" w:rsidR="00FB2D06" w:rsidRPr="00647629" w:rsidRDefault="00FB2D06" w:rsidP="001B430E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  <w:r w:rsidRPr="00647629">
              <w:rPr>
                <w:rFonts w:ascii="Times New Roman" w:eastAsia="Calibri" w:hAnsi="Times New Roman"/>
                <w:lang w:eastAsia="pt-BR"/>
              </w:rPr>
              <w:t>__________________________________________</w:t>
            </w:r>
          </w:p>
          <w:p w14:paraId="7BB42192" w14:textId="77777777" w:rsidR="00FB2D06" w:rsidRPr="00647629" w:rsidRDefault="00FB2D06" w:rsidP="001B430E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</w:tc>
      </w:tr>
    </w:tbl>
    <w:p w14:paraId="5D4980FE" w14:textId="77777777" w:rsidR="00FB2D06" w:rsidRDefault="00FB2D06" w:rsidP="00FB2D06">
      <w:pPr>
        <w:rPr>
          <w:rFonts w:ascii="Times New Roman" w:hAnsi="Times New Roman"/>
        </w:rPr>
      </w:pPr>
    </w:p>
    <w:p w14:paraId="67E68935" w14:textId="77777777" w:rsidR="00FB2D06" w:rsidRDefault="00FB2D06" w:rsidP="00FB2D06">
      <w:pPr>
        <w:rPr>
          <w:rFonts w:ascii="Times New Roman" w:hAnsi="Times New Roman"/>
        </w:rPr>
      </w:pPr>
    </w:p>
    <w:sectPr w:rsidR="00FB2D06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B73" w14:textId="77777777" w:rsidR="00B3042C" w:rsidRDefault="00B3042C" w:rsidP="00B3042C">
      <w:r>
        <w:separator/>
      </w:r>
    </w:p>
  </w:endnote>
  <w:endnote w:type="continuationSeparator" w:id="0">
    <w:p w14:paraId="21929603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4238F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A958E5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1A38" w14:textId="77777777" w:rsidR="00B3042C" w:rsidRDefault="00B3042C" w:rsidP="00B3042C">
      <w:r>
        <w:separator/>
      </w:r>
    </w:p>
  </w:footnote>
  <w:footnote w:type="continuationSeparator" w:id="0">
    <w:p w14:paraId="73C05CC8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66002CF0" wp14:editId="2FC8CF33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A534CA" w:rsidRPr="0034047A" w14:paraId="38ADBB4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77777777" w:rsidR="00A534CA" w:rsidRPr="00DC5B23" w:rsidRDefault="00A534CA" w:rsidP="00A534CA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DC5B23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5D32F80A" w:rsidR="00A534CA" w:rsidRPr="00DC5B23" w:rsidRDefault="00A534CA" w:rsidP="00A534CA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1A3E9A">
            <w:rPr>
              <w:rFonts w:ascii="Times New Roman" w:hAnsi="Times New Roman"/>
            </w:rPr>
            <w:t>260369</w:t>
          </w:r>
        </w:p>
      </w:tc>
    </w:tr>
    <w:tr w:rsidR="00A534CA" w:rsidRPr="0034047A" w14:paraId="658461D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77777777" w:rsidR="00A534CA" w:rsidRPr="00DC5B23" w:rsidRDefault="00A534CA" w:rsidP="00A534CA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DC5B23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0809085E" w:rsidR="00A534CA" w:rsidRPr="00DC5B23" w:rsidRDefault="00A534CA" w:rsidP="00A534CA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 w:rsidRPr="00DC5B23">
            <w:rPr>
              <w:rFonts w:ascii="Times New Roman" w:hAnsi="Times New Roman"/>
              <w:sz w:val="22"/>
              <w:szCs w:val="22"/>
            </w:rPr>
            <w:t>1091050/2020</w:t>
          </w:r>
        </w:p>
      </w:tc>
    </w:tr>
    <w:tr w:rsidR="00A534CA" w:rsidRPr="0034047A" w14:paraId="3AEB1CBF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77777777" w:rsidR="00A534CA" w:rsidRPr="00DC5B23" w:rsidRDefault="00A534CA" w:rsidP="00A534CA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DC5B23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4F5FB1A6" w:rsidR="00A534CA" w:rsidRPr="00DC5B23" w:rsidRDefault="00A534CA" w:rsidP="00A534CA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DC5B23">
            <w:rPr>
              <w:rFonts w:ascii="Times New Roman" w:hAnsi="Times New Roman"/>
              <w:sz w:val="22"/>
              <w:szCs w:val="22"/>
            </w:rPr>
            <w:t>ENODES SOARES FERREIRA</w:t>
          </w:r>
        </w:p>
      </w:tc>
    </w:tr>
  </w:tbl>
  <w:p w14:paraId="68BA9CD5" w14:textId="77777777" w:rsidR="00D71B11" w:rsidRPr="0034047A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34047A" w14:paraId="05D3C5AA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24C10FCD" w:rsidR="00D71B11" w:rsidRPr="0034047A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674AED">
            <w:rPr>
              <w:rFonts w:ascii="Times New Roman" w:hAnsi="Times New Roman"/>
              <w:b/>
              <w:sz w:val="22"/>
              <w:szCs w:val="22"/>
            </w:rPr>
            <w:t xml:space="preserve"> 24</w:t>
          </w:r>
          <w:r w:rsidR="00647629">
            <w:rPr>
              <w:rFonts w:ascii="Times New Roman" w:hAnsi="Times New Roman"/>
              <w:b/>
              <w:sz w:val="22"/>
              <w:szCs w:val="22"/>
            </w:rPr>
            <w:t>2</w:t>
          </w:r>
          <w:r>
            <w:rPr>
              <w:rFonts w:ascii="Times New Roman" w:hAnsi="Times New Roman"/>
              <w:b/>
              <w:sz w:val="22"/>
              <w:szCs w:val="22"/>
            </w:rPr>
            <w:t>/202</w:t>
          </w:r>
          <w:r w:rsidR="00CC0475">
            <w:rPr>
              <w:rFonts w:ascii="Times New Roman" w:hAnsi="Times New Roman"/>
              <w:b/>
              <w:sz w:val="22"/>
              <w:szCs w:val="22"/>
            </w:rPr>
            <w:t>2</w:t>
          </w:r>
        </w:p>
      </w:tc>
    </w:tr>
  </w:tbl>
  <w:p w14:paraId="2852AF06" w14:textId="77777777" w:rsidR="00D71B11" w:rsidRDefault="00D71B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B155A"/>
    <w:multiLevelType w:val="hybridMultilevel"/>
    <w:tmpl w:val="6A0CB2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04907"/>
    <w:multiLevelType w:val="multilevel"/>
    <w:tmpl w:val="B9CEB530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266128">
    <w:abstractNumId w:val="1"/>
  </w:num>
  <w:num w:numId="2" w16cid:durableId="1722024192">
    <w:abstractNumId w:val="8"/>
  </w:num>
  <w:num w:numId="3" w16cid:durableId="1707756526">
    <w:abstractNumId w:val="3"/>
  </w:num>
  <w:num w:numId="4" w16cid:durableId="1365247771">
    <w:abstractNumId w:val="4"/>
  </w:num>
  <w:num w:numId="5" w16cid:durableId="1235432155">
    <w:abstractNumId w:val="2"/>
  </w:num>
  <w:num w:numId="6" w16cid:durableId="425855696">
    <w:abstractNumId w:val="7"/>
  </w:num>
  <w:num w:numId="7" w16cid:durableId="89788031">
    <w:abstractNumId w:val="0"/>
  </w:num>
  <w:num w:numId="8" w16cid:durableId="961619031">
    <w:abstractNumId w:val="6"/>
  </w:num>
  <w:num w:numId="9" w16cid:durableId="1043208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42C"/>
    <w:rsid w:val="00035052"/>
    <w:rsid w:val="000C39DE"/>
    <w:rsid w:val="000E1061"/>
    <w:rsid w:val="000E746C"/>
    <w:rsid w:val="000F5297"/>
    <w:rsid w:val="00107577"/>
    <w:rsid w:val="00154E81"/>
    <w:rsid w:val="00174875"/>
    <w:rsid w:val="00246373"/>
    <w:rsid w:val="00273784"/>
    <w:rsid w:val="002F6087"/>
    <w:rsid w:val="00304F69"/>
    <w:rsid w:val="0034047A"/>
    <w:rsid w:val="0034317B"/>
    <w:rsid w:val="00357647"/>
    <w:rsid w:val="003B42A8"/>
    <w:rsid w:val="00405457"/>
    <w:rsid w:val="004238F3"/>
    <w:rsid w:val="00471854"/>
    <w:rsid w:val="004C7CD1"/>
    <w:rsid w:val="005A783E"/>
    <w:rsid w:val="00647629"/>
    <w:rsid w:val="006541CC"/>
    <w:rsid w:val="006564B7"/>
    <w:rsid w:val="00674AED"/>
    <w:rsid w:val="006D7207"/>
    <w:rsid w:val="007305A0"/>
    <w:rsid w:val="0079511B"/>
    <w:rsid w:val="007F6B36"/>
    <w:rsid w:val="00832583"/>
    <w:rsid w:val="008F56EB"/>
    <w:rsid w:val="00904455"/>
    <w:rsid w:val="00930604"/>
    <w:rsid w:val="009C4836"/>
    <w:rsid w:val="00A37D5D"/>
    <w:rsid w:val="00A534CA"/>
    <w:rsid w:val="00A958E5"/>
    <w:rsid w:val="00AF7BDA"/>
    <w:rsid w:val="00B3042C"/>
    <w:rsid w:val="00B7250B"/>
    <w:rsid w:val="00B9517B"/>
    <w:rsid w:val="00BB70BA"/>
    <w:rsid w:val="00C91FA5"/>
    <w:rsid w:val="00CC0475"/>
    <w:rsid w:val="00D32AF1"/>
    <w:rsid w:val="00D57A70"/>
    <w:rsid w:val="00D6703D"/>
    <w:rsid w:val="00D71B11"/>
    <w:rsid w:val="00D80E75"/>
    <w:rsid w:val="00DC5B23"/>
    <w:rsid w:val="00DF7B99"/>
    <w:rsid w:val="00E024F2"/>
    <w:rsid w:val="00E8693C"/>
    <w:rsid w:val="00EC68FF"/>
    <w:rsid w:val="00EE7C09"/>
    <w:rsid w:val="00F64F45"/>
    <w:rsid w:val="00F76940"/>
    <w:rsid w:val="00FB2D06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59E81C"/>
  <w15:docId w15:val="{AE5A80C4-E8F2-4B24-ABAA-9D71A0F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042C"/>
  </w:style>
  <w:style w:type="paragraph" w:styleId="Rodap">
    <w:name w:val="footer"/>
    <w:basedOn w:val="Normal"/>
    <w:link w:val="RodapChar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rsid w:val="0064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Thatielle Badini</cp:lastModifiedBy>
  <cp:revision>12</cp:revision>
  <cp:lastPrinted>2022-10-27T19:42:00Z</cp:lastPrinted>
  <dcterms:created xsi:type="dcterms:W3CDTF">2022-07-21T17:37:00Z</dcterms:created>
  <dcterms:modified xsi:type="dcterms:W3CDTF">2022-12-13T19:46:00Z</dcterms:modified>
</cp:coreProperties>
</file>