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1"/>
        <w:gridCol w:w="6095"/>
      </w:tblGrid>
      <w:tr w:rsidR="00B3042C" w:rsidRPr="00D92F91" w14:paraId="06EA08F7" w14:textId="77777777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085E9" w14:textId="77777777" w:rsidR="00B3042C" w:rsidRPr="00D92F91" w:rsidRDefault="00B3042C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sz w:val="22"/>
                <w:szCs w:val="22"/>
              </w:rPr>
              <w:t>DENÚNCIA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E2764" w14:textId="27CCACDF" w:rsidR="00B3042C" w:rsidRPr="00D92F91" w:rsidRDefault="00E813A0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34231</w:t>
            </w:r>
          </w:p>
        </w:tc>
      </w:tr>
      <w:tr w:rsidR="007F6B36" w:rsidRPr="00D92F91" w14:paraId="0960D86C" w14:textId="77777777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692EB" w14:textId="77777777" w:rsidR="007F6B36" w:rsidRPr="00D92F91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sz w:val="22"/>
                <w:szCs w:val="22"/>
              </w:rPr>
              <w:t>PROTOCOLO SICCAU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F1B24" w14:textId="5BC92FE3" w:rsidR="007F6B36" w:rsidRPr="00AE71E5" w:rsidRDefault="00E813A0" w:rsidP="00AE71E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1439176/2021</w:t>
            </w:r>
          </w:p>
        </w:tc>
      </w:tr>
      <w:tr w:rsidR="007F6B36" w:rsidRPr="00D92F91" w14:paraId="21CB686B" w14:textId="77777777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B5E61" w14:textId="77777777" w:rsidR="007F6B36" w:rsidRPr="00D92F91" w:rsidRDefault="007F6B36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0A374" w14:textId="6AFE3A0D" w:rsidR="007F6B36" w:rsidRPr="00D92F91" w:rsidRDefault="00E813A0" w:rsidP="00B725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WEVERTHON FOLES VERAS</w:t>
            </w:r>
          </w:p>
        </w:tc>
      </w:tr>
    </w:tbl>
    <w:p w14:paraId="13718B18" w14:textId="77777777" w:rsidR="00B3042C" w:rsidRPr="00D92F91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D92F91" w14:paraId="28D365EA" w14:textId="77777777" w:rsidTr="00332118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D05E" w14:textId="75BE1320" w:rsidR="00B3042C" w:rsidRPr="00D92F91" w:rsidRDefault="00B3042C" w:rsidP="00D9779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7F6B36" w:rsidRPr="00D92F91">
              <w:rPr>
                <w:rFonts w:ascii="Times New Roman" w:hAnsi="Times New Roman"/>
                <w:b/>
                <w:sz w:val="22"/>
                <w:szCs w:val="22"/>
              </w:rPr>
              <w:t>ELIBERAÇÃO CED-CAU/MT nº</w:t>
            </w:r>
            <w:r w:rsidR="005A0A6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17A76">
              <w:rPr>
                <w:rFonts w:ascii="Times New Roman" w:hAnsi="Times New Roman"/>
                <w:b/>
                <w:sz w:val="22"/>
                <w:szCs w:val="22"/>
              </w:rPr>
              <w:t>256</w:t>
            </w:r>
            <w:r w:rsidR="002D7ABC" w:rsidRPr="00D92F91">
              <w:rPr>
                <w:rFonts w:ascii="Times New Roman" w:hAnsi="Times New Roman"/>
                <w:b/>
                <w:sz w:val="22"/>
                <w:szCs w:val="22"/>
              </w:rPr>
              <w:t>/202</w:t>
            </w:r>
            <w:r w:rsidR="00AE71E5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</w:tbl>
    <w:p w14:paraId="18C063C0" w14:textId="77777777" w:rsidR="00517A76" w:rsidRDefault="00517A76" w:rsidP="001075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06CE192" w14:textId="59226D1A" w:rsidR="00107577" w:rsidRPr="00D92F91" w:rsidRDefault="00107577" w:rsidP="001075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92F91">
        <w:rPr>
          <w:rFonts w:ascii="Times New Roman" w:hAnsi="Times New Roman"/>
          <w:sz w:val="22"/>
          <w:szCs w:val="22"/>
        </w:rPr>
        <w:t xml:space="preserve">A </w:t>
      </w:r>
      <w:r w:rsidRPr="00D92F91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D92F91">
        <w:rPr>
          <w:rFonts w:ascii="Times New Roman" w:hAnsi="Times New Roman"/>
          <w:sz w:val="22"/>
          <w:szCs w:val="22"/>
        </w:rPr>
        <w:t xml:space="preserve">, reunida ordinariamente de maneira </w:t>
      </w:r>
      <w:r w:rsidR="00517A76">
        <w:rPr>
          <w:rFonts w:ascii="Times New Roman" w:hAnsi="Times New Roman"/>
          <w:sz w:val="22"/>
          <w:szCs w:val="22"/>
        </w:rPr>
        <w:t>presencial</w:t>
      </w:r>
      <w:r w:rsidRPr="00D92F91">
        <w:rPr>
          <w:rFonts w:ascii="Times New Roman" w:hAnsi="Times New Roman"/>
          <w:sz w:val="22"/>
          <w:szCs w:val="22"/>
        </w:rPr>
        <w:t>, no dia</w:t>
      </w:r>
      <w:r w:rsidRPr="00D92F91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AE71E5">
        <w:rPr>
          <w:rStyle w:val="nfase"/>
          <w:rFonts w:ascii="Times New Roman" w:hAnsi="Times New Roman"/>
          <w:iCs/>
          <w:sz w:val="22"/>
          <w:szCs w:val="22"/>
        </w:rPr>
        <w:t>24 de fevereiro de 2023</w:t>
      </w:r>
      <w:r w:rsidRPr="00D92F91">
        <w:rPr>
          <w:rFonts w:ascii="Times New Roman" w:hAnsi="Times New Roman"/>
          <w:sz w:val="22"/>
          <w:szCs w:val="22"/>
        </w:rPr>
        <w:t xml:space="preserve">, </w:t>
      </w:r>
      <w:r w:rsidRPr="00D92F91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14:paraId="3C165CFB" w14:textId="77777777" w:rsidR="00B3042C" w:rsidRPr="00D92F91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0F9D2D7" w14:textId="6D4A300C" w:rsidR="00D9779A" w:rsidRPr="00471642" w:rsidRDefault="00D9779A" w:rsidP="00D9779A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os fatos expostos pelo (a) relator (a), Conselheiro (a) </w:t>
      </w:r>
      <w:proofErr w:type="spellStart"/>
      <w:r w:rsidR="00E813A0">
        <w:rPr>
          <w:rFonts w:ascii="Times New Roman" w:hAnsi="Times New Roman"/>
          <w:sz w:val="22"/>
          <w:szCs w:val="22"/>
        </w:rPr>
        <w:t>Weverthon</w:t>
      </w:r>
      <w:proofErr w:type="spellEnd"/>
      <w:r w:rsidR="00E813A0">
        <w:rPr>
          <w:rFonts w:ascii="Times New Roman" w:hAnsi="Times New Roman"/>
          <w:sz w:val="22"/>
          <w:szCs w:val="22"/>
        </w:rPr>
        <w:t xml:space="preserve"> Foles Veras </w:t>
      </w:r>
      <w:r w:rsidRPr="00471642">
        <w:rPr>
          <w:rFonts w:ascii="Times New Roman" w:hAnsi="Times New Roman"/>
          <w:sz w:val="22"/>
          <w:szCs w:val="22"/>
          <w:lang w:eastAsia="pt-BR"/>
        </w:rPr>
        <w:t>no parecer de admissibilidade.</w:t>
      </w:r>
    </w:p>
    <w:p w14:paraId="4B1A4AC9" w14:textId="34293A4B" w:rsidR="00D9779A" w:rsidRPr="00471642" w:rsidRDefault="00D9779A" w:rsidP="00D9779A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AB3E234" w14:textId="64D227EA" w:rsidR="00D9779A" w:rsidRPr="00471642" w:rsidRDefault="00D9779A" w:rsidP="00D9779A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Pr="005B0084">
        <w:rPr>
          <w:rFonts w:ascii="Times New Roman" w:hAnsi="Times New Roman"/>
          <w:sz w:val="22"/>
          <w:szCs w:val="22"/>
          <w:lang w:eastAsia="pt-BR"/>
        </w:rPr>
        <w:t>que não preenche os critérios de admissibilidade estabelecidos no §</w:t>
      </w:r>
      <w:r w:rsidR="00FB0E7E">
        <w:rPr>
          <w:rFonts w:ascii="Times New Roman" w:hAnsi="Times New Roman"/>
          <w:sz w:val="22"/>
          <w:szCs w:val="22"/>
          <w:lang w:eastAsia="pt-BR"/>
        </w:rPr>
        <w:t>2</w:t>
      </w:r>
      <w:r w:rsidRPr="005B0084">
        <w:rPr>
          <w:rFonts w:ascii="Times New Roman" w:hAnsi="Times New Roman"/>
          <w:sz w:val="22"/>
          <w:szCs w:val="22"/>
          <w:lang w:eastAsia="pt-BR"/>
        </w:rPr>
        <w:t>º do art. 20</w:t>
      </w:r>
      <w:r w:rsidR="009C1437">
        <w:rPr>
          <w:rFonts w:ascii="Times New Roman" w:hAnsi="Times New Roman"/>
          <w:sz w:val="22"/>
          <w:szCs w:val="22"/>
          <w:lang w:eastAsia="pt-BR"/>
        </w:rPr>
        <w:t xml:space="preserve"> e 29</w:t>
      </w:r>
      <w:r w:rsidRPr="005B0084">
        <w:rPr>
          <w:rFonts w:ascii="Times New Roman" w:hAnsi="Times New Roman"/>
          <w:sz w:val="22"/>
          <w:szCs w:val="22"/>
          <w:lang w:eastAsia="pt-BR"/>
        </w:rPr>
        <w:t xml:space="preserve"> da Resolução CAU/BR nº143/2017.</w:t>
      </w:r>
    </w:p>
    <w:p w14:paraId="71F9AEEB" w14:textId="78870A08" w:rsidR="00D9779A" w:rsidRPr="00471642" w:rsidRDefault="00D9779A" w:rsidP="00D9779A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2B858E5" w14:textId="000E8174" w:rsidR="00D9779A" w:rsidRPr="00471642" w:rsidRDefault="00D9779A" w:rsidP="00D9779A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14:paraId="453715D8" w14:textId="1942E1DF" w:rsidR="00D9779A" w:rsidRPr="00471642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D4DD256" w14:textId="77777777" w:rsidR="00D9779A" w:rsidRPr="00471642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71642">
        <w:rPr>
          <w:rFonts w:ascii="Times New Roman" w:hAnsi="Times New Roman"/>
          <w:b/>
          <w:sz w:val="22"/>
          <w:szCs w:val="22"/>
        </w:rPr>
        <w:t>DELIBEROU:</w:t>
      </w:r>
    </w:p>
    <w:p w14:paraId="5D8B2966" w14:textId="77777777" w:rsidR="00D9779A" w:rsidRPr="00471642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EC00725" w14:textId="599FB0D0" w:rsidR="00D9779A" w:rsidRPr="00471642" w:rsidRDefault="00D9779A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Aprovar o parecer de admissibilidade fundamentado do (a) Conselheiro (a) Relator (a), decidindo pelo não acatamento da denúncia e consequente determinação do seu arquivamento liminar.</w:t>
      </w:r>
    </w:p>
    <w:p w14:paraId="67DEEF28" w14:textId="59FF378C" w:rsidR="00D9779A" w:rsidRPr="00471642" w:rsidRDefault="00D9779A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Intimar o denunciante sobre a decisão e os motivos da determinação do arquivamento liminar, cabendo recurso ao Plenário do CAU/MT, no prazo de 10 (dez) dias, que deverá ser apresentado por intermédio da CED/MT.</w:t>
      </w:r>
    </w:p>
    <w:p w14:paraId="6E89ADC4" w14:textId="11435C2E" w:rsidR="00D9779A" w:rsidRPr="00471642" w:rsidRDefault="00D9779A" w:rsidP="00D9779A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Caso haja interposição de recurso, oficiar a parte denunciada para que, querendo, apresente contrarrazões no prazo de 10 (dez) dias.</w:t>
      </w:r>
    </w:p>
    <w:p w14:paraId="431F7A1D" w14:textId="5F2CAF6C" w:rsidR="00D9779A" w:rsidRDefault="00D9779A" w:rsidP="00517A76">
      <w:pPr>
        <w:pStyle w:val="PargrafodaLista"/>
        <w:numPr>
          <w:ilvl w:val="0"/>
          <w:numId w:val="6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Apresentado recurso, caso a CED CAU/MT não reconsidere a decisão, deverá encaminhar o recurso ao Plenário do CAU/MT, que decidirá pela manutenção da decisão recorrida de arquivamento liminar ou pela determinação do acatamento da denúncia.</w:t>
      </w:r>
    </w:p>
    <w:p w14:paraId="2405CBB1" w14:textId="41559115" w:rsidR="00517A76" w:rsidRPr="00517A76" w:rsidRDefault="00517A76" w:rsidP="00517A76">
      <w:pPr>
        <w:pStyle w:val="PargrafodaLista"/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6A0FCA00" w14:textId="01532A2C" w:rsidR="00CB0BDE" w:rsidRPr="00517A76" w:rsidRDefault="00CB0BDE" w:rsidP="00CB0BDE">
      <w:pPr>
        <w:suppressAutoHyphens w:val="0"/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517A76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Com 03 votos favoráveis dos Conselheiros: </w:t>
      </w:r>
      <w:proofErr w:type="spellStart"/>
      <w:r w:rsidRPr="00517A76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Weverthon</w:t>
      </w:r>
      <w:proofErr w:type="spellEnd"/>
      <w:r w:rsidRPr="00517A76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 Foles Veras</w:t>
      </w:r>
      <w:r w:rsidR="00517A76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, Elisangela Fernandes </w:t>
      </w:r>
      <w:proofErr w:type="spellStart"/>
      <w:r w:rsidR="00517A76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Bokorni</w:t>
      </w:r>
      <w:proofErr w:type="spellEnd"/>
      <w:r w:rsidR="00517A76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 e</w:t>
      </w:r>
      <w:r w:rsidRPr="00517A76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 Karen </w:t>
      </w:r>
      <w:proofErr w:type="spellStart"/>
      <w:r w:rsidRPr="00517A76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Mayumi</w:t>
      </w:r>
      <w:proofErr w:type="spellEnd"/>
      <w:r w:rsidRPr="00517A76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 Matsumoto, 00 votos contrários; 00 abstenções e 01 ausência da Conselheira </w:t>
      </w:r>
      <w:r w:rsidR="00517A76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Vanessa Bressan Koehler.</w:t>
      </w:r>
    </w:p>
    <w:p w14:paraId="0C5DEA50" w14:textId="2676A979" w:rsidR="00517A76" w:rsidRDefault="00517A76" w:rsidP="00CB0BDE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p w14:paraId="31503CFB" w14:textId="77777777" w:rsidR="00EE1DD5" w:rsidRDefault="00EE1DD5" w:rsidP="00CB0BDE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247"/>
      </w:tblGrid>
      <w:tr w:rsidR="00517A76" w14:paraId="01040877" w14:textId="77777777" w:rsidTr="00517A76">
        <w:tc>
          <w:tcPr>
            <w:tcW w:w="4957" w:type="dxa"/>
          </w:tcPr>
          <w:p w14:paraId="2BB958FC" w14:textId="77777777" w:rsidR="00EE1DD5" w:rsidRDefault="00EE1DD5" w:rsidP="00CB0BDE">
            <w:pPr>
              <w:suppressAutoHyphens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49FA44D" w14:textId="77777777" w:rsidR="00EE1DD5" w:rsidRDefault="00517A76" w:rsidP="00CB0BDE">
            <w:pPr>
              <w:suppressAutoHyphens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VANESSA BRESSAN KOEHLER</w:t>
            </w:r>
          </w:p>
          <w:p w14:paraId="36B196E7" w14:textId="7881BF95" w:rsidR="00517A76" w:rsidRDefault="00517A76" w:rsidP="00CB0BDE">
            <w:pPr>
              <w:suppressAutoHyphens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Coordenadora</w:t>
            </w:r>
          </w:p>
          <w:p w14:paraId="7B2868B6" w14:textId="77777777" w:rsidR="00517A76" w:rsidRDefault="00517A76" w:rsidP="00CB0BDE">
            <w:pPr>
              <w:suppressAutoHyphens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559C11B4" w14:textId="5845FC43" w:rsidR="00517A76" w:rsidRDefault="00517A76" w:rsidP="00CB0BDE">
            <w:pPr>
              <w:suppressAutoHyphens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247" w:type="dxa"/>
          </w:tcPr>
          <w:p w14:paraId="73CA6949" w14:textId="1BC497FD" w:rsidR="00EE1DD5" w:rsidRDefault="00EE1DD5" w:rsidP="00CB0BDE">
            <w:pPr>
              <w:pBdr>
                <w:bottom w:val="single" w:sz="12" w:space="1" w:color="auto"/>
              </w:pBdr>
              <w:suppressAutoHyphens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9599B39" w14:textId="057F584D" w:rsidR="00EE1DD5" w:rsidRPr="00EE1DD5" w:rsidRDefault="00EE1DD5" w:rsidP="00EE1DD5">
            <w:pPr>
              <w:pBdr>
                <w:bottom w:val="single" w:sz="12" w:space="1" w:color="auto"/>
              </w:pBdr>
              <w:suppressAutoHyphens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E1DD5">
              <w:rPr>
                <w:rFonts w:ascii="Times New Roman" w:hAnsi="Times New Roman"/>
                <w:b/>
                <w:bCs/>
                <w:sz w:val="28"/>
                <w:szCs w:val="28"/>
              </w:rPr>
              <w:t>AUSENTE</w:t>
            </w:r>
          </w:p>
          <w:p w14:paraId="5F60009A" w14:textId="274E8911" w:rsidR="00517A76" w:rsidRDefault="00517A76" w:rsidP="00CB0BDE">
            <w:pPr>
              <w:suppressAutoHyphens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517A76" w14:paraId="6BD07C36" w14:textId="77777777" w:rsidTr="00517A76">
        <w:tc>
          <w:tcPr>
            <w:tcW w:w="4957" w:type="dxa"/>
          </w:tcPr>
          <w:p w14:paraId="06A6C4E7" w14:textId="77777777" w:rsidR="00517A76" w:rsidRDefault="00517A76" w:rsidP="00517A76">
            <w:pPr>
              <w:suppressAutoHyphens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162F9745" w14:textId="77777777" w:rsidR="00517A76" w:rsidRDefault="00517A76" w:rsidP="00517A76">
            <w:pPr>
              <w:suppressAutoHyphens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166FE4AD" w14:textId="77777777" w:rsidR="00517A76" w:rsidRDefault="00517A76" w:rsidP="00517A76">
            <w:pPr>
              <w:suppressAutoHyphens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0CAA1C50" w14:textId="77777777" w:rsidR="00517A76" w:rsidRDefault="00517A76" w:rsidP="00517A76">
            <w:pPr>
              <w:suppressAutoHyphens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A7BDFB8" w14:textId="5DA48C60" w:rsidR="00517A76" w:rsidRDefault="00517A76" w:rsidP="00517A76">
            <w:pPr>
              <w:suppressAutoHyphens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ELISANGELA FERNANDES BOKORNI</w:t>
            </w:r>
          </w:p>
          <w:p w14:paraId="768B17EA" w14:textId="069CFC2A" w:rsidR="00517A76" w:rsidRDefault="00517A76" w:rsidP="00517A76">
            <w:pPr>
              <w:suppressAutoHyphens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Coordenadora adjunta</w:t>
            </w:r>
          </w:p>
          <w:p w14:paraId="4DB6DE1F" w14:textId="77777777" w:rsidR="00517A76" w:rsidRDefault="00517A76" w:rsidP="00517A76">
            <w:pPr>
              <w:suppressAutoHyphens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312AAED8" w14:textId="77777777" w:rsidR="00517A76" w:rsidRDefault="00517A76" w:rsidP="00517A76">
            <w:pPr>
              <w:suppressAutoHyphens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3D26132B" w14:textId="77777777" w:rsidR="00517A76" w:rsidRDefault="00517A76" w:rsidP="00517A76">
            <w:pPr>
              <w:suppressAutoHyphens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12C55BA8" w14:textId="482E8EB8" w:rsidR="00517A76" w:rsidRDefault="00517A76" w:rsidP="00517A76">
            <w:pPr>
              <w:suppressAutoHyphens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247" w:type="dxa"/>
          </w:tcPr>
          <w:p w14:paraId="346930BE" w14:textId="3DB7802E" w:rsidR="00517A76" w:rsidRDefault="00517A76" w:rsidP="00517A76">
            <w:pPr>
              <w:suppressAutoHyphens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3A0A4DF7" w14:textId="77777777" w:rsidR="00517A76" w:rsidRDefault="00517A76" w:rsidP="00517A76">
            <w:pPr>
              <w:suppressAutoHyphens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04D1FBA2" w14:textId="77777777" w:rsidR="00517A76" w:rsidRDefault="00517A76" w:rsidP="00517A76">
            <w:pPr>
              <w:suppressAutoHyphens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0B918D82" w14:textId="77777777" w:rsidR="00517A76" w:rsidRDefault="00517A76" w:rsidP="00517A76">
            <w:pPr>
              <w:suppressAutoHyphens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3859E5C5" w14:textId="06AF3BB0" w:rsidR="00517A76" w:rsidRDefault="00517A76" w:rsidP="00517A76">
            <w:pPr>
              <w:suppressAutoHyphens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____________________________________</w:t>
            </w:r>
          </w:p>
        </w:tc>
      </w:tr>
      <w:tr w:rsidR="00517A76" w14:paraId="57D569C8" w14:textId="77777777" w:rsidTr="00517A76">
        <w:tc>
          <w:tcPr>
            <w:tcW w:w="4957" w:type="dxa"/>
          </w:tcPr>
          <w:p w14:paraId="37B20D35" w14:textId="609D6F5F" w:rsidR="00517A76" w:rsidRDefault="00517A76" w:rsidP="00517A76">
            <w:pPr>
              <w:suppressAutoHyphens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KAREN MAYUMI MATSUMOTO</w:t>
            </w:r>
          </w:p>
          <w:p w14:paraId="383A0A45" w14:textId="6CB6DFB0" w:rsidR="00517A76" w:rsidRDefault="00517A76" w:rsidP="00517A76">
            <w:pPr>
              <w:suppressAutoHyphens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Membro</w:t>
            </w:r>
          </w:p>
        </w:tc>
        <w:tc>
          <w:tcPr>
            <w:tcW w:w="4247" w:type="dxa"/>
          </w:tcPr>
          <w:p w14:paraId="25A8CD36" w14:textId="2CED5BA6" w:rsidR="00517A76" w:rsidRDefault="00517A76" w:rsidP="00517A76">
            <w:pPr>
              <w:suppressAutoHyphens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____________________________________</w:t>
            </w:r>
          </w:p>
        </w:tc>
      </w:tr>
    </w:tbl>
    <w:p w14:paraId="42AE366B" w14:textId="713E6CCC" w:rsidR="00517A76" w:rsidRDefault="00517A76">
      <w:pPr>
        <w:suppressAutoHyphens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D421BFC" w14:textId="0E2366F3" w:rsidR="00517A76" w:rsidRDefault="00517A76">
      <w:pPr>
        <w:suppressAutoHyphens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F313650" w14:textId="1DFDAA8D" w:rsidR="00517A76" w:rsidRDefault="00517A76">
      <w:pPr>
        <w:suppressAutoHyphens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784B712" w14:textId="5F59958F" w:rsidR="00517A76" w:rsidRDefault="00517A76">
      <w:pPr>
        <w:suppressAutoHyphens w:val="0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247"/>
      </w:tblGrid>
      <w:tr w:rsidR="00517A76" w14:paraId="3915A338" w14:textId="77777777" w:rsidTr="00A62FEE">
        <w:tc>
          <w:tcPr>
            <w:tcW w:w="4957" w:type="dxa"/>
          </w:tcPr>
          <w:p w14:paraId="785DCDE2" w14:textId="77777777" w:rsidR="00517A76" w:rsidRDefault="00517A76" w:rsidP="00A62FEE">
            <w:pPr>
              <w:suppressAutoHyphens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WEVERTHON FOLES VERAS</w:t>
            </w:r>
          </w:p>
          <w:p w14:paraId="41B0586E" w14:textId="77777777" w:rsidR="00517A76" w:rsidRDefault="00517A76" w:rsidP="00A62FEE">
            <w:pPr>
              <w:suppressAutoHyphens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Membro</w:t>
            </w:r>
          </w:p>
        </w:tc>
        <w:tc>
          <w:tcPr>
            <w:tcW w:w="4247" w:type="dxa"/>
          </w:tcPr>
          <w:p w14:paraId="253D3B38" w14:textId="77777777" w:rsidR="00517A76" w:rsidRDefault="00517A76" w:rsidP="00A62FEE">
            <w:pPr>
              <w:suppressAutoHyphens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____________________________________</w:t>
            </w:r>
          </w:p>
        </w:tc>
      </w:tr>
    </w:tbl>
    <w:p w14:paraId="1C049F3E" w14:textId="20E07FF6" w:rsidR="00517A76" w:rsidRPr="00517A76" w:rsidRDefault="00517A76">
      <w:pPr>
        <w:suppressAutoHyphens w:val="0"/>
        <w:jc w:val="both"/>
        <w:rPr>
          <w:rFonts w:ascii="Times New Roman" w:hAnsi="Times New Roman"/>
          <w:b/>
          <w:bCs/>
          <w:sz w:val="22"/>
          <w:szCs w:val="22"/>
        </w:rPr>
      </w:pPr>
    </w:p>
    <w:sectPr w:rsidR="00517A76" w:rsidRPr="00517A76" w:rsidSect="00010F38">
      <w:headerReference w:type="default" r:id="rId7"/>
      <w:footerReference w:type="default" r:id="rId8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A16C" w14:textId="77777777" w:rsidR="00440305" w:rsidRDefault="00440305" w:rsidP="00B3042C">
      <w:r>
        <w:separator/>
      </w:r>
    </w:p>
  </w:endnote>
  <w:endnote w:type="continuationSeparator" w:id="0">
    <w:p w14:paraId="65A5EA9F" w14:textId="77777777" w:rsidR="00440305" w:rsidRDefault="00440305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C1EB5FC" w14:textId="77777777"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AB09B8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</w:p>
      <w:p w14:paraId="41388AD2" w14:textId="77777777" w:rsidR="00B3042C" w:rsidRPr="00B3042C" w:rsidRDefault="00EE1DD5">
        <w:pPr>
          <w:pStyle w:val="Rodap"/>
          <w:jc w:val="center"/>
          <w:rPr>
            <w:sz w:val="16"/>
            <w:szCs w:val="16"/>
          </w:rPr>
        </w:pPr>
      </w:p>
    </w:sdtContent>
  </w:sdt>
  <w:p w14:paraId="313260F3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DCB3566" wp14:editId="07CC5822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20CB" w14:textId="77777777" w:rsidR="00440305" w:rsidRDefault="00440305" w:rsidP="00B3042C">
      <w:r>
        <w:separator/>
      </w:r>
    </w:p>
  </w:footnote>
  <w:footnote w:type="continuationSeparator" w:id="0">
    <w:p w14:paraId="63A79304" w14:textId="77777777" w:rsidR="00440305" w:rsidRDefault="00440305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93B5" w14:textId="77777777"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2DC6146A" wp14:editId="2309E60D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025565">
    <w:abstractNumId w:val="1"/>
  </w:num>
  <w:num w:numId="2" w16cid:durableId="23679256">
    <w:abstractNumId w:val="6"/>
  </w:num>
  <w:num w:numId="3" w16cid:durableId="571618123">
    <w:abstractNumId w:val="2"/>
  </w:num>
  <w:num w:numId="4" w16cid:durableId="240602905">
    <w:abstractNumId w:val="3"/>
  </w:num>
  <w:num w:numId="5" w16cid:durableId="770665148">
    <w:abstractNumId w:val="0"/>
  </w:num>
  <w:num w:numId="6" w16cid:durableId="1273711371">
    <w:abstractNumId w:val="4"/>
  </w:num>
  <w:num w:numId="7" w16cid:durableId="5165068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10F38"/>
    <w:rsid w:val="000606AF"/>
    <w:rsid w:val="000C39DE"/>
    <w:rsid w:val="000D433B"/>
    <w:rsid w:val="000E1061"/>
    <w:rsid w:val="000F5297"/>
    <w:rsid w:val="00107577"/>
    <w:rsid w:val="001506C4"/>
    <w:rsid w:val="00154E81"/>
    <w:rsid w:val="00174875"/>
    <w:rsid w:val="001C7E0C"/>
    <w:rsid w:val="00202CEA"/>
    <w:rsid w:val="00210463"/>
    <w:rsid w:val="00260765"/>
    <w:rsid w:val="002632B4"/>
    <w:rsid w:val="00273784"/>
    <w:rsid w:val="00277382"/>
    <w:rsid w:val="002C335D"/>
    <w:rsid w:val="002D7ABC"/>
    <w:rsid w:val="0034047A"/>
    <w:rsid w:val="0034317B"/>
    <w:rsid w:val="00346DE9"/>
    <w:rsid w:val="003D0E0E"/>
    <w:rsid w:val="003D724D"/>
    <w:rsid w:val="003E1359"/>
    <w:rsid w:val="00414906"/>
    <w:rsid w:val="00440305"/>
    <w:rsid w:val="00471854"/>
    <w:rsid w:val="00475B13"/>
    <w:rsid w:val="00494DF4"/>
    <w:rsid w:val="004D4425"/>
    <w:rsid w:val="00517A76"/>
    <w:rsid w:val="00534F70"/>
    <w:rsid w:val="00536529"/>
    <w:rsid w:val="005546D0"/>
    <w:rsid w:val="005A0A65"/>
    <w:rsid w:val="005A783E"/>
    <w:rsid w:val="005E3E4C"/>
    <w:rsid w:val="00647436"/>
    <w:rsid w:val="00653387"/>
    <w:rsid w:val="006541CC"/>
    <w:rsid w:val="006B3234"/>
    <w:rsid w:val="006D539B"/>
    <w:rsid w:val="006D7207"/>
    <w:rsid w:val="0070131E"/>
    <w:rsid w:val="0079511B"/>
    <w:rsid w:val="007A2DBE"/>
    <w:rsid w:val="007F6B36"/>
    <w:rsid w:val="0080147C"/>
    <w:rsid w:val="008578C4"/>
    <w:rsid w:val="00890C5B"/>
    <w:rsid w:val="008D418E"/>
    <w:rsid w:val="008F56EB"/>
    <w:rsid w:val="00904455"/>
    <w:rsid w:val="00904B2A"/>
    <w:rsid w:val="00930604"/>
    <w:rsid w:val="00966FD6"/>
    <w:rsid w:val="00977508"/>
    <w:rsid w:val="009B261A"/>
    <w:rsid w:val="009C1437"/>
    <w:rsid w:val="009C2C06"/>
    <w:rsid w:val="009C4836"/>
    <w:rsid w:val="009D0474"/>
    <w:rsid w:val="00A805AF"/>
    <w:rsid w:val="00AB09B8"/>
    <w:rsid w:val="00AE12B7"/>
    <w:rsid w:val="00AE71E5"/>
    <w:rsid w:val="00B3042C"/>
    <w:rsid w:val="00B7250B"/>
    <w:rsid w:val="00B84D45"/>
    <w:rsid w:val="00B9517B"/>
    <w:rsid w:val="00BB70BA"/>
    <w:rsid w:val="00BF55E4"/>
    <w:rsid w:val="00C91FA5"/>
    <w:rsid w:val="00CB0BDE"/>
    <w:rsid w:val="00D50BCC"/>
    <w:rsid w:val="00D57A70"/>
    <w:rsid w:val="00D6703D"/>
    <w:rsid w:val="00D80576"/>
    <w:rsid w:val="00D92F91"/>
    <w:rsid w:val="00D9779A"/>
    <w:rsid w:val="00D97A99"/>
    <w:rsid w:val="00DD1D5D"/>
    <w:rsid w:val="00DE290C"/>
    <w:rsid w:val="00E024F2"/>
    <w:rsid w:val="00E1522B"/>
    <w:rsid w:val="00E813A0"/>
    <w:rsid w:val="00E8693C"/>
    <w:rsid w:val="00EC68FF"/>
    <w:rsid w:val="00EE1DD5"/>
    <w:rsid w:val="00EE7C09"/>
    <w:rsid w:val="00F43E56"/>
    <w:rsid w:val="00F46521"/>
    <w:rsid w:val="00F52AF3"/>
    <w:rsid w:val="00F64F45"/>
    <w:rsid w:val="00F76940"/>
    <w:rsid w:val="00FB0E7E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B1BD7"/>
  <w15:docId w15:val="{45C68095-6E7F-4A41-9611-B15206E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17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vfa</dc:creator>
  <cp:lastModifiedBy>Tiago Ito Eleodoro</cp:lastModifiedBy>
  <cp:revision>3</cp:revision>
  <cp:lastPrinted>2020-11-16T23:28:00Z</cp:lastPrinted>
  <dcterms:created xsi:type="dcterms:W3CDTF">2023-02-17T13:06:00Z</dcterms:created>
  <dcterms:modified xsi:type="dcterms:W3CDTF">2023-02-24T16:21:00Z</dcterms:modified>
</cp:coreProperties>
</file>