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6F50D6B8"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C57219">
        <w:rPr>
          <w:rFonts w:ascii="Times New Roman" w:eastAsia="Times New Roman" w:hAnsi="Times New Roman"/>
          <w:b/>
          <w:smallCaps/>
          <w:sz w:val="22"/>
          <w:szCs w:val="22"/>
          <w:lang w:eastAsia="pt-BR"/>
        </w:rPr>
        <w:t>824</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0B4A4570" w14:textId="77777777" w:rsidR="00C57219" w:rsidRDefault="00C57219" w:rsidP="00C57219">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5D918206"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B90165" w:rsidRPr="00B90165">
        <w:rPr>
          <w:rFonts w:ascii="Times New Roman" w:eastAsia="Times New Roman" w:hAnsi="Times New Roman"/>
          <w:sz w:val="22"/>
          <w:szCs w:val="22"/>
          <w:lang w:eastAsia="pt-BR"/>
        </w:rPr>
        <w:t>1444813/2022</w:t>
      </w:r>
      <w:r w:rsidR="00B90165">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9E717E" w:rsidRPr="009E717E">
        <w:rPr>
          <w:rFonts w:ascii="Times New Roman" w:eastAsia="Times New Roman" w:hAnsi="Times New Roman"/>
          <w:sz w:val="22"/>
          <w:szCs w:val="22"/>
          <w:lang w:eastAsia="pt-BR"/>
        </w:rPr>
        <w:t xml:space="preserve">Mariana Valeria Santana De Almeida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5DAF7B76"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9E717E" w:rsidRPr="009E717E">
        <w:rPr>
          <w:rFonts w:ascii="Times New Roman" w:eastAsia="Times New Roman" w:hAnsi="Times New Roman"/>
          <w:sz w:val="22"/>
          <w:szCs w:val="22"/>
          <w:lang w:eastAsia="pt-BR"/>
        </w:rPr>
        <w:t>Mariana Valeria Santana De Almeida</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B90165" w:rsidRPr="00B90165">
        <w:rPr>
          <w:rFonts w:ascii="Times New Roman" w:eastAsia="Times New Roman" w:hAnsi="Times New Roman"/>
          <w:sz w:val="22"/>
          <w:szCs w:val="22"/>
          <w:lang w:eastAsia="pt-BR"/>
        </w:rPr>
        <w:t>1444813/2022</w:t>
      </w:r>
      <w:r w:rsidR="00B90165">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1F589ED" w14:textId="0C9F55D9" w:rsidR="00BA211F" w:rsidRPr="00BA211F" w:rsidRDefault="00BA211F" w:rsidP="00BA211F">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BA211F">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03B9165A" w14:textId="77777777" w:rsidR="00BA211F" w:rsidRDefault="00BA211F" w:rsidP="00BA211F">
      <w:pPr>
        <w:tabs>
          <w:tab w:val="left" w:pos="284"/>
        </w:tabs>
        <w:spacing w:line="276" w:lineRule="auto"/>
        <w:ind w:firstLine="1134"/>
        <w:jc w:val="both"/>
        <w:rPr>
          <w:rFonts w:eastAsia="Times New Roman"/>
          <w:sz w:val="22"/>
          <w:szCs w:val="22"/>
          <w:lang w:eastAsia="pt-BR"/>
        </w:rPr>
      </w:pPr>
    </w:p>
    <w:p w14:paraId="6E9B3895" w14:textId="77777777" w:rsidR="00BA211F" w:rsidRDefault="00BA211F" w:rsidP="00BA211F">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3D6ADAE" w14:textId="77777777" w:rsidR="00BA211F" w:rsidRDefault="00BA211F" w:rsidP="00BA211F">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6DD1C84C" w14:textId="77777777" w:rsidR="00BA211F" w:rsidRDefault="00BA211F" w:rsidP="00BA211F">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23FDEE84" w14:textId="77777777" w:rsidR="00BA211F" w:rsidRDefault="00BA211F" w:rsidP="00BA211F">
      <w:pPr>
        <w:pStyle w:val="PargrafodaLista"/>
        <w:spacing w:line="276" w:lineRule="auto"/>
        <w:rPr>
          <w:rStyle w:val="nfase"/>
          <w:rFonts w:ascii="Times New Roman" w:eastAsiaTheme="minorHAnsi" w:hAnsi="Times New Roman"/>
          <w:i w:val="0"/>
          <w:iCs/>
          <w:color w:val="000000" w:themeColor="text1"/>
          <w:sz w:val="22"/>
          <w:szCs w:val="22"/>
        </w:rPr>
      </w:pPr>
    </w:p>
    <w:p w14:paraId="5FB40ECD" w14:textId="77777777" w:rsidR="00BA211F" w:rsidRDefault="00BA211F" w:rsidP="00BA211F">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9A8A7F1" w14:textId="77777777" w:rsidR="00BA211F" w:rsidRDefault="00BA211F" w:rsidP="00BA211F">
      <w:pPr>
        <w:pStyle w:val="PargrafodaLista"/>
        <w:spacing w:line="276" w:lineRule="auto"/>
        <w:rPr>
          <w:rStyle w:val="nfase"/>
          <w:rFonts w:ascii="Times New Roman" w:eastAsiaTheme="minorHAnsi" w:hAnsi="Times New Roman"/>
          <w:i w:val="0"/>
          <w:iCs/>
          <w:color w:val="000000" w:themeColor="text1"/>
          <w:sz w:val="22"/>
          <w:szCs w:val="22"/>
        </w:rPr>
      </w:pPr>
    </w:p>
    <w:p w14:paraId="763F7761" w14:textId="77777777" w:rsidR="00BA211F" w:rsidRDefault="00BA211F" w:rsidP="00BA211F">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7BD3B23B" w14:textId="77777777" w:rsidR="00BA211F" w:rsidRDefault="00BA211F" w:rsidP="00BA211F">
      <w:pPr>
        <w:pStyle w:val="PargrafodaLista"/>
        <w:rPr>
          <w:rStyle w:val="nfase"/>
          <w:rFonts w:ascii="Times New Roman" w:eastAsiaTheme="minorHAnsi" w:hAnsi="Times New Roman"/>
          <w:i w:val="0"/>
          <w:iCs/>
          <w:color w:val="000000" w:themeColor="text1"/>
          <w:sz w:val="22"/>
          <w:szCs w:val="22"/>
        </w:rPr>
      </w:pPr>
    </w:p>
    <w:p w14:paraId="03697427" w14:textId="77777777" w:rsidR="00BA211F" w:rsidRDefault="00BA211F" w:rsidP="00BA211F">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7F99B33D" w14:textId="77777777" w:rsidR="00BA211F" w:rsidRDefault="00BA211F" w:rsidP="00BA211F">
      <w:pPr>
        <w:pStyle w:val="PargrafodaLista"/>
        <w:rPr>
          <w:rStyle w:val="nfase"/>
          <w:rFonts w:ascii="Times New Roman" w:eastAsiaTheme="minorHAnsi" w:hAnsi="Times New Roman"/>
          <w:i w:val="0"/>
          <w:iCs/>
          <w:color w:val="000000" w:themeColor="text1"/>
          <w:sz w:val="22"/>
          <w:szCs w:val="22"/>
        </w:rPr>
      </w:pPr>
    </w:p>
    <w:p w14:paraId="467E1868" w14:textId="77777777" w:rsidR="00BA211F" w:rsidRDefault="00BA211F" w:rsidP="00BA211F">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6E7B2153" w14:textId="77777777" w:rsidR="00BA211F" w:rsidRDefault="00BA211F" w:rsidP="00BA211F">
      <w:pPr>
        <w:tabs>
          <w:tab w:val="left" w:pos="284"/>
          <w:tab w:val="left" w:pos="851"/>
        </w:tabs>
        <w:suppressAutoHyphens w:val="0"/>
        <w:jc w:val="both"/>
      </w:pPr>
    </w:p>
    <w:p w14:paraId="04BA5B4D" w14:textId="77777777" w:rsidR="00BA211F" w:rsidRDefault="00BA211F" w:rsidP="00BA211F">
      <w:pPr>
        <w:pStyle w:val="PargrafodaLista"/>
        <w:numPr>
          <w:ilvl w:val="0"/>
          <w:numId w:val="4"/>
        </w:numPr>
        <w:tabs>
          <w:tab w:val="left" w:pos="284"/>
          <w:tab w:val="left" w:pos="851"/>
        </w:tabs>
        <w:suppressAutoHyphens w:val="0"/>
        <w:ind w:left="720"/>
        <w:jc w:val="both"/>
        <w:textAlignment w:val="auto"/>
      </w:pPr>
      <w:r>
        <w:rPr>
          <w:rFonts w:ascii="Times New Roman" w:eastAsia="Times New Roman" w:hAnsi="Times New Roman"/>
          <w:sz w:val="22"/>
          <w:szCs w:val="22"/>
          <w:lang w:eastAsia="pt-BR"/>
        </w:rPr>
        <w:t>Encaminhar está deliberação ao setor de Atendimento do CAU/MT.</w:t>
      </w:r>
    </w:p>
    <w:p w14:paraId="7C4D4D0B" w14:textId="77777777" w:rsidR="00BA211F" w:rsidRDefault="00BA211F" w:rsidP="00BA211F">
      <w:pPr>
        <w:tabs>
          <w:tab w:val="left" w:pos="284"/>
          <w:tab w:val="left" w:pos="851"/>
        </w:tabs>
        <w:suppressAutoHyphens w:val="0"/>
        <w:jc w:val="both"/>
        <w:rPr>
          <w:rFonts w:ascii="Times New Roman" w:hAnsi="Times New Roman"/>
          <w:sz w:val="22"/>
          <w:szCs w:val="22"/>
        </w:rPr>
      </w:pPr>
    </w:p>
    <w:p w14:paraId="3C91A86A" w14:textId="77777777" w:rsidR="00BA211F" w:rsidRDefault="00BA211F" w:rsidP="00BA211F">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3AF6C971" w14:textId="77777777" w:rsidR="00BA211F" w:rsidRDefault="00BA211F" w:rsidP="00BA211F">
      <w:pPr>
        <w:spacing w:line="276" w:lineRule="auto"/>
      </w:pPr>
    </w:p>
    <w:p w14:paraId="289AD336" w14:textId="77777777" w:rsidR="00BA211F" w:rsidRDefault="00BA211F" w:rsidP="00BA211F">
      <w:pPr>
        <w:spacing w:line="276" w:lineRule="auto"/>
      </w:pPr>
    </w:p>
    <w:p w14:paraId="56A58C51" w14:textId="77777777" w:rsidR="00BA211F" w:rsidRDefault="00BA211F" w:rsidP="00BA211F">
      <w:pPr>
        <w:spacing w:line="276" w:lineRule="auto"/>
      </w:pPr>
    </w:p>
    <w:p w14:paraId="2804E721" w14:textId="77777777" w:rsidR="00BA211F" w:rsidRDefault="00BA211F" w:rsidP="00BA211F">
      <w:pPr>
        <w:spacing w:line="276" w:lineRule="auto"/>
      </w:pPr>
    </w:p>
    <w:p w14:paraId="5F239F73" w14:textId="77777777" w:rsidR="00BA211F" w:rsidRDefault="00BA211F" w:rsidP="00BA211F">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74A8DD09" w14:textId="77777777" w:rsidR="00BA211F" w:rsidRDefault="00BA211F" w:rsidP="00BA211F">
      <w:pPr>
        <w:spacing w:line="276" w:lineRule="auto"/>
        <w:rPr>
          <w:rFonts w:ascii="Times New Roman" w:hAnsi="Times New Roman"/>
        </w:rPr>
      </w:pPr>
      <w:r>
        <w:rPr>
          <w:rFonts w:ascii="Times New Roman" w:hAnsi="Times New Roman"/>
        </w:rPr>
        <w:t>Coordenadora</w:t>
      </w:r>
    </w:p>
    <w:p w14:paraId="0D348F72" w14:textId="77777777" w:rsidR="00BA211F" w:rsidRDefault="00BA211F" w:rsidP="00BA211F">
      <w:pPr>
        <w:spacing w:line="276" w:lineRule="auto"/>
      </w:pPr>
    </w:p>
    <w:p w14:paraId="346FAE8E" w14:textId="77777777" w:rsidR="00BA211F" w:rsidRDefault="00BA211F" w:rsidP="00BA211F">
      <w:pPr>
        <w:spacing w:line="276" w:lineRule="auto"/>
      </w:pPr>
    </w:p>
    <w:p w14:paraId="3B884285" w14:textId="77777777" w:rsidR="00BA211F" w:rsidRDefault="00BA211F" w:rsidP="00BA211F">
      <w:pPr>
        <w:spacing w:line="276" w:lineRule="auto"/>
        <w:rPr>
          <w:b/>
          <w:caps/>
          <w:spacing w:val="4"/>
        </w:rPr>
      </w:pPr>
    </w:p>
    <w:p w14:paraId="756CC659" w14:textId="77777777" w:rsidR="00BA211F" w:rsidRDefault="00BA211F" w:rsidP="00BA211F">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690242F5" w14:textId="77777777" w:rsidR="00BA211F" w:rsidRDefault="00BA211F" w:rsidP="00BA211F">
      <w:pPr>
        <w:spacing w:line="276" w:lineRule="auto"/>
        <w:rPr>
          <w:rFonts w:ascii="Times New Roman" w:eastAsia="Calibri" w:hAnsi="Times New Roman"/>
        </w:rPr>
      </w:pPr>
      <w:r>
        <w:rPr>
          <w:rFonts w:ascii="Times New Roman" w:eastAsia="Calibri" w:hAnsi="Times New Roman"/>
        </w:rPr>
        <w:t>Coordenadora Adjunta</w:t>
      </w:r>
    </w:p>
    <w:p w14:paraId="16CFB04F" w14:textId="77777777" w:rsidR="00BA211F" w:rsidRDefault="00BA211F" w:rsidP="00BA211F">
      <w:pPr>
        <w:spacing w:line="276" w:lineRule="auto"/>
        <w:rPr>
          <w:rFonts w:eastAsia="Calibri"/>
        </w:rPr>
      </w:pPr>
    </w:p>
    <w:p w14:paraId="38AB917A" w14:textId="77777777" w:rsidR="00BA211F" w:rsidRDefault="00BA211F" w:rsidP="00BA211F">
      <w:pPr>
        <w:spacing w:line="276" w:lineRule="auto"/>
        <w:rPr>
          <w:rFonts w:eastAsia="Calibri"/>
        </w:rPr>
      </w:pPr>
    </w:p>
    <w:p w14:paraId="28F8D9CD" w14:textId="77777777" w:rsidR="00BA211F" w:rsidRDefault="00BA211F" w:rsidP="00BA211F">
      <w:pPr>
        <w:spacing w:line="276" w:lineRule="auto"/>
        <w:rPr>
          <w:rFonts w:ascii="Times New Roman" w:hAnsi="Times New Roman"/>
          <w:b/>
          <w:caps/>
          <w:spacing w:val="4"/>
        </w:rPr>
      </w:pPr>
    </w:p>
    <w:p w14:paraId="6DC85733" w14:textId="77777777" w:rsidR="00BA211F" w:rsidRDefault="00BA211F" w:rsidP="00BA211F">
      <w:pPr>
        <w:spacing w:line="276" w:lineRule="auto"/>
        <w:rPr>
          <w:rFonts w:ascii="Times New Roman" w:hAnsi="Times New Roman"/>
          <w:b/>
          <w:caps/>
          <w:spacing w:val="4"/>
        </w:rPr>
      </w:pPr>
    </w:p>
    <w:p w14:paraId="39C6358A" w14:textId="77777777" w:rsidR="00BA211F" w:rsidRDefault="00BA211F" w:rsidP="00BA211F">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0400CC46" w14:textId="77777777" w:rsidR="00BA211F" w:rsidRDefault="00BA211F" w:rsidP="00BA211F">
      <w:pPr>
        <w:spacing w:line="276" w:lineRule="auto"/>
        <w:rPr>
          <w:rFonts w:ascii="Times New Roman" w:hAnsi="Times New Roman"/>
        </w:rPr>
      </w:pPr>
      <w:r>
        <w:rPr>
          <w:rFonts w:ascii="Times New Roman" w:hAnsi="Times New Roman"/>
        </w:rPr>
        <w:t>Membro</w:t>
      </w:r>
    </w:p>
    <w:p w14:paraId="2DA94471" w14:textId="77777777" w:rsidR="00BA211F" w:rsidRDefault="00BA211F" w:rsidP="00BA211F">
      <w:pPr>
        <w:spacing w:line="276" w:lineRule="auto"/>
      </w:pPr>
    </w:p>
    <w:p w14:paraId="51B36091" w14:textId="77777777" w:rsidR="00BA211F" w:rsidRDefault="00BA211F" w:rsidP="00BA211F">
      <w:pPr>
        <w:spacing w:line="276" w:lineRule="auto"/>
      </w:pPr>
    </w:p>
    <w:p w14:paraId="698C7962" w14:textId="77777777" w:rsidR="00BA211F" w:rsidRDefault="00BA211F" w:rsidP="00BA211F">
      <w:pPr>
        <w:spacing w:line="276" w:lineRule="auto"/>
      </w:pPr>
    </w:p>
    <w:p w14:paraId="4D199538" w14:textId="77777777" w:rsidR="00BA211F" w:rsidRDefault="00BA211F" w:rsidP="00BA211F">
      <w:pPr>
        <w:spacing w:line="276" w:lineRule="auto"/>
      </w:pPr>
    </w:p>
    <w:p w14:paraId="697E5F68" w14:textId="77777777" w:rsidR="00BA211F" w:rsidRDefault="00BA211F" w:rsidP="00BA211F">
      <w:pPr>
        <w:spacing w:line="276" w:lineRule="auto"/>
      </w:pPr>
    </w:p>
    <w:p w14:paraId="301EFF5C" w14:textId="77777777" w:rsidR="00BA211F" w:rsidRDefault="00BA211F" w:rsidP="00BA211F">
      <w:pPr>
        <w:spacing w:line="276" w:lineRule="auto"/>
      </w:pPr>
    </w:p>
    <w:p w14:paraId="30373973" w14:textId="77777777" w:rsidR="00BA211F" w:rsidRDefault="00BA211F" w:rsidP="00BA211F">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51A3C020" w14:textId="77777777" w:rsidR="00BA211F" w:rsidRDefault="00BA211F" w:rsidP="00BA211F">
      <w:pPr>
        <w:spacing w:line="276" w:lineRule="auto"/>
        <w:rPr>
          <w:rFonts w:ascii="Times New Roman" w:hAnsi="Times New Roman"/>
        </w:rPr>
      </w:pPr>
      <w:r>
        <w:rPr>
          <w:rFonts w:ascii="Times New Roman" w:hAnsi="Times New Roman"/>
        </w:rPr>
        <w:t>Membro</w:t>
      </w:r>
    </w:p>
    <w:p w14:paraId="120E732E" w14:textId="77777777" w:rsidR="00BA211F" w:rsidRDefault="00BA211F" w:rsidP="00BA211F">
      <w:pPr>
        <w:tabs>
          <w:tab w:val="left" w:pos="284"/>
          <w:tab w:val="left" w:pos="851"/>
        </w:tabs>
        <w:spacing w:line="276" w:lineRule="auto"/>
        <w:ind w:left="709"/>
        <w:jc w:val="both"/>
        <w:rPr>
          <w:rFonts w:ascii="Calibri" w:hAnsi="Calibri" w:cs="Calibri"/>
        </w:rPr>
      </w:pPr>
    </w:p>
    <w:p w14:paraId="4F65603C" w14:textId="77777777" w:rsidR="00BA211F" w:rsidRDefault="00BA211F" w:rsidP="00BA211F">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A211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BA211F">
    <w:pPr>
      <w:pStyle w:val="Cabealho"/>
      <w:tabs>
        <w:tab w:val="left" w:pos="2880"/>
        <w:tab w:val="left" w:pos="6120"/>
        <w:tab w:val="right" w:pos="8640"/>
      </w:tabs>
      <w:ind w:left="-1134"/>
      <w:rPr>
        <w:lang w:eastAsia="pt-BR"/>
      </w:rPr>
    </w:pPr>
  </w:p>
  <w:p w14:paraId="4FC88D1D" w14:textId="77777777" w:rsidR="004B5D6D" w:rsidRDefault="00BA211F">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4DADC029" w:rsidR="004B5D6D" w:rsidRDefault="00B90165">
          <w:pPr>
            <w:widowControl w:val="0"/>
          </w:pPr>
          <w:r w:rsidRPr="00B90165">
            <w:rPr>
              <w:rFonts w:ascii="Times New Roman" w:eastAsia="Times New Roman" w:hAnsi="Times New Roman"/>
              <w:sz w:val="22"/>
              <w:szCs w:val="22"/>
              <w:lang w:eastAsia="pt-BR"/>
            </w:rPr>
            <w:t>1444813/2022</w:t>
          </w:r>
        </w:p>
      </w:tc>
    </w:tr>
    <w:tr w:rsidR="004B5D6D"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06F3E0FA" w:rsidR="004B5D6D" w:rsidRDefault="009E717E">
          <w:pPr>
            <w:suppressAutoHyphens w:val="0"/>
            <w:textAlignment w:val="auto"/>
          </w:pPr>
          <w:r w:rsidRPr="009E717E">
            <w:rPr>
              <w:rFonts w:ascii="Times New Roman" w:eastAsia="Times New Roman" w:hAnsi="Times New Roman"/>
              <w:sz w:val="22"/>
              <w:szCs w:val="22"/>
              <w:lang w:eastAsia="pt-BR"/>
            </w:rPr>
            <w:t>MARIANA VALERIA SANTANA DE ALMEIDA</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A211F">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0A2C"/>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644" w:hanging="360"/>
      </w:pPr>
      <w:rPr>
        <w:rFonts w:ascii="Times New Roman" w:hAnsi="Times New Roman" w:cs="Times New Roman"/>
        <w:color w:val="auto"/>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16cid:durableId="513106752">
    <w:abstractNumId w:val="1"/>
  </w:num>
  <w:num w:numId="2" w16cid:durableId="1490173358">
    <w:abstractNumId w:val="1"/>
  </w:num>
  <w:num w:numId="3" w16cid:durableId="633675691">
    <w:abstractNumId w:val="2"/>
    <w:lvlOverride w:ilvl="0">
      <w:startOverride w:val="1"/>
    </w:lvlOverride>
    <w:lvlOverride w:ilvl="1"/>
    <w:lvlOverride w:ilvl="2"/>
    <w:lvlOverride w:ilvl="3"/>
    <w:lvlOverride w:ilvl="4"/>
    <w:lvlOverride w:ilvl="5"/>
    <w:lvlOverride w:ilvl="6"/>
    <w:lvlOverride w:ilvl="7"/>
    <w:lvlOverride w:ilvl="8"/>
  </w:num>
  <w:num w:numId="4" w16cid:durableId="834340997">
    <w:abstractNumId w:val="1"/>
    <w:lvlOverride w:ilvl="0"/>
    <w:lvlOverride w:ilvl="1"/>
    <w:lvlOverride w:ilvl="2"/>
    <w:lvlOverride w:ilvl="3"/>
    <w:lvlOverride w:ilvl="4"/>
    <w:lvlOverride w:ilvl="5"/>
    <w:lvlOverride w:ilvl="6"/>
    <w:lvlOverride w:ilvl="7"/>
    <w:lvlOverride w:ilvl="8"/>
  </w:num>
  <w:num w:numId="5" w16cid:durableId="162130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E587A"/>
    <w:rsid w:val="00341456"/>
    <w:rsid w:val="00342CDD"/>
    <w:rsid w:val="00425E18"/>
    <w:rsid w:val="00453864"/>
    <w:rsid w:val="00532AC9"/>
    <w:rsid w:val="005A1036"/>
    <w:rsid w:val="005A2144"/>
    <w:rsid w:val="0060090A"/>
    <w:rsid w:val="00674B99"/>
    <w:rsid w:val="006D034D"/>
    <w:rsid w:val="00711F71"/>
    <w:rsid w:val="00750F00"/>
    <w:rsid w:val="007F5C5D"/>
    <w:rsid w:val="00815B81"/>
    <w:rsid w:val="00833318"/>
    <w:rsid w:val="008D4AD6"/>
    <w:rsid w:val="00932769"/>
    <w:rsid w:val="009E717E"/>
    <w:rsid w:val="00A2123A"/>
    <w:rsid w:val="00AD3EA6"/>
    <w:rsid w:val="00B02E9C"/>
    <w:rsid w:val="00B36AB2"/>
    <w:rsid w:val="00B90165"/>
    <w:rsid w:val="00BA211F"/>
    <w:rsid w:val="00C57219"/>
    <w:rsid w:val="00C8099A"/>
    <w:rsid w:val="00CA3ABF"/>
    <w:rsid w:val="00CE489B"/>
    <w:rsid w:val="00D2115A"/>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3960041">
      <w:bodyDiv w:val="1"/>
      <w:marLeft w:val="0"/>
      <w:marRight w:val="0"/>
      <w:marTop w:val="0"/>
      <w:marBottom w:val="0"/>
      <w:divBdr>
        <w:top w:val="none" w:sz="0" w:space="0" w:color="auto"/>
        <w:left w:val="none" w:sz="0" w:space="0" w:color="auto"/>
        <w:bottom w:val="none" w:sz="0" w:space="0" w:color="auto"/>
        <w:right w:val="none" w:sz="0" w:space="0" w:color="auto"/>
      </w:divBdr>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735930406">
      <w:bodyDiv w:val="1"/>
      <w:marLeft w:val="0"/>
      <w:marRight w:val="0"/>
      <w:marTop w:val="0"/>
      <w:marBottom w:val="0"/>
      <w:divBdr>
        <w:top w:val="none" w:sz="0" w:space="0" w:color="auto"/>
        <w:left w:val="none" w:sz="0" w:space="0" w:color="auto"/>
        <w:bottom w:val="none" w:sz="0" w:space="0" w:color="auto"/>
        <w:right w:val="none" w:sz="0" w:space="0" w:color="auto"/>
      </w:divBdr>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2022-01-28T15:52:00Z</cp:lastPrinted>
  <dcterms:created xsi:type="dcterms:W3CDTF">2022-03-29T20:43:00Z</dcterms:created>
  <dcterms:modified xsi:type="dcterms:W3CDTF">2022-04-08T19:57:00Z</dcterms:modified>
</cp:coreProperties>
</file>