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95B7" w14:textId="7FB8DCB7" w:rsidR="00CD7261" w:rsidRDefault="00361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2D13A6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85</w:t>
      </w:r>
      <w:r w:rsidR="00DC1B44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/2021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7F99916A" w14:textId="77777777" w:rsidR="002D13A6" w:rsidRDefault="002D13A6" w:rsidP="002D13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extraordinariamente, de maneira hibrida (presencial e virtual), no dia 07 de abril de 2022, no uso das competências que lhe conferem o art. 96 do Regimento Interno do CAU/MT, após análise do assunto em epígrafe, e</w:t>
      </w:r>
    </w:p>
    <w:p w14:paraId="3BCE5D27" w14:textId="77777777" w:rsidR="00CD7261" w:rsidRDefault="00CD726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D87323" w14:textId="77777777" w:rsidR="00CD7261" w:rsidRDefault="003610D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167, de 16 de agosto de 2018 dispõe sobre alterações do registro de profissionais nos Conselhos de Arquitetura e Urbanismo dos Estados e do Distrito Federal (CAU/UF), e dá outras providências.</w:t>
      </w:r>
    </w:p>
    <w:p w14:paraId="68C5FAFA" w14:textId="77777777" w:rsidR="00CD7261" w:rsidRDefault="00CD726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A2D01" w14:textId="77777777" w:rsidR="00CD7261" w:rsidRDefault="003610D2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Capítulo IV da Resolução CAU/BR nº 167, de 16 de agosto de 2018 estabelece que o cancelamento do registro do profissional será efetuado pelo CAU/UF competente, quando decorrer de pedido de desligamento do CAU, devendo atender as exigências do art. 14 e 15 da Resolução citada.</w:t>
      </w:r>
    </w:p>
    <w:p w14:paraId="68DD2D38" w14:textId="77777777" w:rsidR="00CD7261" w:rsidRDefault="00CD726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1C9D7B" w14:textId="3B34370C" w:rsidR="00CD7261" w:rsidRDefault="003610D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(a) Conselheiro (a) Relator Elisângela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CD22CE2" w14:textId="77777777" w:rsidR="00CD7261" w:rsidRDefault="00CD7261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610B298" w14:textId="77777777" w:rsidR="00CD7261" w:rsidRDefault="003610D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9A0388D" w14:textId="77777777" w:rsidR="00CD7261" w:rsidRDefault="00CD726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2A65010" w14:textId="37D8D6CB" w:rsidR="00CD7261" w:rsidRDefault="003610D2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desligamento do (a) profissional Sr. (a) </w:t>
      </w:r>
      <w:r w:rsidR="005A0018">
        <w:rPr>
          <w:rFonts w:ascii="Times New Roman" w:eastAsia="Times New Roman" w:hAnsi="Times New Roman"/>
          <w:sz w:val="22"/>
          <w:szCs w:val="22"/>
          <w:lang w:eastAsia="pt-BR"/>
        </w:rPr>
        <w:t>Ana Paul</w:t>
      </w:r>
      <w:r w:rsidR="00290A2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A0018">
        <w:rPr>
          <w:rFonts w:ascii="Times New Roman" w:eastAsia="Times New Roman" w:hAnsi="Times New Roman"/>
          <w:sz w:val="22"/>
          <w:szCs w:val="22"/>
          <w:lang w:eastAsia="pt-BR"/>
        </w:rPr>
        <w:t xml:space="preserve"> Alves de Carvalho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A0018">
        <w:rPr>
          <w:rFonts w:ascii="Times New Roman" w:eastAsia="Times New Roman" w:hAnsi="Times New Roman"/>
          <w:sz w:val="22"/>
          <w:szCs w:val="22"/>
          <w:lang w:eastAsia="pt-BR"/>
        </w:rPr>
        <w:t>1428488/2021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devendo o Atendimento do CAU/MT cadastrar no SICCAU com termo inicial a data do requerimento de desligamento.</w:t>
      </w:r>
    </w:p>
    <w:p w14:paraId="515A63A8" w14:textId="77777777" w:rsidR="00CD7261" w:rsidRDefault="00CD7261">
      <w:pPr>
        <w:pStyle w:val="PargrafodaLista"/>
        <w:spacing w:line="276" w:lineRule="auto"/>
        <w:ind w:left="284"/>
        <w:jc w:val="both"/>
        <w:rPr>
          <w:rFonts w:ascii="Arial" w:hAnsi="Arial" w:cs="Arial"/>
          <w:i/>
        </w:rPr>
      </w:pPr>
    </w:p>
    <w:p w14:paraId="13AE08D0" w14:textId="77777777" w:rsidR="00CD7261" w:rsidRDefault="003610D2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comunicado ao profissional sobre a decisão e esclarecer o que segue:</w:t>
      </w:r>
    </w:p>
    <w:p w14:paraId="1694D2CE" w14:textId="77777777" w:rsidR="00CD7261" w:rsidRDefault="00CD7261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67E800" w14:textId="77777777" w:rsidR="00CD7261" w:rsidRDefault="003610D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Realizado o cancelamento, o profissional voltará à condição de sem registro no CAU, estando proibido de realizar atos ou prestar serviços, públicos ou privados, privativos dos profissionais arquitetos e urbanistas e de usar o título de arquiteto(a) e urbanista para fins de exercício profissional e a violação sujeitará a pessoa física às cominações legais por exercício ilegal da profissão na forma do art. 7º da Lei nº 12.378, de 2010.</w:t>
      </w:r>
    </w:p>
    <w:p w14:paraId="3B3C268F" w14:textId="77777777" w:rsidR="00CD7261" w:rsidRDefault="00CD7261">
      <w:pPr>
        <w:pStyle w:val="PargrafodaLista"/>
        <w:spacing w:line="276" w:lineRule="auto"/>
        <w:ind w:left="64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A01EA2" w14:textId="77777777" w:rsidR="00CD7261" w:rsidRDefault="003610D2">
      <w:pPr>
        <w:pStyle w:val="PargrafodaLista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Havendo interesse em retornar as atividades, à pessoa física deve requerer um novo registro profissional, devendo cumprir todas as condições e requisitos estabelecidos em regulamentação específica do CAU/BR correlata ao registro de profissional e desde que não tenha débitos pendentes com o CAU, sendo criada uma nova numeração de registro e transferidos todos os dados do registro anterior.</w:t>
      </w:r>
    </w:p>
    <w:p w14:paraId="52C3E8CB" w14:textId="77777777" w:rsidR="00CD7261" w:rsidRDefault="00CD7261">
      <w:pPr>
        <w:pStyle w:val="PargrafodaLista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14:paraId="40C69993" w14:textId="7DED3375" w:rsidR="00CD7261" w:rsidRDefault="003610D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Em conformidade com o art. 53 da Lei nº 12.378, de 2010, a existência de dívidas pendentes não obsta o desligamento do CAU, todavia, o pedido de desligamento do CAU, com consequente cancelamento do registro, não extingue as dívidas do arquiteto e urbanista com o CAU, as quais serão cobradas pelas vias administrativas e/ou judiciais, conforme normativos específicos do CAU/BR acerca de anuidades e cobrança de valores.</w:t>
      </w:r>
    </w:p>
    <w:p w14:paraId="1DFE7079" w14:textId="77777777" w:rsidR="00CD7261" w:rsidRDefault="00CD7261">
      <w:pPr>
        <w:tabs>
          <w:tab w:val="left" w:pos="284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2DA427" w14:textId="77777777" w:rsidR="00CD7261" w:rsidRDefault="003610D2">
      <w:pPr>
        <w:pStyle w:val="PargrafodaLista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Após o cadastramento e comunicação, o setor técnico do CAU/MT deve verificar a existência de dívidas pendentes e havendo, que realize o encaminhamento do processo ao setor competente para cobrança administrativas e/ou judiciais.</w:t>
      </w:r>
    </w:p>
    <w:p w14:paraId="02FF4FFA" w14:textId="0A174268" w:rsidR="00CD7261" w:rsidRDefault="00CD7261">
      <w:pPr>
        <w:pStyle w:val="PargrafodaLista"/>
        <w:spacing w:line="276" w:lineRule="auto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4D22D" w14:textId="77777777" w:rsidR="005A0018" w:rsidRPr="00D2115A" w:rsidRDefault="005A0018" w:rsidP="005A001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D2115A">
        <w:rPr>
          <w:rFonts w:ascii="Times New Roman" w:hAnsi="Times New Roman"/>
          <w:sz w:val="22"/>
          <w:szCs w:val="22"/>
        </w:rPr>
        <w:t xml:space="preserve">Com </w:t>
      </w:r>
      <w:r w:rsidRPr="00D2115A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D2115A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D2115A">
        <w:rPr>
          <w:rFonts w:ascii="Times New Roman" w:hAnsi="Times New Roman"/>
          <w:sz w:val="22"/>
          <w:szCs w:val="22"/>
        </w:rPr>
        <w:t>Bokorni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D2115A">
        <w:rPr>
          <w:rFonts w:ascii="Times New Roman" w:hAnsi="Times New Roman"/>
          <w:sz w:val="22"/>
          <w:szCs w:val="22"/>
        </w:rPr>
        <w:t>Mayumi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D2115A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D2115A">
        <w:rPr>
          <w:rFonts w:ascii="Times New Roman" w:hAnsi="Times New Roman"/>
          <w:sz w:val="22"/>
          <w:szCs w:val="22"/>
        </w:rPr>
        <w:t>Pandini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D2115A">
        <w:rPr>
          <w:rFonts w:ascii="Times New Roman" w:hAnsi="Times New Roman"/>
          <w:sz w:val="22"/>
          <w:szCs w:val="22"/>
        </w:rPr>
        <w:t xml:space="preserve">; </w:t>
      </w:r>
      <w:r w:rsidRPr="00D2115A">
        <w:rPr>
          <w:rFonts w:ascii="Times New Roman" w:hAnsi="Times New Roman"/>
          <w:b/>
          <w:sz w:val="22"/>
          <w:szCs w:val="22"/>
        </w:rPr>
        <w:t>00 votos contrários</w:t>
      </w:r>
      <w:r w:rsidRPr="00D2115A">
        <w:rPr>
          <w:rFonts w:ascii="Times New Roman" w:hAnsi="Times New Roman"/>
          <w:sz w:val="22"/>
          <w:szCs w:val="22"/>
        </w:rPr>
        <w:t xml:space="preserve">; </w:t>
      </w:r>
      <w:r w:rsidRPr="00D2115A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D2115A">
        <w:rPr>
          <w:rFonts w:ascii="Times New Roman" w:hAnsi="Times New Roman"/>
          <w:sz w:val="22"/>
          <w:szCs w:val="22"/>
        </w:rPr>
        <w:t xml:space="preserve">e </w:t>
      </w:r>
      <w:r w:rsidRPr="00D2115A">
        <w:rPr>
          <w:rFonts w:ascii="Times New Roman" w:hAnsi="Times New Roman"/>
          <w:b/>
          <w:sz w:val="22"/>
          <w:szCs w:val="22"/>
        </w:rPr>
        <w:t>00 ausências.</w:t>
      </w:r>
    </w:p>
    <w:p w14:paraId="329FDA05" w14:textId="77777777" w:rsidR="005A0018" w:rsidRDefault="005A0018" w:rsidP="005A0018">
      <w:pPr>
        <w:spacing w:line="276" w:lineRule="auto"/>
      </w:pPr>
    </w:p>
    <w:p w14:paraId="397BCB35" w14:textId="77777777" w:rsidR="005A0018" w:rsidRDefault="005A0018" w:rsidP="005A0018">
      <w:pPr>
        <w:spacing w:line="276" w:lineRule="auto"/>
      </w:pPr>
    </w:p>
    <w:p w14:paraId="5D2F7E7A" w14:textId="77777777" w:rsidR="005A0018" w:rsidRDefault="005A0018" w:rsidP="005A0018">
      <w:pPr>
        <w:spacing w:line="276" w:lineRule="auto"/>
        <w:rPr>
          <w:b/>
          <w:caps/>
          <w:spacing w:val="4"/>
        </w:rPr>
      </w:pPr>
      <w:r w:rsidRPr="00D2115A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D2115A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_______________________________</w:t>
      </w:r>
    </w:p>
    <w:p w14:paraId="02140071" w14:textId="77777777" w:rsidR="005A0018" w:rsidRPr="00D2115A" w:rsidRDefault="005A0018" w:rsidP="005A0018">
      <w:pPr>
        <w:spacing w:line="276" w:lineRule="auto"/>
        <w:rPr>
          <w:rFonts w:ascii="Times New Roman" w:hAnsi="Times New Roman"/>
        </w:rPr>
      </w:pPr>
      <w:r w:rsidRPr="00D2115A">
        <w:rPr>
          <w:rFonts w:ascii="Times New Roman" w:hAnsi="Times New Roman"/>
        </w:rPr>
        <w:t>Coordenadora</w:t>
      </w:r>
    </w:p>
    <w:p w14:paraId="546194AA" w14:textId="77777777" w:rsidR="005A0018" w:rsidRDefault="005A0018" w:rsidP="005A0018">
      <w:pPr>
        <w:spacing w:line="276" w:lineRule="auto"/>
      </w:pPr>
    </w:p>
    <w:p w14:paraId="3E911EA5" w14:textId="77777777" w:rsidR="005A0018" w:rsidRDefault="005A0018" w:rsidP="005A0018">
      <w:pPr>
        <w:spacing w:line="276" w:lineRule="auto"/>
      </w:pPr>
    </w:p>
    <w:p w14:paraId="60516519" w14:textId="77777777" w:rsidR="005A0018" w:rsidRDefault="005A0018" w:rsidP="005A0018">
      <w:pPr>
        <w:spacing w:line="276" w:lineRule="auto"/>
        <w:rPr>
          <w:b/>
          <w:caps/>
          <w:spacing w:val="4"/>
        </w:rPr>
      </w:pPr>
    </w:p>
    <w:p w14:paraId="2DA06306" w14:textId="77777777" w:rsidR="005A0018" w:rsidRDefault="005A0018" w:rsidP="005A0018">
      <w:pPr>
        <w:spacing w:line="276" w:lineRule="auto"/>
      </w:pPr>
      <w:r w:rsidRPr="00D2115A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D03A914" w14:textId="5EE229BB" w:rsidR="005A0018" w:rsidRPr="00D2115A" w:rsidRDefault="005A0018" w:rsidP="005A0018">
      <w:pPr>
        <w:spacing w:line="276" w:lineRule="auto"/>
        <w:rPr>
          <w:rFonts w:ascii="Times New Roman" w:eastAsia="Calibri" w:hAnsi="Times New Roman"/>
        </w:rPr>
      </w:pPr>
      <w:r w:rsidRPr="00D2115A">
        <w:rPr>
          <w:rFonts w:ascii="Times New Roman" w:eastAsia="Calibri" w:hAnsi="Times New Roman"/>
        </w:rPr>
        <w:t>Coordenador</w:t>
      </w:r>
      <w:r>
        <w:rPr>
          <w:rFonts w:ascii="Times New Roman" w:eastAsia="Calibri" w:hAnsi="Times New Roman"/>
        </w:rPr>
        <w:t>a</w:t>
      </w:r>
      <w:r w:rsidRPr="00D2115A">
        <w:rPr>
          <w:rFonts w:ascii="Times New Roman" w:eastAsia="Calibri" w:hAnsi="Times New Roman"/>
        </w:rPr>
        <w:t xml:space="preserve"> Adjunt</w:t>
      </w:r>
      <w:r w:rsidR="00DC1B44">
        <w:rPr>
          <w:rFonts w:ascii="Times New Roman" w:eastAsia="Calibri" w:hAnsi="Times New Roman"/>
        </w:rPr>
        <w:t>a</w:t>
      </w:r>
    </w:p>
    <w:p w14:paraId="107A648C" w14:textId="77777777" w:rsidR="005A0018" w:rsidRDefault="005A0018" w:rsidP="005A0018">
      <w:pPr>
        <w:spacing w:line="276" w:lineRule="auto"/>
        <w:rPr>
          <w:rFonts w:eastAsia="Calibri"/>
        </w:rPr>
      </w:pPr>
    </w:p>
    <w:p w14:paraId="42700123" w14:textId="77777777" w:rsidR="005A0018" w:rsidRDefault="005A0018" w:rsidP="005A001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DE870FB" w14:textId="77777777" w:rsidR="005A0018" w:rsidRDefault="005A0018" w:rsidP="005A001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9434226" w14:textId="77777777" w:rsidR="005A0018" w:rsidRDefault="005A0018" w:rsidP="005A001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44D7409" w14:textId="77777777" w:rsidR="005A0018" w:rsidRDefault="005A0018" w:rsidP="005A0018">
      <w:pPr>
        <w:spacing w:line="276" w:lineRule="auto"/>
      </w:pPr>
      <w:r w:rsidRPr="005A1036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A695B02" w14:textId="2567DC74" w:rsidR="005A0018" w:rsidRPr="005A1036" w:rsidRDefault="005A0018" w:rsidP="005A0018">
      <w:pPr>
        <w:spacing w:line="276" w:lineRule="auto"/>
        <w:rPr>
          <w:rFonts w:ascii="Times New Roman" w:hAnsi="Times New Roman"/>
        </w:rPr>
      </w:pPr>
      <w:r w:rsidRPr="005A1036">
        <w:rPr>
          <w:rFonts w:ascii="Times New Roman" w:hAnsi="Times New Roman"/>
        </w:rPr>
        <w:t>Membro</w:t>
      </w:r>
    </w:p>
    <w:p w14:paraId="06D5181F" w14:textId="77777777" w:rsidR="005A0018" w:rsidRDefault="005A0018" w:rsidP="005A0018">
      <w:pPr>
        <w:spacing w:line="276" w:lineRule="auto"/>
      </w:pPr>
    </w:p>
    <w:p w14:paraId="380B202C" w14:textId="77777777" w:rsidR="005A0018" w:rsidRDefault="005A0018" w:rsidP="005A0018">
      <w:pPr>
        <w:spacing w:line="276" w:lineRule="auto"/>
      </w:pPr>
    </w:p>
    <w:p w14:paraId="1DDE19B1" w14:textId="77777777" w:rsidR="005A0018" w:rsidRDefault="005A0018" w:rsidP="005A0018">
      <w:pPr>
        <w:spacing w:line="276" w:lineRule="auto"/>
      </w:pPr>
    </w:p>
    <w:p w14:paraId="6C8C6FBE" w14:textId="77777777" w:rsidR="005A0018" w:rsidRDefault="005A0018" w:rsidP="005A001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62A7C10F" w14:textId="1C8108BD" w:rsidR="005A0018" w:rsidRPr="005A1036" w:rsidRDefault="005A0018" w:rsidP="005A001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8A65229" w14:textId="77777777" w:rsidR="005A0018" w:rsidRDefault="005A0018" w:rsidP="005A001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7FAAD671" w14:textId="77777777" w:rsidR="005A0018" w:rsidRDefault="005A0018" w:rsidP="005A001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57F1AE4D" w14:textId="77777777" w:rsidR="005A0018" w:rsidRDefault="005A0018" w:rsidP="005A001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11E8E84F" w14:textId="77777777" w:rsidR="005A0018" w:rsidRDefault="005A0018">
      <w:pPr>
        <w:pStyle w:val="PargrafodaLista"/>
        <w:spacing w:line="276" w:lineRule="auto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5A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4A56" w14:textId="77777777" w:rsidR="00836F7B" w:rsidRDefault="003610D2">
      <w:r>
        <w:separator/>
      </w:r>
    </w:p>
  </w:endnote>
  <w:endnote w:type="continuationSeparator" w:id="0">
    <w:p w14:paraId="71FBF977" w14:textId="77777777" w:rsidR="00836F7B" w:rsidRDefault="003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2118" w14:textId="77777777" w:rsidR="003610D2" w:rsidRDefault="003610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2D8" w14:textId="77777777" w:rsidR="003610D2" w:rsidRDefault="003610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22F9" w14:textId="77777777" w:rsidR="003610D2" w:rsidRDefault="00361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6052" w14:textId="77777777" w:rsidR="00836F7B" w:rsidRDefault="003610D2">
      <w:r>
        <w:rPr>
          <w:color w:val="000000"/>
        </w:rPr>
        <w:separator/>
      </w:r>
    </w:p>
  </w:footnote>
  <w:footnote w:type="continuationSeparator" w:id="0">
    <w:p w14:paraId="28ACCF0E" w14:textId="77777777" w:rsidR="00836F7B" w:rsidRDefault="0036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F67" w14:textId="77777777" w:rsidR="003610D2" w:rsidRDefault="003610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1E17" w14:textId="77777777" w:rsidR="009B516D" w:rsidRPr="005A0018" w:rsidRDefault="003610D2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  <w:sz w:val="22"/>
        <w:szCs w:val="22"/>
      </w:rPr>
    </w:pPr>
    <w:r w:rsidRPr="005A0018">
      <w:rPr>
        <w:rFonts w:ascii="Times New Roman" w:hAnsi="Times New Roman"/>
        <w:noProof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 wp14:anchorId="72ABDD66" wp14:editId="465981B3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D72BAC" w14:textId="77777777" w:rsidR="009B516D" w:rsidRPr="005A0018" w:rsidRDefault="00DC1B4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  <w:sz w:val="22"/>
        <w:szCs w:val="22"/>
        <w:lang w:eastAsia="pt-BR"/>
      </w:rPr>
    </w:pPr>
  </w:p>
  <w:p w14:paraId="44B36516" w14:textId="77777777" w:rsidR="009B516D" w:rsidRPr="005A0018" w:rsidRDefault="00DC1B4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  <w:sz w:val="22"/>
        <w:szCs w:val="22"/>
        <w:lang w:eastAsia="pt-BR"/>
      </w:rPr>
    </w:pPr>
  </w:p>
  <w:tbl>
    <w:tblPr>
      <w:tblW w:w="9356" w:type="dxa"/>
      <w:tblInd w:w="-2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9B516D" w:rsidRPr="005A0018" w14:paraId="4ACD366A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139E3A5" w14:textId="77777777" w:rsidR="009B516D" w:rsidRPr="005A0018" w:rsidRDefault="003610D2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5A001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4DF04F0" w14:textId="111B54E5" w:rsidR="009B516D" w:rsidRPr="005A0018" w:rsidRDefault="005A0018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5A0018">
            <w:rPr>
              <w:rFonts w:ascii="Times New Roman" w:hAnsi="Times New Roman"/>
              <w:color w:val="000000"/>
              <w:sz w:val="22"/>
              <w:szCs w:val="22"/>
              <w:lang w:eastAsia="pt-BR"/>
            </w:rPr>
            <w:t>1428488/2021</w:t>
          </w:r>
        </w:p>
      </w:tc>
    </w:tr>
    <w:tr w:rsidR="009B516D" w:rsidRPr="005A0018" w14:paraId="5FC0F532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DAD686F" w14:textId="77777777" w:rsidR="009B516D" w:rsidRPr="005A0018" w:rsidRDefault="003610D2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5A001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08C41B1" w14:textId="462C2199" w:rsidR="009B516D" w:rsidRPr="005A0018" w:rsidRDefault="005A0018">
          <w:pPr>
            <w:suppressAutoHyphens w:val="0"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5A0018">
            <w:rPr>
              <w:rFonts w:ascii="Times New Roman" w:hAnsi="Times New Roman"/>
              <w:color w:val="000000"/>
              <w:sz w:val="22"/>
              <w:szCs w:val="22"/>
              <w:lang w:eastAsia="pt-BR"/>
            </w:rPr>
            <w:t>ANA PAULA ALVES DE CARVALHO</w:t>
          </w:r>
        </w:p>
      </w:tc>
    </w:tr>
    <w:tr w:rsidR="009B516D" w:rsidRPr="005A0018" w14:paraId="71C917CF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88B6D76" w14:textId="77777777" w:rsidR="009B516D" w:rsidRPr="005A0018" w:rsidRDefault="003610D2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5A001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7F309BA" w14:textId="77777777" w:rsidR="009B516D" w:rsidRPr="005A0018" w:rsidRDefault="003610D2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5A0018">
            <w:rPr>
              <w:rFonts w:ascii="Times New Roman" w:hAnsi="Times New Roman"/>
              <w:sz w:val="22"/>
              <w:szCs w:val="22"/>
            </w:rPr>
            <w:t>PEDIDO DE DESLIGAMENTO</w:t>
          </w:r>
        </w:p>
      </w:tc>
    </w:tr>
  </w:tbl>
  <w:p w14:paraId="4AA347F9" w14:textId="77777777" w:rsidR="009B516D" w:rsidRPr="005A0018" w:rsidRDefault="00DC1B4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A21" w14:textId="77777777" w:rsidR="003610D2" w:rsidRDefault="00361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150E"/>
    <w:multiLevelType w:val="multilevel"/>
    <w:tmpl w:val="B9A459B6"/>
    <w:lvl w:ilvl="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FB6BD0"/>
    <w:multiLevelType w:val="multilevel"/>
    <w:tmpl w:val="A6EAD024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 w16cid:durableId="920797790">
    <w:abstractNumId w:val="1"/>
  </w:num>
  <w:num w:numId="2" w16cid:durableId="105986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61"/>
    <w:rsid w:val="00290A24"/>
    <w:rsid w:val="002D13A6"/>
    <w:rsid w:val="003610D2"/>
    <w:rsid w:val="005A0018"/>
    <w:rsid w:val="00836F7B"/>
    <w:rsid w:val="00CD7261"/>
    <w:rsid w:val="00D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44D"/>
  <w15:docId w15:val="{8BBCC892-2BC2-4B3D-8AC3-661EB2C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2022-04-08T16:31:00Z</cp:lastPrinted>
  <dcterms:created xsi:type="dcterms:W3CDTF">2022-04-07T16:45:00Z</dcterms:created>
  <dcterms:modified xsi:type="dcterms:W3CDTF">2022-04-08T20:25:00Z</dcterms:modified>
</cp:coreProperties>
</file>