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6B204409" w:rsidR="006D034D" w:rsidRPr="007153E3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153E3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DELIBERAÇÃO Nº</w:t>
      </w:r>
      <w:r w:rsidR="005711D2" w:rsidRPr="007153E3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 xml:space="preserve"> </w:t>
      </w:r>
      <w:r w:rsidR="007153E3" w:rsidRPr="007153E3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9</w:t>
      </w:r>
      <w:r w:rsidR="0007156C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5</w:t>
      </w:r>
      <w:r w:rsidR="00FB6100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1</w:t>
      </w:r>
      <w:r w:rsidR="008E7A4F" w:rsidRPr="007153E3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/2023</w:t>
      </w:r>
      <w:r w:rsidRPr="007153E3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 xml:space="preserve"> – (CEP-CAU/MT)</w:t>
      </w:r>
    </w:p>
    <w:p w14:paraId="7BE6F360" w14:textId="25922B19" w:rsidR="008E7A4F" w:rsidRPr="007153E3" w:rsidRDefault="008E7A4F" w:rsidP="008E7A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E3">
        <w:rPr>
          <w:rFonts w:asciiTheme="minorHAnsi" w:hAnsiTheme="minorHAnsi" w:cstheme="minorHAnsi"/>
          <w:b/>
          <w:color w:val="000000"/>
          <w:sz w:val="22"/>
          <w:szCs w:val="22"/>
        </w:rPr>
        <w:t>A COMISSÃO DE EXERCÍCIO PROFISSIONAL – (CEP-CAU/MT),</w:t>
      </w:r>
      <w:r w:rsidRPr="007153E3">
        <w:rPr>
          <w:rFonts w:asciiTheme="minorHAnsi" w:hAnsiTheme="minorHAnsi" w:cstheme="minorHAnsi"/>
          <w:color w:val="000000"/>
          <w:sz w:val="22"/>
          <w:szCs w:val="22"/>
        </w:rPr>
        <w:t xml:space="preserve"> reunida </w:t>
      </w:r>
      <w:r w:rsidR="0007156C">
        <w:rPr>
          <w:rFonts w:asciiTheme="minorHAnsi" w:hAnsiTheme="minorHAnsi" w:cstheme="minorHAnsi"/>
          <w:color w:val="000000"/>
          <w:sz w:val="22"/>
          <w:szCs w:val="22"/>
        </w:rPr>
        <w:t>extra</w:t>
      </w:r>
      <w:r w:rsidRPr="007153E3">
        <w:rPr>
          <w:rFonts w:asciiTheme="minorHAnsi" w:hAnsiTheme="minorHAnsi" w:cstheme="minorHAnsi"/>
          <w:color w:val="000000"/>
          <w:sz w:val="22"/>
          <w:szCs w:val="22"/>
        </w:rPr>
        <w:t xml:space="preserve">ordinariamente de </w:t>
      </w:r>
      <w:r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maneira </w:t>
      </w:r>
      <w:r w:rsidR="0007156C">
        <w:rPr>
          <w:rFonts w:asciiTheme="minorHAnsi" w:eastAsia="Times New Roman" w:hAnsiTheme="minorHAnsi" w:cstheme="minorHAnsi"/>
          <w:sz w:val="22"/>
          <w:szCs w:val="22"/>
          <w:lang w:eastAsia="pt-BR"/>
        </w:rPr>
        <w:t>virtual (Microsoft Teams)</w:t>
      </w:r>
      <w:r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no dia </w:t>
      </w:r>
      <w:r w:rsidR="0007156C">
        <w:rPr>
          <w:rFonts w:asciiTheme="minorHAnsi" w:eastAsia="Times New Roman" w:hAnsiTheme="minorHAnsi" w:cstheme="minorHAnsi"/>
          <w:sz w:val="22"/>
          <w:szCs w:val="22"/>
          <w:lang w:eastAsia="pt-BR"/>
        </w:rPr>
        <w:t>09 de março de 2023</w:t>
      </w:r>
      <w:r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7153E3" w:rsidRDefault="006D034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9101BDC" w14:textId="77777777" w:rsidR="004800BA" w:rsidRPr="007153E3" w:rsidRDefault="004800BA" w:rsidP="004800BA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7153E3" w:rsidRDefault="004800BA" w:rsidP="004800BA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E076A7F" w14:textId="6A6F17E2" w:rsidR="00AB3944" w:rsidRPr="007153E3" w:rsidRDefault="004800BA" w:rsidP="00AB394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que </w:t>
      </w:r>
      <w:r w:rsidR="00AB3944"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 Atendimento do CAU/MT requereu baixa de Ofício da </w:t>
      </w:r>
      <w:r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pessoa jurídica </w:t>
      </w:r>
      <w:r w:rsidR="005C1CD0" w:rsidRPr="007153E3">
        <w:rPr>
          <w:rFonts w:asciiTheme="minorHAnsi" w:hAnsiTheme="minorHAnsi" w:cstheme="minorHAnsi"/>
          <w:i/>
          <w:iCs/>
          <w:sz w:val="22"/>
          <w:szCs w:val="22"/>
        </w:rPr>
        <w:t>LORD ENGENHARIA, PROJETOS, ASSESSORIA E CONSTRUÇÕES SUSTENTAVEIS – EPP</w:t>
      </w:r>
      <w:r w:rsidR="00AB3944"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>protocolo n.º</w:t>
      </w:r>
      <w:r w:rsidR="005711D2"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5C1CD0" w:rsidRPr="007153E3">
        <w:rPr>
          <w:rFonts w:asciiTheme="minorHAnsi" w:hAnsiTheme="minorHAnsi" w:cstheme="minorHAnsi"/>
          <w:sz w:val="22"/>
          <w:szCs w:val="22"/>
        </w:rPr>
        <w:t>1245496/2021</w:t>
      </w:r>
      <w:r w:rsidR="005711D2" w:rsidRPr="007153E3">
        <w:rPr>
          <w:rFonts w:asciiTheme="minorHAnsi" w:hAnsiTheme="minorHAnsi" w:cstheme="minorHAnsi"/>
          <w:sz w:val="22"/>
          <w:szCs w:val="22"/>
        </w:rPr>
        <w:t xml:space="preserve">, </w:t>
      </w:r>
      <w:r w:rsidR="00AB3944"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em virtude de deixar de </w:t>
      </w:r>
      <w:r w:rsidR="001B3B23"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não </w:t>
      </w:r>
      <w:r w:rsidR="00AB3944"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>preencher as condições para a manutenção desse registro.</w:t>
      </w:r>
    </w:p>
    <w:p w14:paraId="2298636C" w14:textId="77777777" w:rsidR="00AB3944" w:rsidRPr="007153E3" w:rsidRDefault="00AB3944" w:rsidP="00AB3944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F0BF5E1" w14:textId="10AD27FE" w:rsidR="004800BA" w:rsidRPr="007153E3" w:rsidRDefault="004800BA" w:rsidP="004800BA">
      <w:pPr>
        <w:jc w:val="both"/>
        <w:rPr>
          <w:rFonts w:asciiTheme="minorHAnsi" w:hAnsiTheme="minorHAnsi" w:cstheme="minorHAnsi"/>
          <w:sz w:val="22"/>
          <w:szCs w:val="22"/>
        </w:rPr>
      </w:pPr>
      <w:r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relatório e voto fundamentado do Conselheir</w:t>
      </w:r>
      <w:r w:rsidR="00AB3944"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 </w:t>
      </w:r>
      <w:r w:rsidR="005711D2"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Relator </w:t>
      </w:r>
      <w:r w:rsidR="003F0FE6"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Thiago Rafael </w:t>
      </w:r>
      <w:proofErr w:type="spellStart"/>
      <w:r w:rsidR="003F0FE6"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>Pandini</w:t>
      </w:r>
      <w:proofErr w:type="spellEnd"/>
      <w:r w:rsidR="003F0FE6"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18E496B3" w14:textId="77777777" w:rsidR="004800BA" w:rsidRPr="007153E3" w:rsidRDefault="004800BA" w:rsidP="004800BA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7153E3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7153E3" w:rsidRDefault="004800BA" w:rsidP="004800BA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7153E3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DELIBEROU:</w:t>
      </w:r>
    </w:p>
    <w:p w14:paraId="130FA711" w14:textId="77777777" w:rsidR="004800BA" w:rsidRPr="007153E3" w:rsidRDefault="004800BA" w:rsidP="004800BA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A88F3A4" w14:textId="31FE7FB3" w:rsidR="004800BA" w:rsidRPr="007153E3" w:rsidRDefault="004800BA" w:rsidP="004800BA">
      <w:pPr>
        <w:pStyle w:val="PargrafodaList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Pelo deferimento do pedido de baixa da pessoa jurídica </w:t>
      </w:r>
      <w:r w:rsidR="005C1CD0" w:rsidRPr="007153E3">
        <w:rPr>
          <w:rFonts w:asciiTheme="minorHAnsi" w:hAnsiTheme="minorHAnsi" w:cstheme="minorHAnsi"/>
          <w:i/>
          <w:iCs/>
          <w:sz w:val="22"/>
          <w:szCs w:val="22"/>
        </w:rPr>
        <w:t>LORD ENGENHARIA, PROJETOS, ASSESSORIA E CONSTRUÇÕES SUSTENTAVEIS – EPP</w:t>
      </w:r>
      <w:r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protocolo n.º </w:t>
      </w:r>
      <w:r w:rsidR="005C1CD0" w:rsidRPr="007153E3">
        <w:rPr>
          <w:rFonts w:asciiTheme="minorHAnsi" w:hAnsiTheme="minorHAnsi" w:cstheme="minorHAnsi"/>
          <w:sz w:val="22"/>
          <w:szCs w:val="22"/>
        </w:rPr>
        <w:t>1245496/2021</w:t>
      </w:r>
      <w:r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52F7CAD2" w14:textId="77777777" w:rsidR="004800BA" w:rsidRPr="007153E3" w:rsidRDefault="004800BA" w:rsidP="004800BA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72CB7E1" w14:textId="77777777" w:rsidR="004800BA" w:rsidRPr="007153E3" w:rsidRDefault="004800BA" w:rsidP="004800B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153E3">
        <w:rPr>
          <w:rFonts w:asciiTheme="minorHAnsi" w:eastAsia="Times New Roman" w:hAnsiTheme="minorHAnsi" w:cstheme="minorHAnsi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73F0D24B" w14:textId="77777777" w:rsidR="00484541" w:rsidRPr="00A96D8B" w:rsidRDefault="00484541" w:rsidP="00484541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Com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3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dos Conselheiros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Mayumi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Matsumoto,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Alexsandro Reis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e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Thiago Rafael </w:t>
      </w:r>
      <w:proofErr w:type="spellStart"/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Pandini</w:t>
      </w:r>
      <w:proofErr w:type="spellEnd"/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;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00 votos contrários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;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00 abstenções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e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1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ausência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justificada da Conselheira Elisangela Fernandes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Bokorni</w:t>
      </w:r>
      <w:proofErr w:type="spellEnd"/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.</w:t>
      </w:r>
    </w:p>
    <w:p w14:paraId="593F7ED0" w14:textId="2A1FFB03" w:rsidR="00484541" w:rsidRPr="007153E3" w:rsidRDefault="00484541" w:rsidP="007153E3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1BFD5FF3" w14:textId="2F1AC2DD" w:rsidR="007153E3" w:rsidRPr="007153E3" w:rsidRDefault="007153E3" w:rsidP="007153E3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6256A3E6" w14:textId="1C59894A" w:rsidR="007153E3" w:rsidRP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7153E3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KAREN MAYUMI MATSUMOTO                                          ______________________________________</w:t>
      </w:r>
    </w:p>
    <w:p w14:paraId="30DA985B" w14:textId="51162E9F" w:rsidR="007153E3" w:rsidRP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7153E3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Coordenadora</w:t>
      </w:r>
    </w:p>
    <w:p w14:paraId="4D13A0D1" w14:textId="3DF9766B" w:rsidR="007153E3" w:rsidRP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050D4FE4" w14:textId="30B25CC5" w:rsidR="007153E3" w:rsidRPr="007153E3" w:rsidRDefault="00484541" w:rsidP="007153E3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48454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40CD4B" wp14:editId="06EA8D1D">
                <wp:simplePos x="0" y="0"/>
                <wp:positionH relativeFrom="column">
                  <wp:posOffset>3905885</wp:posOffset>
                </wp:positionH>
                <wp:positionV relativeFrom="paragraph">
                  <wp:posOffset>8255</wp:posOffset>
                </wp:positionV>
                <wp:extent cx="885825" cy="1404620"/>
                <wp:effectExtent l="0" t="0" r="28575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DD311" w14:textId="56C57F97" w:rsidR="00484541" w:rsidRPr="00484541" w:rsidRDefault="0048454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4541">
                              <w:rPr>
                                <w:b/>
                                <w:bCs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40CD4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7.55pt;margin-top:.65pt;width: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">
                <v:textbox style="mso-fit-shape-to-text:t">
                  <w:txbxContent>
                    <w:p w14:paraId="001DD311" w14:textId="56C57F97" w:rsidR="00484541" w:rsidRPr="00484541" w:rsidRDefault="00484541">
                      <w:pPr>
                        <w:rPr>
                          <w:b/>
                          <w:bCs/>
                        </w:rPr>
                      </w:pPr>
                      <w:r w:rsidRPr="00484541">
                        <w:rPr>
                          <w:b/>
                          <w:bCs/>
                        </w:rP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E88C2" w14:textId="77777777" w:rsidR="007153E3" w:rsidRP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2A917DC1" w14:textId="77777777" w:rsidR="007153E3" w:rsidRP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7153E3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ELISANGELA FERNANDES BOKORNI                                     ______________________________________</w:t>
      </w:r>
    </w:p>
    <w:p w14:paraId="2A921195" w14:textId="77777777" w:rsidR="007153E3" w:rsidRP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153E3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Coordenadora adjunta</w:t>
      </w:r>
    </w:p>
    <w:p w14:paraId="40B94B02" w14:textId="77777777" w:rsidR="007153E3" w:rsidRP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F7F6950" w14:textId="7E4A81D6" w:rsid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B63E475" w14:textId="12401DC5" w:rsid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0C2CA0F" w14:textId="0BCE83D5" w:rsid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CA448D1" w14:textId="77777777" w:rsidR="007153E3" w:rsidRP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5F7F6E1" w14:textId="77777777" w:rsidR="007153E3" w:rsidRP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44C70741" w14:textId="77777777" w:rsidR="007153E3" w:rsidRP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226E29A6" w14:textId="77777777" w:rsidR="007153E3" w:rsidRP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7153E3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ALEXSANDRO REIS                                                                     ______________________________________</w:t>
      </w:r>
    </w:p>
    <w:p w14:paraId="77408165" w14:textId="77777777" w:rsidR="007153E3" w:rsidRP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7153E3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Membro</w:t>
      </w:r>
    </w:p>
    <w:p w14:paraId="00B0F376" w14:textId="77777777" w:rsidR="007153E3" w:rsidRP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1F789B69" w14:textId="77777777" w:rsidR="007153E3" w:rsidRP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70EEBEB2" w14:textId="77777777" w:rsidR="007153E3" w:rsidRP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121696CF" w14:textId="77777777" w:rsidR="007153E3" w:rsidRP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7153E3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THIAGO RAFAEL PANDINI                                                        ______________________________________</w:t>
      </w:r>
    </w:p>
    <w:p w14:paraId="07A440DE" w14:textId="77777777" w:rsidR="007153E3" w:rsidRP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153E3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Membro</w:t>
      </w:r>
    </w:p>
    <w:p w14:paraId="43594AEE" w14:textId="77777777" w:rsidR="007153E3" w:rsidRPr="007153E3" w:rsidRDefault="007153E3" w:rsidP="007153E3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46CB85E" w14:textId="77777777" w:rsidR="0060162B" w:rsidRPr="007153E3" w:rsidRDefault="0060162B" w:rsidP="007153E3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sectPr w:rsidR="0060162B" w:rsidRPr="007153E3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48454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484541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484541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1E86D942" w:rsidR="004B5D6D" w:rsidRPr="004800BA" w:rsidRDefault="005C1CD0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t>1</w:t>
          </w:r>
          <w:r w:rsidRPr="005C1CD0">
            <w:t>245496/2021</w:t>
          </w:r>
        </w:p>
      </w:tc>
    </w:tr>
    <w:tr w:rsidR="004B5D6D" w14:paraId="595B4115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16F8CE84" w:rsidR="004B5D6D" w:rsidRPr="004800BA" w:rsidRDefault="005C1CD0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 w:rsidRPr="005C1CD0">
            <w:t>LORD ENGENHARIA, PROJETOS, ASSESSORIA E CONSTRUÇÕES SUSTENTAVEIS – EPP</w:t>
          </w:r>
        </w:p>
      </w:tc>
    </w:tr>
    <w:tr w:rsidR="004B5D6D" w14:paraId="15660D09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20E91B47" w:rsidR="004B5D6D" w:rsidRDefault="001B3B23">
          <w:pPr>
            <w:widowControl w:val="0"/>
          </w:pPr>
          <w:r>
            <w:t>BAIXA DE OFÍCIO DE PESSOA JURÍDICA</w:t>
          </w:r>
        </w:p>
      </w:tc>
    </w:tr>
  </w:tbl>
  <w:p w14:paraId="070EDC9A" w14:textId="77777777" w:rsidR="004B5D6D" w:rsidRDefault="00484541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7156C"/>
    <w:rsid w:val="0009126C"/>
    <w:rsid w:val="000C1C8D"/>
    <w:rsid w:val="001B3B23"/>
    <w:rsid w:val="0020398A"/>
    <w:rsid w:val="00250446"/>
    <w:rsid w:val="002707EB"/>
    <w:rsid w:val="002E587A"/>
    <w:rsid w:val="002F5D79"/>
    <w:rsid w:val="00342CDD"/>
    <w:rsid w:val="003726BD"/>
    <w:rsid w:val="00376253"/>
    <w:rsid w:val="0038685A"/>
    <w:rsid w:val="003D76B5"/>
    <w:rsid w:val="003E5686"/>
    <w:rsid w:val="003F0FE6"/>
    <w:rsid w:val="004800BA"/>
    <w:rsid w:val="00484541"/>
    <w:rsid w:val="00495EE3"/>
    <w:rsid w:val="00532AC9"/>
    <w:rsid w:val="00557B01"/>
    <w:rsid w:val="005711D2"/>
    <w:rsid w:val="0057712B"/>
    <w:rsid w:val="0058323D"/>
    <w:rsid w:val="005C1CD0"/>
    <w:rsid w:val="005C4336"/>
    <w:rsid w:val="0060090A"/>
    <w:rsid w:val="0060162B"/>
    <w:rsid w:val="00614C20"/>
    <w:rsid w:val="006D034D"/>
    <w:rsid w:val="00711F71"/>
    <w:rsid w:val="00714588"/>
    <w:rsid w:val="007153E3"/>
    <w:rsid w:val="007507ED"/>
    <w:rsid w:val="007E3E48"/>
    <w:rsid w:val="00815B81"/>
    <w:rsid w:val="00833318"/>
    <w:rsid w:val="008C1254"/>
    <w:rsid w:val="008D4AD6"/>
    <w:rsid w:val="008E7A4F"/>
    <w:rsid w:val="00964D2F"/>
    <w:rsid w:val="00AA5DB1"/>
    <w:rsid w:val="00AB3944"/>
    <w:rsid w:val="00AD3EA6"/>
    <w:rsid w:val="00AF5D16"/>
    <w:rsid w:val="00B12C35"/>
    <w:rsid w:val="00B36AB2"/>
    <w:rsid w:val="00CA4D19"/>
    <w:rsid w:val="00CE5821"/>
    <w:rsid w:val="00E45238"/>
    <w:rsid w:val="00E65947"/>
    <w:rsid w:val="00EC5DE2"/>
    <w:rsid w:val="00ED56B5"/>
    <w:rsid w:val="00FA6953"/>
    <w:rsid w:val="00FB6100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9</cp:revision>
  <cp:lastPrinted>2022-11-30T19:03:00Z</cp:lastPrinted>
  <dcterms:created xsi:type="dcterms:W3CDTF">2023-02-14T17:30:00Z</dcterms:created>
  <dcterms:modified xsi:type="dcterms:W3CDTF">2023-03-08T17:08:00Z</dcterms:modified>
</cp:coreProperties>
</file>