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2053B7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89EED88" w:rsidR="00A9417C" w:rsidRPr="002053B7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 SÚMULA DA</w:t>
            </w:r>
            <w:r w:rsidR="0010632B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="001B11CC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1</w:t>
            </w:r>
            <w:r w:rsidR="006F47CB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ª</w:t>
            </w:r>
            <w:r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REUNIÃO </w:t>
            </w:r>
            <w:r w:rsidR="001B11CC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EXTRA</w:t>
            </w:r>
            <w:r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ORDINÁRIA CAF</w:t>
            </w:r>
            <w:r w:rsidR="005E0362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CAU/M</w:t>
            </w:r>
            <w:r w:rsidR="0010632B" w:rsidRPr="002053B7">
              <w:rPr>
                <w:rFonts w:asciiTheme="minorHAnsi" w:hAnsiTheme="minorHAnsi" w:cstheme="minorHAnsi"/>
                <w:b/>
                <w:smallCaps/>
                <w:kern w:val="3"/>
                <w:sz w:val="22"/>
                <w:szCs w:val="22"/>
              </w:rPr>
              <w:t>T 2023</w:t>
            </w:r>
          </w:p>
        </w:tc>
      </w:tr>
    </w:tbl>
    <w:p w14:paraId="21C0655A" w14:textId="77777777" w:rsidR="00A9417C" w:rsidRPr="002053B7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66C20" w:rsidRPr="002053B7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2053B7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0D382732" w:rsidR="00A9417C" w:rsidRPr="002053B7" w:rsidRDefault="001B11CC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22</w:t>
            </w:r>
            <w:r w:rsidR="006F47C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de fevereiro de 2023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2053B7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5BBE3285" w:rsidR="00A9417C" w:rsidRPr="002053B7" w:rsidRDefault="003311B3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14h</w:t>
            </w:r>
            <w:r w:rsidR="0010632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0</w:t>
            </w:r>
            <w:r w:rsidR="006F47C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9</w:t>
            </w:r>
            <w:r w:rsidR="0010632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  <w:r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 xml:space="preserve"> às 1</w:t>
            </w:r>
            <w:r w:rsidR="006F47C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6</w:t>
            </w:r>
            <w:r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h</w:t>
            </w:r>
            <w:r w:rsidR="006F47C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23</w:t>
            </w:r>
            <w:r w:rsidR="0010632B" w:rsidRPr="002053B7">
              <w:rPr>
                <w:rFonts w:asciiTheme="minorHAnsi" w:hAnsiTheme="minorHAnsi" w:cstheme="minorHAnsi"/>
                <w:color w:val="000000" w:themeColor="text1"/>
                <w:spacing w:val="4"/>
                <w:sz w:val="22"/>
                <w:szCs w:val="22"/>
              </w:rPr>
              <w:t>min</w:t>
            </w:r>
          </w:p>
        </w:tc>
      </w:tr>
      <w:tr w:rsidR="00366C20" w:rsidRPr="002053B7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2053B7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2053B7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2053B7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3F7AD8" w:rsidRPr="002053B7" w14:paraId="37873492" w14:textId="77777777" w:rsidTr="003311B3">
        <w:trPr>
          <w:trHeight w:hRule="exact" w:val="345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3F7AD8" w:rsidRPr="002053B7" w:rsidRDefault="003F7AD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3F7AD8" w:rsidRPr="002053B7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3F7AD8" w:rsidRPr="002053B7" w:rsidRDefault="003F7AD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</w:p>
        </w:tc>
      </w:tr>
      <w:tr w:rsidR="003311B3" w:rsidRPr="002053B7" w14:paraId="41D20DBE" w14:textId="77777777" w:rsidTr="0067492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2591" w14:textId="77777777" w:rsidR="003311B3" w:rsidRPr="002053B7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1DF2" w14:textId="3E922FD3" w:rsidR="003311B3" w:rsidRPr="002053B7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Weverthon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A808A" w14:textId="3226D73B" w:rsidR="003311B3" w:rsidRPr="002053B7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2053B7" w14:paraId="340BFA83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4CA3" w14:textId="77777777" w:rsidR="003311B3" w:rsidRPr="002053B7" w:rsidRDefault="003311B3" w:rsidP="003311B3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4D710" w14:textId="603DFC75" w:rsidR="003311B3" w:rsidRPr="002053B7" w:rsidRDefault="001B11CC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Alana Jéssica Macena Chaves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B7673" w14:textId="18E191C7" w:rsidR="003311B3" w:rsidRPr="002053B7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Membro</w:t>
            </w:r>
          </w:p>
        </w:tc>
      </w:tr>
      <w:tr w:rsidR="003311B3" w:rsidRPr="002053B7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67867454" w:rsidR="003311B3" w:rsidRPr="002053B7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46720167" w:rsidR="003311B3" w:rsidRPr="002053B7" w:rsidRDefault="003311B3" w:rsidP="001B11C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Thatielle</w:t>
            </w:r>
            <w:proofErr w:type="spellEnd"/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Badini</w:t>
            </w:r>
            <w:proofErr w:type="spellEnd"/>
            <w:r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Carvalho dos Santos</w:t>
            </w:r>
            <w:r w:rsidR="001B11CC"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3311B3" w:rsidRPr="002053B7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43D0D21C" w:rsidR="003311B3" w:rsidRPr="002053B7" w:rsidRDefault="003311B3" w:rsidP="003311B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CONVIDADO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CB2E1" w14:textId="325EE0FC" w:rsidR="006F47CB" w:rsidRPr="002053B7" w:rsidRDefault="001B11CC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Cleber Luciano da Silva Dias;</w:t>
            </w:r>
          </w:p>
          <w:p w14:paraId="7CE9F7D6" w14:textId="632A0717" w:rsidR="001B11CC" w:rsidRPr="002053B7" w:rsidRDefault="001B11CC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Elisangela Fernandes </w:t>
            </w:r>
            <w:proofErr w:type="spellStart"/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Bokorni</w:t>
            </w:r>
            <w:proofErr w:type="spellEnd"/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</w:t>
            </w:r>
          </w:p>
          <w:p w14:paraId="4670C380" w14:textId="6A18AE00" w:rsidR="003311B3" w:rsidRPr="002053B7" w:rsidRDefault="003311B3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Lucimara Lúcia Floriano da Fonseca;</w:t>
            </w:r>
          </w:p>
          <w:p w14:paraId="4FD82BA3" w14:textId="36ECB815" w:rsidR="001B11CC" w:rsidRPr="002053B7" w:rsidRDefault="001B11CC" w:rsidP="003311B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Maryângela</w:t>
            </w:r>
            <w:proofErr w:type="spellEnd"/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Maciel de Castro Oliveira;</w:t>
            </w:r>
          </w:p>
          <w:p w14:paraId="3BE24D41" w14:textId="24A4194C" w:rsidR="003311B3" w:rsidRPr="002053B7" w:rsidRDefault="003311B3" w:rsidP="003311B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Tiago Ito Eleodoro.</w:t>
            </w:r>
          </w:p>
        </w:tc>
      </w:tr>
    </w:tbl>
    <w:p w14:paraId="2677C555" w14:textId="77777777" w:rsidR="006F36D7" w:rsidRPr="002053B7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2053B7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2053B7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2053B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366C20" w:rsidRPr="002053B7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2053B7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2053B7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2053B7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2053B7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73BB76C8" w:rsidR="003311B3" w:rsidRPr="002053B7" w:rsidRDefault="005265A7" w:rsidP="003311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Presente os conselheiros </w:t>
            </w:r>
            <w:r w:rsidR="003311B3"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Alexsandro Reis,</w:t>
            </w:r>
            <w:r w:rsidR="001B11CC"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311B3" w:rsidRPr="002053B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Weverthon Foles Veras e </w:t>
            </w:r>
            <w:r w:rsidR="001B11CC"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Alana Jéssica Macena Chaves.</w:t>
            </w:r>
          </w:p>
        </w:tc>
      </w:tr>
    </w:tbl>
    <w:p w14:paraId="70A07B71" w14:textId="77777777" w:rsidR="0010632B" w:rsidRPr="002053B7" w:rsidRDefault="0010632B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0632B" w:rsidRPr="002053B7" w14:paraId="13799E5D" w14:textId="77777777" w:rsidTr="006C344C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C9915" w14:textId="5A1A8ADD" w:rsidR="0010632B" w:rsidRPr="002053B7" w:rsidRDefault="0010632B" w:rsidP="006C34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10632B" w:rsidRPr="002053B7" w14:paraId="65CC3CB5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0032" w14:textId="77777777" w:rsidR="0010632B" w:rsidRPr="002053B7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D50A9" w14:textId="77777777" w:rsidR="0010632B" w:rsidRPr="002053B7" w:rsidRDefault="0010632B" w:rsidP="006C34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0632B" w:rsidRPr="002053B7" w14:paraId="145F1C5B" w14:textId="77777777" w:rsidTr="006C344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D95F" w14:textId="77777777" w:rsidR="0010632B" w:rsidRPr="002053B7" w:rsidRDefault="0010632B" w:rsidP="006C344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D07BF" w14:textId="487412C4" w:rsidR="0010632B" w:rsidRPr="002053B7" w:rsidRDefault="001B11CC" w:rsidP="006C344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Não houve(</w:t>
            </w:r>
            <w:proofErr w:type="spellStart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  <w:proofErr w:type="spellEnd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) Súmula(s) a ser(em) aprovada(s).</w:t>
            </w:r>
          </w:p>
        </w:tc>
      </w:tr>
    </w:tbl>
    <w:p w14:paraId="368EEE89" w14:textId="77777777" w:rsidR="00A9417C" w:rsidRPr="002053B7" w:rsidRDefault="00A9417C" w:rsidP="0010632B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2053B7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2053B7" w:rsidRDefault="005265A7" w:rsidP="001063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B11CC" w:rsidRPr="002053B7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1B11CC" w:rsidRPr="002053B7" w:rsidRDefault="001B11CC" w:rsidP="001B1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6143423F" w:rsidR="001B11CC" w:rsidRPr="002053B7" w:rsidRDefault="001B11CC" w:rsidP="001B11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1B11CC" w:rsidRPr="002053B7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1B11CC" w:rsidRPr="002053B7" w:rsidRDefault="001B11CC" w:rsidP="001B1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E89CF" w14:textId="3C635637" w:rsidR="001B11CC" w:rsidRPr="002053B7" w:rsidRDefault="001B11CC" w:rsidP="001B11CC">
            <w:pPr>
              <w:pStyle w:val="PargrafodaLista"/>
              <w:tabs>
                <w:tab w:val="left" w:pos="855"/>
              </w:tabs>
              <w:spacing w:before="37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Não houveram comunicações.</w:t>
            </w:r>
          </w:p>
        </w:tc>
      </w:tr>
    </w:tbl>
    <w:p w14:paraId="64D1B2BA" w14:textId="2575CD0A" w:rsidR="006F36D7" w:rsidRPr="002053B7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2053B7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50EF857" w:rsidR="00A9417C" w:rsidRPr="002053B7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  <w:r w:rsidR="000C155B"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 PAUTA</w:t>
            </w:r>
          </w:p>
        </w:tc>
      </w:tr>
      <w:tr w:rsidR="00366C20" w:rsidRPr="002053B7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2053B7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2053B7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366C20" w:rsidRPr="002053B7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2053B7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D0C7" w14:textId="23F4B3EF" w:rsidR="000C155B" w:rsidRPr="002053B7" w:rsidRDefault="00F0427E" w:rsidP="000C155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Leitura da pauta</w:t>
            </w:r>
            <w:r w:rsidR="001B11CC" w:rsidRPr="002053B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C6407E" w:rsidRPr="002053B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 início dos trabalhos.</w:t>
            </w:r>
          </w:p>
        </w:tc>
      </w:tr>
    </w:tbl>
    <w:p w14:paraId="751BED28" w14:textId="77777777" w:rsidR="00A9417C" w:rsidRPr="002053B7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2053B7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2053B7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0BE32A96" w14:textId="27AD7FF4" w:rsidR="000F24D7" w:rsidRPr="002053B7" w:rsidRDefault="000F24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2053B7" w14:paraId="04AF7B65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2948C" w14:textId="4AE58736" w:rsidR="00B8664A" w:rsidRPr="002053B7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BE89" w14:textId="3229D228" w:rsidR="00B8664A" w:rsidRPr="002053B7" w:rsidRDefault="00DF512E" w:rsidP="00EB67DA">
            <w:pPr>
              <w:widowControl w:val="0"/>
              <w:tabs>
                <w:tab w:val="left" w:pos="855"/>
              </w:tabs>
              <w:suppressAutoHyphens w:val="0"/>
              <w:autoSpaceDE w:val="0"/>
              <w:spacing w:before="41" w:after="4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Item 5 da pauta – Distribuição das matérias a serem relatadas.</w:t>
            </w:r>
          </w:p>
        </w:tc>
      </w:tr>
      <w:tr w:rsidR="00366C20" w:rsidRPr="002053B7" w14:paraId="12D2D72E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7B33" w14:textId="51C6F37C" w:rsidR="00B8664A" w:rsidRPr="002053B7" w:rsidRDefault="00C6407E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457F" w14:textId="60EF6016" w:rsidR="00B8664A" w:rsidRPr="002053B7" w:rsidRDefault="000C155B" w:rsidP="004C427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</w:t>
            </w:r>
            <w:r w:rsidR="00C6407E" w:rsidRPr="002053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Alexsandro Reis</w:t>
            </w:r>
          </w:p>
        </w:tc>
      </w:tr>
      <w:tr w:rsidR="00366C20" w:rsidRPr="002053B7" w14:paraId="7CA7695A" w14:textId="77777777" w:rsidTr="004C427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5C279" w14:textId="77777777" w:rsidR="00B8664A" w:rsidRPr="002053B7" w:rsidRDefault="00B8664A" w:rsidP="004C42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F8829" w14:textId="13C680BB" w:rsidR="00EB67DA" w:rsidRPr="002053B7" w:rsidRDefault="001B11CC" w:rsidP="001B11CC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Não houveram matérias a serem distribuídas, passando ao item seguinte da pauta (6. Relato, discussão e apreciação das matérias).</w:t>
            </w:r>
          </w:p>
        </w:tc>
      </w:tr>
    </w:tbl>
    <w:p w14:paraId="4F96CD66" w14:textId="77777777" w:rsidR="00B8664A" w:rsidRPr="002053B7" w:rsidRDefault="00B8664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366C20" w:rsidRPr="002053B7" w14:paraId="3CE8F5AC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D9970" w14:textId="426ADB9C" w:rsidR="000F24D7" w:rsidRPr="002053B7" w:rsidRDefault="00AF2716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3098" w14:textId="3C27005D" w:rsidR="000F24D7" w:rsidRPr="002053B7" w:rsidRDefault="000F24D7" w:rsidP="006E5E03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</w:t>
            </w:r>
            <w:r w:rsidR="002409B8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1699281/2023 </w:t>
            </w:r>
            <w:r w:rsidR="008122A9"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2409B8"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1ª Reprogramação Orçamentária 2023 do CAU-MT</w:t>
            </w:r>
          </w:p>
        </w:tc>
      </w:tr>
      <w:tr w:rsidR="00366C20" w:rsidRPr="002053B7" w14:paraId="69F836B7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59D64" w14:textId="77777777" w:rsidR="000F24D7" w:rsidRPr="002053B7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3D5A7" w14:textId="6840BE99" w:rsidR="000F24D7" w:rsidRPr="002053B7" w:rsidRDefault="002409B8" w:rsidP="000A3B7B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</w:t>
            </w:r>
          </w:p>
        </w:tc>
      </w:tr>
      <w:tr w:rsidR="00366C20" w:rsidRPr="002053B7" w14:paraId="35A63C29" w14:textId="77777777" w:rsidTr="000A3B7B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7FC85" w14:textId="77777777" w:rsidR="000F24D7" w:rsidRPr="002053B7" w:rsidRDefault="000F24D7" w:rsidP="000A3B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14283" w14:textId="37735FD2" w:rsidR="001B11CC" w:rsidRPr="002053B7" w:rsidRDefault="001B11CC" w:rsidP="001B11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Após </w:t>
            </w:r>
            <w:r w:rsidR="002409B8" w:rsidRPr="002053B7">
              <w:rPr>
                <w:rFonts w:asciiTheme="minorHAnsi" w:hAnsiTheme="minorHAnsi" w:cstheme="minorHAnsi"/>
                <w:sz w:val="22"/>
                <w:szCs w:val="22"/>
              </w:rPr>
              <w:t>discussão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, a CAF CAU/MT emitiu a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31</w:t>
            </w:r>
            <w:r w:rsidR="002409B8"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271F1F48" w14:textId="6508E4E0" w:rsidR="008122A9" w:rsidRPr="002053B7" w:rsidRDefault="008122A9" w:rsidP="002409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80EB61" w14:textId="11CC3EE9" w:rsidR="002409B8" w:rsidRPr="002053B7" w:rsidRDefault="002409B8" w:rsidP="002409B8">
            <w:pPr>
              <w:pStyle w:val="PargrafodaLista"/>
              <w:widowControl w:val="0"/>
              <w:tabs>
                <w:tab w:val="left" w:pos="1560"/>
              </w:tabs>
              <w:suppressAutoHyphens w:val="0"/>
              <w:autoSpaceDE w:val="0"/>
              <w:spacing w:before="1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“1. Aprovar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1ª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Reprogramação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Orçamentária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2023, com orçamento no valor de R$ 7.202.759,59 (sete milhões, duzentos e dois mil, setecentos e cinquenta e nove reais e cinquenta e nove centavos), sendo as Receitas Correntes no valor de R$5.252.759,59 (cinco milhões, duzentos e cinquenta e dois mil, setecentos e cinquenta e nove reais e cinquenta e nove centavos), Despesas Correntes no valor de R$6.062.759,59 (seis milhões, sessenta e dois  mil, setecentos e cinquenta e nove reais e cinquenta e nove centavos) e Superávit Financeiro no valor de R$1.950.000,00 (um milhão, novecentos e cinquenta mil reais), destinado  R$ 1.140.000,00 (Um milhão e cento e quarenta mil reais ) para despesas de capital e R$810.000,00 (oitocentos e dez mil reais) destinados para Projetos Específicos, </w:t>
            </w:r>
            <w:bookmarkStart w:id="0" w:name="_Hlk119947531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distribuídos para os seguintes projetos:  R$500.000,00 (quinhentos mil reais) “Arquitetura para todos”; R$ 30.000,00 (trinta mil reais) Concurso de TCC; R$ 30.000,00 (trinta mil reais) Concurso de Fotografia;  R$ 200.000,00 (Duzentos mil reais) Concurso </w:t>
            </w:r>
            <w:proofErr w:type="spellStart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Athis</w:t>
            </w:r>
            <w:proofErr w:type="spellEnd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e R$50.000,00 (cinquenta mil reais) Concurso de Projetos Arquitetônicos de Equipamentos Urbanos</w:t>
            </w:r>
            <w:bookmarkEnd w:id="0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3962AB6" w14:textId="77777777" w:rsidR="002053B7" w:rsidRPr="002053B7" w:rsidRDefault="002053B7" w:rsidP="002409B8">
            <w:pPr>
              <w:pStyle w:val="PargrafodaLista"/>
              <w:widowControl w:val="0"/>
              <w:tabs>
                <w:tab w:val="left" w:pos="1560"/>
              </w:tabs>
              <w:suppressAutoHyphens w:val="0"/>
              <w:autoSpaceDE w:val="0"/>
              <w:spacing w:before="1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1E77B6" w14:textId="33096DF0" w:rsidR="002409B8" w:rsidRPr="002053B7" w:rsidRDefault="002409B8" w:rsidP="002409B8">
            <w:pPr>
              <w:pStyle w:val="PargrafodaLista"/>
              <w:widowControl w:val="0"/>
              <w:tabs>
                <w:tab w:val="left" w:pos="1560"/>
              </w:tabs>
              <w:suppressAutoHyphens w:val="0"/>
              <w:autoSpaceDE w:val="0"/>
              <w:spacing w:before="1" w:line="276" w:lineRule="auto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2. Encaminhar</w:t>
            </w:r>
            <w:r w:rsidRPr="002053B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053B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referida</w:t>
            </w:r>
            <w:r w:rsidRPr="002053B7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deliberação</w:t>
            </w:r>
            <w:r w:rsidRPr="002053B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Pr="002053B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apreciação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053B7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Pr="002053B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2053B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CAU/MT.</w:t>
            </w:r>
          </w:p>
          <w:p w14:paraId="5CE37C39" w14:textId="77777777" w:rsidR="002409B8" w:rsidRPr="002053B7" w:rsidRDefault="002409B8" w:rsidP="002409B8">
            <w:pPr>
              <w:pStyle w:val="Corpodetexto"/>
              <w:rPr>
                <w:rFonts w:asciiTheme="minorHAnsi" w:hAnsiTheme="minorHAnsi" w:cstheme="minorHAnsi"/>
              </w:rPr>
            </w:pPr>
          </w:p>
          <w:p w14:paraId="11A30291" w14:textId="077938B5" w:rsidR="008122A9" w:rsidRPr="002053B7" w:rsidRDefault="002409B8" w:rsidP="002409B8">
            <w:pPr>
              <w:spacing w:before="1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votos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favoráveis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Alexsandro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Reis,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r w:rsidRPr="002053B7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Foles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Veras, Alana Jéssica Macena Chaves;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 Conselheiro Adriano dos Santos.”</w:t>
            </w:r>
          </w:p>
        </w:tc>
      </w:tr>
    </w:tbl>
    <w:p w14:paraId="214A96CD" w14:textId="77777777" w:rsidR="001B11CC" w:rsidRPr="002053B7" w:rsidRDefault="001B11CC" w:rsidP="001B11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B11CC" w:rsidRPr="002053B7" w14:paraId="6875E392" w14:textId="77777777" w:rsidTr="009661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806CC" w14:textId="164F79BE" w:rsidR="001B11CC" w:rsidRPr="002053B7" w:rsidRDefault="001B11CC" w:rsidP="009661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98F29" w14:textId="350D9C76" w:rsidR="001B11CC" w:rsidRPr="002053B7" w:rsidRDefault="002409B8" w:rsidP="00966197">
            <w:pPr>
              <w:autoSpaceDN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Protocolo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1699281/2023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1ª Reprogramação Orçamentária 2023 do CAU-MT </w:t>
            </w:r>
            <w:r w:rsidRPr="002053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 SUPERÁVIT FINANCEIRO</w:t>
            </w:r>
          </w:p>
        </w:tc>
      </w:tr>
      <w:tr w:rsidR="001B11CC" w:rsidRPr="002053B7" w14:paraId="23F29DF4" w14:textId="77777777" w:rsidTr="009661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8436A" w14:textId="77777777" w:rsidR="001B11CC" w:rsidRPr="002053B7" w:rsidRDefault="001B11CC" w:rsidP="009661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F827" w14:textId="123133E0" w:rsidR="001B11CC" w:rsidRPr="002053B7" w:rsidRDefault="002409B8" w:rsidP="00966197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CAF</w:t>
            </w:r>
          </w:p>
        </w:tc>
      </w:tr>
      <w:tr w:rsidR="001B11CC" w:rsidRPr="002053B7" w14:paraId="6983EC3F" w14:textId="77777777" w:rsidTr="0096619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4C72" w14:textId="77777777" w:rsidR="001B11CC" w:rsidRPr="002053B7" w:rsidRDefault="001B11CC" w:rsidP="0096619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B6ABC" w14:textId="01CF36B3" w:rsidR="001B11CC" w:rsidRPr="002053B7" w:rsidRDefault="001B11CC" w:rsidP="002409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Após apresentação do relatório e voto, a CAF CAU/MT emitiu a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n°. 31</w:t>
            </w:r>
            <w:r w:rsidR="002409B8"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/2023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, pela qual deliberou:</w:t>
            </w:r>
          </w:p>
          <w:p w14:paraId="68DF1CE6" w14:textId="2CB64514" w:rsidR="002409B8" w:rsidRPr="002053B7" w:rsidRDefault="001B11CC" w:rsidP="002409B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26495BF" w14:textId="70267532" w:rsidR="002409B8" w:rsidRPr="002053B7" w:rsidRDefault="002053B7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2409B8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1. Aprovar a utilização de aproximadamente </w:t>
            </w:r>
            <w:r w:rsidR="002409B8"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75%</w:t>
            </w:r>
            <w:r w:rsidR="002409B8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do uso do </w:t>
            </w:r>
            <w:r w:rsidR="002409B8"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Superávit Financeiro</w:t>
            </w:r>
            <w:r w:rsidR="002409B8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para o Plano de Ação 2023 do CAU/MT, sendo:</w:t>
            </w:r>
          </w:p>
          <w:p w14:paraId="127B995F" w14:textId="77777777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E00A4" w14:textId="20FF4132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a) Para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Capital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está comprometido aproximadamente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44%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 Superávit Financeiro de 2021 do valor de R$2.597.478,37 (dois milhões quinhentos e noventa e sete mil, quatrocentos e setenta e oito reais e trinta e sete centavos) do CAU/MT.</w:t>
            </w:r>
          </w:p>
          <w:p w14:paraId="3A3B689F" w14:textId="77777777" w:rsidR="002409B8" w:rsidRPr="002053B7" w:rsidRDefault="002409B8" w:rsidP="002409B8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97BD3" w14:textId="06AE40CA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b) Para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estão comprometidos aproximadamente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31%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do Superávit Financeiro de 2021 do valor de R$2.597.478,37 (dois milhões quinhentos e noventa e sete mil, quatrocentos e setenta e oito reais e trinta e sete centavos) do CAU/MT.</w:t>
            </w:r>
          </w:p>
          <w:p w14:paraId="65F83FD3" w14:textId="77777777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EE9B6" w14:textId="7FB57590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c) O valor de R$ 1.140.000,00 (um milhão, cento e quarenta mil reais) está destinado para despesas de capital e R$810.000,00 (oitocentos e dez mil reais) para Projetos Específicos;</w:t>
            </w:r>
          </w:p>
          <w:p w14:paraId="6F6C1570" w14:textId="77777777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41B0D" w14:textId="0EECE551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d) Para os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Projetos Específicos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estão distribuídos os valores para os seguintes projetos: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“Arquitetura para todos”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R$500.000,00 (quinhentos mil reais);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“Concurso de TCC”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R$ 30.000,00 (trinta mil reais); “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Concurso de Fotografia”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R$ 30.000,00 (trinta mil reais);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“Concurso </w:t>
            </w:r>
            <w:proofErr w:type="spellStart"/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Athis</w:t>
            </w:r>
            <w:proofErr w:type="spellEnd"/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R$ 200.000,00 (Duzentos mil reais) e </w:t>
            </w:r>
            <w:r w:rsidRPr="002053B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“Concurso de Projetos Arquitetônicos de Equipamentos Urbanos”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R$50.000,00 (cinquenta mil reais);</w:t>
            </w:r>
          </w:p>
          <w:p w14:paraId="0C28F11C" w14:textId="77777777" w:rsidR="002409B8" w:rsidRPr="002053B7" w:rsidRDefault="002409B8" w:rsidP="002409B8">
            <w:pPr>
              <w:pStyle w:val="PargrafodaLista"/>
              <w:tabs>
                <w:tab w:val="left" w:pos="709"/>
              </w:tabs>
              <w:spacing w:line="276" w:lineRule="auto"/>
              <w:ind w:left="10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B669A9" w14:textId="2426DDA0" w:rsidR="002409B8" w:rsidRPr="002053B7" w:rsidRDefault="002409B8" w:rsidP="002409B8">
            <w:pPr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0106111"/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2. Encaminhar a referida deliberação para apreciação do Plenário do CAU/MT.</w:t>
            </w:r>
            <w:bookmarkEnd w:id="1"/>
          </w:p>
          <w:p w14:paraId="4F917C54" w14:textId="77777777" w:rsidR="002409B8" w:rsidRPr="002053B7" w:rsidRDefault="002409B8" w:rsidP="002409B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EEA01" w14:textId="3D1A6F8A" w:rsidR="001B11CC" w:rsidRPr="002053B7" w:rsidRDefault="002409B8" w:rsidP="002409B8">
            <w:pPr>
              <w:spacing w:before="1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Com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votos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favoráveis</w:t>
            </w:r>
            <w:r w:rsidRPr="002053B7">
              <w:rPr>
                <w:rFonts w:asciiTheme="minorHAns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Conselheiros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Alexsandro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Reis,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r w:rsidRPr="002053B7">
              <w:rPr>
                <w:rFonts w:asciiTheme="minorHAnsi" w:hAnsiTheme="minorHAnsi" w:cstheme="minorHAnsi"/>
                <w:spacing w:val="5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Foles</w:t>
            </w:r>
            <w:r w:rsidRPr="002053B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Veras, Alana Jéssica Macena Chaves;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>do Conselheiro Adriano dos Santos.</w:t>
            </w:r>
            <w:r w:rsidR="002053B7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</w:tc>
      </w:tr>
    </w:tbl>
    <w:p w14:paraId="227944A1" w14:textId="77777777" w:rsidR="001B11CC" w:rsidRPr="002053B7" w:rsidRDefault="001B11C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1B11CC" w:rsidRPr="002053B7" w14:paraId="71822AE3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761B0" w14:textId="0C66880A" w:rsidR="001B11CC" w:rsidRPr="002053B7" w:rsidRDefault="001B11CC" w:rsidP="001B1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B719B" w14:textId="4B52F63C" w:rsidR="001B11CC" w:rsidRPr="002053B7" w:rsidRDefault="001B11CC" w:rsidP="001B11CC">
            <w:pPr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>Protocolo S/N – Projeto de Reforma do CAU/MT</w:t>
            </w:r>
          </w:p>
        </w:tc>
      </w:tr>
      <w:tr w:rsidR="001B11CC" w:rsidRPr="002053B7" w14:paraId="7EB04BB3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2FAA" w14:textId="77777777" w:rsidR="001B11CC" w:rsidRPr="002053B7" w:rsidRDefault="001B11CC" w:rsidP="001B1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56780" w14:textId="20D31C74" w:rsidR="001B11CC" w:rsidRPr="002053B7" w:rsidRDefault="001B11CC" w:rsidP="001B11CC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Vanessa Bressan Koehler</w:t>
            </w:r>
          </w:p>
        </w:tc>
      </w:tr>
      <w:tr w:rsidR="001B11CC" w:rsidRPr="002053B7" w14:paraId="4F54FC25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06B1" w14:textId="77777777" w:rsidR="001B11CC" w:rsidRPr="002053B7" w:rsidRDefault="001B11CC" w:rsidP="001B11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D7757" w14:textId="2E26C97C" w:rsidR="001B11CC" w:rsidRPr="002053B7" w:rsidRDefault="001B11CC" w:rsidP="002409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Após </w:t>
            </w:r>
            <w:r w:rsidR="002409B8"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discussão</w:t>
            </w:r>
            <w:r w:rsidR="002053B7"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CAF CAU/MT emitiu a </w:t>
            </w: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n°. 315/2023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, pela qual deliberou:</w:t>
            </w:r>
          </w:p>
          <w:p w14:paraId="096830E1" w14:textId="77777777" w:rsidR="001B11CC" w:rsidRPr="002053B7" w:rsidRDefault="001B11CC" w:rsidP="002409B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D27ED58" w14:textId="3A35DE6B" w:rsidR="001B11CC" w:rsidRDefault="002409B8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“</w:t>
            </w:r>
            <w:r w:rsidR="001B11CC"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1. Aprovar a reforma na sede do CAU/MT, conforme documentos apresentados pela empresa EMPREITEIRA FAMILIA E CONSTRUCOES LTDA, CNPJ n.º 09.600.397/0001-27 (Termo de Contrato n.º 19/2022).</w:t>
            </w:r>
          </w:p>
          <w:p w14:paraId="3FA28E2E" w14:textId="77777777" w:rsidR="002053B7" w:rsidRPr="002053B7" w:rsidRDefault="002053B7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FC93F5A" w14:textId="5A355659" w:rsidR="001B11CC" w:rsidRDefault="001B11CC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2. Aprovar que alterações e/ou decisões posteriores serão apreciados e aprovados pela Presidência do CAU/MT. </w:t>
            </w:r>
          </w:p>
          <w:p w14:paraId="4B3E73CA" w14:textId="77777777" w:rsidR="002053B7" w:rsidRPr="002053B7" w:rsidRDefault="002053B7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6905F99" w14:textId="35ECF5F5" w:rsidR="001B11CC" w:rsidRDefault="001B11CC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3. Encaminhar</w:t>
            </w:r>
            <w:r w:rsidRPr="002053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053B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referida</w:t>
            </w:r>
            <w:r w:rsidRPr="002053B7">
              <w:rPr>
                <w:rFonts w:asciiTheme="minorHAnsi" w:hAnsiTheme="minorHAnsi" w:cstheme="minorHAnsi"/>
                <w:bCs/>
                <w:spacing w:val="-3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deliberação</w:t>
            </w:r>
            <w:r w:rsidRPr="002053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para</w:t>
            </w:r>
            <w:r w:rsidRPr="002053B7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apreciação</w:t>
            </w:r>
            <w:r w:rsidRPr="002053B7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e homologação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Pr="002053B7">
              <w:rPr>
                <w:rFonts w:asciiTheme="minorHAnsi" w:hAnsiTheme="minorHAnsi" w:cstheme="minorHAnsi"/>
                <w:bCs/>
                <w:spacing w:val="3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Plenário</w:t>
            </w:r>
            <w:r w:rsidRPr="002053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do</w:t>
            </w:r>
            <w:r w:rsidRPr="002053B7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CAU/MT.</w:t>
            </w:r>
          </w:p>
          <w:p w14:paraId="5EA48F38" w14:textId="77777777" w:rsidR="002053B7" w:rsidRPr="002053B7" w:rsidRDefault="002053B7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BB04CD2" w14:textId="77777777" w:rsidR="001B11CC" w:rsidRPr="002053B7" w:rsidRDefault="001B11CC" w:rsidP="002409B8">
            <w:pPr>
              <w:widowControl w:val="0"/>
              <w:tabs>
                <w:tab w:val="left" w:pos="929"/>
                <w:tab w:val="left" w:pos="6299"/>
              </w:tabs>
              <w:suppressAutoHyphens w:val="0"/>
              <w:autoSpaceDE w:val="0"/>
              <w:spacing w:before="1" w:line="276" w:lineRule="auto"/>
              <w:jc w:val="both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Cs/>
                <w:sz w:val="22"/>
                <w:szCs w:val="22"/>
              </w:rPr>
              <w:t>4. Após apreciação e homologação do Plenário, encaminha-se a Gerência Geral para prosseguimento das ações necessárias.</w:t>
            </w:r>
          </w:p>
          <w:p w14:paraId="4A5238AC" w14:textId="7BE980AC" w:rsidR="001B11CC" w:rsidRPr="002053B7" w:rsidRDefault="001B11CC" w:rsidP="002409B8">
            <w:pPr>
              <w:pStyle w:val="Ttulo1"/>
              <w:ind w:left="0"/>
              <w:jc w:val="both"/>
              <w:rPr>
                <w:rFonts w:asciiTheme="minorHAnsi" w:hAnsiTheme="minorHAnsi" w:cstheme="minorHAnsi"/>
                <w:b w:val="0"/>
              </w:rPr>
            </w:pPr>
            <w:r w:rsidRPr="002053B7">
              <w:rPr>
                <w:rFonts w:asciiTheme="minorHAnsi" w:hAnsiTheme="minorHAnsi" w:cstheme="minorHAnsi"/>
                <w:b w:val="0"/>
              </w:rPr>
              <w:lastRenderedPageBreak/>
              <w:t>Com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 w:val="0"/>
              </w:rPr>
              <w:t>03</w:t>
            </w:r>
            <w:r w:rsidRPr="002053B7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 w:val="0"/>
              </w:rPr>
              <w:t>votos</w:t>
            </w:r>
            <w:r w:rsidRPr="002053B7">
              <w:rPr>
                <w:rFonts w:asciiTheme="minorHAnsi" w:hAnsiTheme="minorHAnsi" w:cstheme="minorHAnsi"/>
                <w:bCs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Cs w:val="0"/>
              </w:rPr>
              <w:t>favoráveis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dos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Conselheiros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Alexsandro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Reis,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Weverthon</w:t>
            </w:r>
            <w:r w:rsidRPr="002053B7">
              <w:rPr>
                <w:rFonts w:asciiTheme="minorHAnsi" w:hAnsiTheme="minorHAnsi" w:cstheme="minorHAnsi"/>
                <w:b w:val="0"/>
                <w:spacing w:val="52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>Foles</w:t>
            </w:r>
            <w:r w:rsidRPr="002053B7">
              <w:rPr>
                <w:rFonts w:asciiTheme="minorHAnsi" w:hAnsiTheme="minorHAnsi" w:cstheme="minorHAnsi"/>
                <w:b w:val="0"/>
                <w:spacing w:val="1"/>
              </w:rPr>
              <w:t xml:space="preserve"> </w:t>
            </w:r>
            <w:r w:rsidRPr="002053B7">
              <w:rPr>
                <w:rFonts w:asciiTheme="minorHAnsi" w:hAnsiTheme="minorHAnsi" w:cstheme="minorHAnsi"/>
                <w:b w:val="0"/>
              </w:rPr>
              <w:t xml:space="preserve">Veras, Alana Jéssica Macena Chaves; </w:t>
            </w:r>
            <w:r w:rsidRPr="002053B7">
              <w:rPr>
                <w:rFonts w:asciiTheme="minorHAnsi" w:hAnsiTheme="minorHAnsi" w:cstheme="minorHAnsi"/>
                <w:bCs w:val="0"/>
              </w:rPr>
              <w:t>00 votos contrários</w:t>
            </w:r>
            <w:r w:rsidRPr="002053B7">
              <w:rPr>
                <w:rFonts w:asciiTheme="minorHAnsi" w:hAnsiTheme="minorHAnsi" w:cstheme="minorHAnsi"/>
                <w:b w:val="0"/>
              </w:rPr>
              <w:t xml:space="preserve">; </w:t>
            </w:r>
            <w:r w:rsidRPr="002053B7">
              <w:rPr>
                <w:rFonts w:asciiTheme="minorHAnsi" w:hAnsiTheme="minorHAnsi" w:cstheme="minorHAnsi"/>
                <w:bCs w:val="0"/>
              </w:rPr>
              <w:t>00 abstenções;</w:t>
            </w:r>
            <w:r w:rsidRPr="002053B7">
              <w:rPr>
                <w:rFonts w:asciiTheme="minorHAnsi" w:hAnsiTheme="minorHAnsi" w:cstheme="minorHAnsi"/>
                <w:b w:val="0"/>
              </w:rPr>
              <w:t xml:space="preserve"> e </w:t>
            </w:r>
            <w:r w:rsidRPr="002053B7">
              <w:rPr>
                <w:rFonts w:asciiTheme="minorHAnsi" w:hAnsiTheme="minorHAnsi" w:cstheme="minorHAnsi"/>
                <w:bCs w:val="0"/>
              </w:rPr>
              <w:t>01 ausência</w:t>
            </w:r>
            <w:r w:rsidRPr="002053B7">
              <w:rPr>
                <w:rFonts w:asciiTheme="minorHAnsi" w:hAnsiTheme="minorHAnsi" w:cstheme="minorHAnsi"/>
                <w:b w:val="0"/>
              </w:rPr>
              <w:t xml:space="preserve"> do Conselheiro Adriano dos Santos.</w:t>
            </w:r>
            <w:r w:rsidR="002409B8" w:rsidRPr="002053B7">
              <w:rPr>
                <w:rFonts w:asciiTheme="minorHAnsi" w:hAnsiTheme="minorHAnsi" w:cstheme="minorHAnsi"/>
                <w:b w:val="0"/>
              </w:rPr>
              <w:t>”</w:t>
            </w:r>
          </w:p>
        </w:tc>
      </w:tr>
      <w:tr w:rsidR="00366C20" w:rsidRPr="002053B7" w14:paraId="21FC0B9B" w14:textId="77777777" w:rsidTr="008122A9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2053B7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4FA53DD6" w:rsidR="00A9417C" w:rsidRPr="002053B7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2053B7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a Reunião</w:t>
            </w:r>
            <w:r w:rsidR="001B11CC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Extraordinária</w:t>
            </w:r>
            <w:r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da CAF às</w:t>
            </w:r>
            <w:r w:rsidR="00435AD3" w:rsidRPr="002053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122A9" w:rsidRPr="002053B7">
              <w:rPr>
                <w:rFonts w:asciiTheme="minorHAnsi" w:hAnsiTheme="minorHAnsi" w:cstheme="minorHAnsi"/>
                <w:sz w:val="22"/>
                <w:szCs w:val="22"/>
              </w:rPr>
              <w:t>16h2</w:t>
            </w:r>
            <w:r w:rsidR="001B11CC" w:rsidRPr="002053B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35AD3" w:rsidRPr="002053B7">
              <w:rPr>
                <w:rFonts w:asciiTheme="minorHAnsi" w:hAnsiTheme="minorHAnsi" w:cstheme="minorHAnsi"/>
                <w:sz w:val="22"/>
                <w:szCs w:val="22"/>
              </w:rPr>
              <w:t>min.</w:t>
            </w:r>
          </w:p>
        </w:tc>
      </w:tr>
    </w:tbl>
    <w:p w14:paraId="0CF3B02A" w14:textId="7BB9FB18" w:rsidR="00E07761" w:rsidRPr="002053B7" w:rsidRDefault="00E07761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E07761" w:rsidRPr="002053B7" w14:paraId="56A65313" w14:textId="77777777" w:rsidTr="002F7C9D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CA93C" w14:textId="77777777" w:rsidR="00DB7CC0" w:rsidRPr="002053B7" w:rsidRDefault="00DB7CC0" w:rsidP="002053B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7245B602" w14:textId="77777777" w:rsidR="00DB7CC0" w:rsidRPr="002053B7" w:rsidRDefault="00DB7CC0" w:rsidP="002053B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5E265255" w14:textId="3CBCDC89" w:rsidR="005F3F93" w:rsidRPr="002053B7" w:rsidRDefault="005F3F93" w:rsidP="00DB25ED">
            <w:pPr>
              <w:tabs>
                <w:tab w:val="left" w:pos="8826"/>
              </w:tabs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2053B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ALEXSANDRO REIS                                                            </w:t>
            </w:r>
            <w:r w:rsidR="00DB25E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  <w:r w:rsidRPr="002053B7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 xml:space="preserve">    _______________________________</w:t>
            </w:r>
          </w:p>
          <w:p w14:paraId="7F3167E8" w14:textId="7421F592" w:rsidR="005F3F93" w:rsidRPr="002053B7" w:rsidRDefault="005F3F93" w:rsidP="002053B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  <w:r w:rsidRPr="002053B7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>Coordenador</w:t>
            </w:r>
            <w:r w:rsidR="00DB25ED"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  <w:t xml:space="preserve">   </w:t>
            </w:r>
          </w:p>
          <w:p w14:paraId="4C18C1B1" w14:textId="5DBE4FCA" w:rsidR="00E07761" w:rsidRPr="002053B7" w:rsidRDefault="00E07761" w:rsidP="002053B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47B" w14:textId="77777777" w:rsidR="00E07761" w:rsidRPr="002053B7" w:rsidRDefault="00E07761" w:rsidP="002053B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lang w:eastAsia="pt-BR"/>
              </w:rPr>
            </w:pPr>
          </w:p>
        </w:tc>
      </w:tr>
    </w:tbl>
    <w:p w14:paraId="45CDEB6D" w14:textId="1DB80A85" w:rsidR="00E07761" w:rsidRPr="002053B7" w:rsidRDefault="00E07761" w:rsidP="002053B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5FD621" w14:textId="77777777" w:rsidR="002053B7" w:rsidRPr="002053B7" w:rsidRDefault="002053B7" w:rsidP="002053B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D812E" w14:textId="22EE5B8A" w:rsidR="00E07761" w:rsidRPr="002053B7" w:rsidRDefault="00435AD3" w:rsidP="002053B7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WEVERTHON FOLES VERAS                                                </w:t>
      </w:r>
      <w:r w:rsidR="00DB2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DB25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2053B7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1E1673F" w14:textId="77777777" w:rsidR="00E07761" w:rsidRPr="002053B7" w:rsidRDefault="00E07761" w:rsidP="002053B7">
      <w:pPr>
        <w:ind w:left="142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>Membro</w:t>
      </w:r>
    </w:p>
    <w:p w14:paraId="6F42DC29" w14:textId="7497C8F4" w:rsidR="00E07761" w:rsidRPr="002053B7" w:rsidRDefault="00E07761" w:rsidP="002053B7">
      <w:pPr>
        <w:ind w:left="142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vanish/>
          <w:sz w:val="22"/>
          <w:szCs w:val="22"/>
        </w:rPr>
        <w:t>g</w:t>
      </w:r>
    </w:p>
    <w:p w14:paraId="7E05237C" w14:textId="4F7B7752" w:rsidR="00435AD3" w:rsidRPr="002053B7" w:rsidRDefault="00435AD3" w:rsidP="002053B7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0BF4C973" w14:textId="77777777" w:rsidR="00DB25ED" w:rsidRPr="002053B7" w:rsidRDefault="00DB25ED" w:rsidP="00DB25ED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8E0E5F1" w14:textId="286D0293" w:rsidR="00DB25ED" w:rsidRPr="002053B7" w:rsidRDefault="00DB25ED" w:rsidP="00DB25ED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ALANA JÉSSICA MACENA CHAVES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053B7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76E22BFC" w14:textId="6D68F73F" w:rsidR="00DB25ED" w:rsidRPr="002053B7" w:rsidRDefault="00DB25ED" w:rsidP="00DB25ED">
      <w:pPr>
        <w:ind w:left="142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 xml:space="preserve">Membro </w:t>
      </w:r>
    </w:p>
    <w:p w14:paraId="7FAF8371" w14:textId="26EC772E" w:rsidR="00435AD3" w:rsidRDefault="00435AD3" w:rsidP="002053B7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116CC4D6" w14:textId="6457F27B" w:rsidR="00DB25ED" w:rsidRDefault="00DB25ED" w:rsidP="002053B7">
      <w:pPr>
        <w:ind w:left="142"/>
        <w:rPr>
          <w:rFonts w:asciiTheme="minorHAnsi" w:hAnsiTheme="minorHAnsi" w:cstheme="minorHAnsi"/>
          <w:sz w:val="22"/>
          <w:szCs w:val="22"/>
        </w:rPr>
      </w:pPr>
      <w:r w:rsidRPr="00DB25ED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9C93C" wp14:editId="66C09369">
                <wp:simplePos x="0" y="0"/>
                <wp:positionH relativeFrom="column">
                  <wp:posOffset>4201160</wp:posOffset>
                </wp:positionH>
                <wp:positionV relativeFrom="paragraph">
                  <wp:posOffset>12065</wp:posOffset>
                </wp:positionV>
                <wp:extent cx="685800" cy="1404620"/>
                <wp:effectExtent l="0" t="0" r="1905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FEEF3" w14:textId="4F79105C" w:rsidR="00DB25ED" w:rsidRPr="00DB25ED" w:rsidRDefault="00DB25E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B25E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89C93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0.8pt;margin-top:.95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">
                <v:textbox style="mso-fit-shape-to-text:t">
                  <w:txbxContent>
                    <w:p w14:paraId="742FEEF3" w14:textId="4F79105C" w:rsidR="00DB25ED" w:rsidRPr="00DB25ED" w:rsidRDefault="00DB25ED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DB25ED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AUSENTE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FA008C" w14:textId="284E7129" w:rsidR="00DB25ED" w:rsidRPr="002053B7" w:rsidRDefault="00DB25ED" w:rsidP="002053B7">
      <w:pPr>
        <w:ind w:left="142"/>
        <w:rPr>
          <w:rFonts w:asciiTheme="minorHAnsi" w:hAnsiTheme="minorHAnsi" w:cstheme="minorHAnsi"/>
          <w:sz w:val="22"/>
          <w:szCs w:val="22"/>
        </w:rPr>
      </w:pPr>
    </w:p>
    <w:p w14:paraId="7B4B57E9" w14:textId="426302A1" w:rsidR="00DB25ED" w:rsidRPr="002053B7" w:rsidRDefault="00DB25ED" w:rsidP="00DB25ED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ADRIANO DOS SANTOS                   </w:t>
      </w: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</w:t>
      </w:r>
      <w:r w:rsidRPr="002053B7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1478701F" w14:textId="77777777" w:rsidR="00DB25ED" w:rsidRPr="002053B7" w:rsidRDefault="00DB25ED" w:rsidP="00DB25ED">
      <w:pPr>
        <w:ind w:left="142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 xml:space="preserve">Membro   </w:t>
      </w:r>
    </w:p>
    <w:p w14:paraId="0BDCB61F" w14:textId="2D437CF5" w:rsidR="005F3F93" w:rsidRPr="002053B7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D741DA0" w14:textId="32814B08" w:rsidR="005F3F93" w:rsidRPr="002053B7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>Considerando a necessidade</w:t>
      </w:r>
      <w:r w:rsidR="00435AD3" w:rsidRPr="002053B7">
        <w:rPr>
          <w:rFonts w:asciiTheme="minorHAnsi" w:hAnsiTheme="minorHAnsi" w:cstheme="minorHAnsi"/>
          <w:sz w:val="22"/>
          <w:szCs w:val="22"/>
        </w:rPr>
        <w:t xml:space="preserve"> de</w:t>
      </w:r>
      <w:r w:rsidRPr="002053B7">
        <w:rPr>
          <w:rFonts w:asciiTheme="minorHAnsi" w:hAnsiTheme="minorHAnsi" w:cstheme="minorHAnsi"/>
          <w:sz w:val="22"/>
          <w:szCs w:val="22"/>
        </w:rPr>
        <w:t xml:space="preserve"> aprovação da Súmula da </w:t>
      </w:r>
      <w:r w:rsidR="00E34896" w:rsidRPr="002053B7">
        <w:rPr>
          <w:rFonts w:asciiTheme="minorHAnsi" w:hAnsiTheme="minorHAnsi" w:cstheme="minorHAnsi"/>
          <w:sz w:val="22"/>
          <w:szCs w:val="22"/>
        </w:rPr>
        <w:t>1</w:t>
      </w:r>
      <w:r w:rsidRPr="002053B7">
        <w:rPr>
          <w:rFonts w:asciiTheme="minorHAnsi" w:hAnsiTheme="minorHAnsi" w:cstheme="minorHAnsi"/>
          <w:sz w:val="22"/>
          <w:szCs w:val="22"/>
        </w:rPr>
        <w:t>ª Reunião Ordinária de 202</w:t>
      </w:r>
      <w:r w:rsidR="00E34896" w:rsidRPr="002053B7">
        <w:rPr>
          <w:rFonts w:asciiTheme="minorHAnsi" w:hAnsiTheme="minorHAnsi" w:cstheme="minorHAnsi"/>
          <w:sz w:val="22"/>
          <w:szCs w:val="22"/>
        </w:rPr>
        <w:t>3</w:t>
      </w:r>
      <w:r w:rsidRPr="002053B7">
        <w:rPr>
          <w:rFonts w:asciiTheme="minorHAnsi" w:hAnsiTheme="minorHAnsi" w:cstheme="minorHAnsi"/>
          <w:sz w:val="22"/>
          <w:szCs w:val="22"/>
        </w:rPr>
        <w:t xml:space="preserve"> da CAF CAU/MT, de </w:t>
      </w:r>
      <w:r w:rsidR="00E34896" w:rsidRPr="002053B7">
        <w:rPr>
          <w:rFonts w:asciiTheme="minorHAnsi" w:hAnsiTheme="minorHAnsi" w:cstheme="minorHAnsi"/>
          <w:sz w:val="22"/>
          <w:szCs w:val="22"/>
        </w:rPr>
        <w:t>23 de janeiro de 2023</w:t>
      </w:r>
      <w:r w:rsidRPr="002053B7">
        <w:rPr>
          <w:rFonts w:asciiTheme="minorHAnsi" w:hAnsiTheme="minorHAnsi" w:cstheme="minorHAnsi"/>
          <w:sz w:val="22"/>
          <w:szCs w:val="22"/>
        </w:rPr>
        <w:t xml:space="preserve">, bem como, a explanação realizada pelo Jurídico do CAU/MT na 119ª Reunião Plenária do CAU/MT, de 15 de janeiro de 2022 sobre a aprovação de súmulas e ata por </w:t>
      </w:r>
      <w:r w:rsidR="00435AD3" w:rsidRPr="002053B7">
        <w:rPr>
          <w:rFonts w:asciiTheme="minorHAnsi" w:hAnsiTheme="minorHAnsi" w:cstheme="minorHAnsi"/>
          <w:sz w:val="22"/>
          <w:szCs w:val="22"/>
        </w:rPr>
        <w:t>C</w:t>
      </w:r>
      <w:r w:rsidRPr="002053B7">
        <w:rPr>
          <w:rFonts w:asciiTheme="minorHAnsi" w:hAnsiTheme="minorHAnsi" w:cstheme="minorHAnsi"/>
          <w:sz w:val="22"/>
          <w:szCs w:val="22"/>
        </w:rPr>
        <w:t>onselheiros.</w:t>
      </w:r>
    </w:p>
    <w:p w14:paraId="7AA15F35" w14:textId="77777777" w:rsidR="005F3F93" w:rsidRPr="002053B7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CE7D86" w14:textId="43AD2E93" w:rsidR="005F3F93" w:rsidRPr="002053B7" w:rsidRDefault="005F3F93" w:rsidP="00435AD3">
      <w:pPr>
        <w:jc w:val="both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 xml:space="preserve">Desta forma, a CAF CAU/MT 2023 aprova a Súmula citada na </w:t>
      </w:r>
      <w:r w:rsidR="008122A9" w:rsidRPr="002053B7">
        <w:rPr>
          <w:rFonts w:asciiTheme="minorHAnsi" w:hAnsiTheme="minorHAnsi" w:cstheme="minorHAnsi"/>
          <w:sz w:val="22"/>
          <w:szCs w:val="22"/>
        </w:rPr>
        <w:t>3</w:t>
      </w:r>
      <w:r w:rsidRPr="002053B7">
        <w:rPr>
          <w:rFonts w:asciiTheme="minorHAnsi" w:hAnsiTheme="minorHAnsi" w:cstheme="minorHAnsi"/>
          <w:sz w:val="22"/>
          <w:szCs w:val="22"/>
        </w:rPr>
        <w:t xml:space="preserve">ª Reunião Ordinária da CAF CAU/MT em </w:t>
      </w:r>
      <w:r w:rsidR="008C6B64" w:rsidRPr="002053B7">
        <w:rPr>
          <w:rFonts w:asciiTheme="minorHAnsi" w:hAnsiTheme="minorHAnsi" w:cstheme="minorHAnsi"/>
          <w:sz w:val="22"/>
          <w:szCs w:val="22"/>
        </w:rPr>
        <w:t>14</w:t>
      </w:r>
      <w:r w:rsidRPr="002053B7">
        <w:rPr>
          <w:rFonts w:asciiTheme="minorHAnsi" w:hAnsiTheme="minorHAnsi" w:cstheme="minorHAnsi"/>
          <w:sz w:val="22"/>
          <w:szCs w:val="22"/>
        </w:rPr>
        <w:t xml:space="preserve"> de </w:t>
      </w:r>
      <w:r w:rsidR="008122A9" w:rsidRPr="002053B7">
        <w:rPr>
          <w:rFonts w:asciiTheme="minorHAnsi" w:hAnsiTheme="minorHAnsi" w:cstheme="minorHAnsi"/>
          <w:sz w:val="22"/>
          <w:szCs w:val="22"/>
        </w:rPr>
        <w:t>março</w:t>
      </w:r>
      <w:r w:rsidRPr="002053B7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111D979A" w14:textId="1F6CAFE5" w:rsidR="005F3F93" w:rsidRPr="002053B7" w:rsidRDefault="005F3F93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7A4A12F" w14:textId="0180BA55" w:rsidR="001B11CC" w:rsidRDefault="001B11CC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4278FC49" w14:textId="36735935" w:rsidR="00DB25ED" w:rsidRDefault="00DB25ED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2321FA6" w14:textId="77777777" w:rsidR="00DB25ED" w:rsidRPr="002053B7" w:rsidRDefault="00DB25ED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A69B815" w14:textId="0A38D1DC" w:rsidR="00DB25ED" w:rsidRPr="002053B7" w:rsidRDefault="00DB25ED" w:rsidP="00DB25ED">
      <w:pPr>
        <w:ind w:left="142"/>
        <w:rPr>
          <w:rFonts w:asciiTheme="minorHAnsi" w:hAnsiTheme="minorHAnsi" w:cstheme="minorHAnsi"/>
          <w:b/>
          <w:bCs/>
          <w:sz w:val="22"/>
          <w:szCs w:val="22"/>
        </w:rPr>
      </w:pP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THIAGO RAFAEL PANDINI                                                 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2053B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053B7">
        <w:rPr>
          <w:rFonts w:asciiTheme="minorHAnsi" w:hAnsiTheme="minorHAnsi" w:cstheme="minorHAnsi"/>
          <w:b/>
          <w:caps/>
          <w:spacing w:val="4"/>
          <w:sz w:val="22"/>
          <w:szCs w:val="22"/>
        </w:rPr>
        <w:t>_______________________________</w:t>
      </w:r>
    </w:p>
    <w:p w14:paraId="04C7E39C" w14:textId="57F4CB2A" w:rsidR="00DB25ED" w:rsidRPr="002053B7" w:rsidRDefault="00DB25ED" w:rsidP="00DB25ED">
      <w:pPr>
        <w:ind w:left="142"/>
        <w:rPr>
          <w:rFonts w:asciiTheme="minorHAnsi" w:hAnsiTheme="minorHAnsi" w:cstheme="minorHAnsi"/>
          <w:sz w:val="22"/>
          <w:szCs w:val="22"/>
        </w:rPr>
      </w:pPr>
      <w:r w:rsidRPr="002053B7">
        <w:rPr>
          <w:rFonts w:asciiTheme="minorHAnsi" w:hAnsiTheme="minorHAnsi" w:cstheme="minorHAnsi"/>
          <w:sz w:val="22"/>
          <w:szCs w:val="22"/>
        </w:rPr>
        <w:t xml:space="preserve">Membro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8C6940" w14:textId="77777777" w:rsidR="001B11CC" w:rsidRPr="002053B7" w:rsidRDefault="001B11CC" w:rsidP="00B95C6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sectPr w:rsidR="001B11CC" w:rsidRPr="002053B7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7477475F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14317">
      <w:rPr>
        <w:rFonts w:ascii="Times New Roman" w:hAnsi="Times New Roman"/>
        <w:bCs/>
        <w:smallCaps/>
        <w:kern w:val="3"/>
        <w:sz w:val="18"/>
        <w:szCs w:val="18"/>
      </w:rPr>
      <w:t>1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</w:t>
    </w:r>
    <w:r w:rsidR="002409B8">
      <w:rPr>
        <w:rFonts w:ascii="Times New Roman" w:hAnsi="Times New Roman"/>
        <w:bCs/>
        <w:smallCaps/>
        <w:kern w:val="3"/>
        <w:sz w:val="18"/>
        <w:szCs w:val="18"/>
      </w:rPr>
      <w:t>EXTRA</w:t>
    </w:r>
    <w:r>
      <w:rPr>
        <w:rFonts w:ascii="Times New Roman" w:hAnsi="Times New Roman"/>
        <w:bCs/>
        <w:smallCaps/>
        <w:kern w:val="3"/>
        <w:sz w:val="18"/>
        <w:szCs w:val="18"/>
      </w:rPr>
      <w:t>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</w:t>
    </w:r>
    <w:r w:rsidR="004507C1">
      <w:rPr>
        <w:rFonts w:ascii="Times New Roman" w:hAnsi="Times New Roman"/>
        <w:bCs/>
        <w:smallCaps/>
        <w:kern w:val="3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EC2"/>
    <w:multiLevelType w:val="hybridMultilevel"/>
    <w:tmpl w:val="5ECC2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2" w15:restartNumberingAfterBreak="0">
    <w:nsid w:val="54DC39D3"/>
    <w:multiLevelType w:val="hybridMultilevel"/>
    <w:tmpl w:val="392493E8"/>
    <w:lvl w:ilvl="0" w:tplc="BC603E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2987275">
    <w:abstractNumId w:val="0"/>
  </w:num>
  <w:num w:numId="2" w16cid:durableId="1993637177">
    <w:abstractNumId w:val="1"/>
  </w:num>
  <w:num w:numId="3" w16cid:durableId="1890455570">
    <w:abstractNumId w:val="2"/>
  </w:num>
  <w:num w:numId="4" w16cid:durableId="89007087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22377"/>
    <w:rsid w:val="000302C4"/>
    <w:rsid w:val="00046815"/>
    <w:rsid w:val="000478A0"/>
    <w:rsid w:val="00066A6A"/>
    <w:rsid w:val="000A16B0"/>
    <w:rsid w:val="000A7F13"/>
    <w:rsid w:val="000B059C"/>
    <w:rsid w:val="000C155B"/>
    <w:rsid w:val="000C59FD"/>
    <w:rsid w:val="000D0963"/>
    <w:rsid w:val="000D5FB8"/>
    <w:rsid w:val="000F04E5"/>
    <w:rsid w:val="000F24D7"/>
    <w:rsid w:val="0010632B"/>
    <w:rsid w:val="00127E93"/>
    <w:rsid w:val="00134B8A"/>
    <w:rsid w:val="00143B68"/>
    <w:rsid w:val="0015070B"/>
    <w:rsid w:val="00182983"/>
    <w:rsid w:val="001A1CC3"/>
    <w:rsid w:val="001B05A9"/>
    <w:rsid w:val="001B11CC"/>
    <w:rsid w:val="001B7B1A"/>
    <w:rsid w:val="001C6D43"/>
    <w:rsid w:val="002053B7"/>
    <w:rsid w:val="00213907"/>
    <w:rsid w:val="002207C8"/>
    <w:rsid w:val="00235A60"/>
    <w:rsid w:val="002409B8"/>
    <w:rsid w:val="0024777E"/>
    <w:rsid w:val="00254257"/>
    <w:rsid w:val="00254954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311B3"/>
    <w:rsid w:val="003435B7"/>
    <w:rsid w:val="00345AF4"/>
    <w:rsid w:val="0035307C"/>
    <w:rsid w:val="00366C20"/>
    <w:rsid w:val="003702D4"/>
    <w:rsid w:val="00373B61"/>
    <w:rsid w:val="003878C8"/>
    <w:rsid w:val="003947A1"/>
    <w:rsid w:val="003B3D43"/>
    <w:rsid w:val="003E0626"/>
    <w:rsid w:val="003F3280"/>
    <w:rsid w:val="003F37EA"/>
    <w:rsid w:val="003F7AD8"/>
    <w:rsid w:val="00435AD3"/>
    <w:rsid w:val="00443FE3"/>
    <w:rsid w:val="004507C1"/>
    <w:rsid w:val="00474319"/>
    <w:rsid w:val="00497D71"/>
    <w:rsid w:val="004B746D"/>
    <w:rsid w:val="004C5C7D"/>
    <w:rsid w:val="004D43CF"/>
    <w:rsid w:val="005048E3"/>
    <w:rsid w:val="00511B5A"/>
    <w:rsid w:val="00520908"/>
    <w:rsid w:val="005265A7"/>
    <w:rsid w:val="00557D07"/>
    <w:rsid w:val="00563A17"/>
    <w:rsid w:val="00566DB3"/>
    <w:rsid w:val="00571624"/>
    <w:rsid w:val="0059258D"/>
    <w:rsid w:val="00594572"/>
    <w:rsid w:val="005956AF"/>
    <w:rsid w:val="005B66B8"/>
    <w:rsid w:val="005C191C"/>
    <w:rsid w:val="005C2583"/>
    <w:rsid w:val="005E0362"/>
    <w:rsid w:val="005E53C8"/>
    <w:rsid w:val="005F3F93"/>
    <w:rsid w:val="0064773F"/>
    <w:rsid w:val="00681EDC"/>
    <w:rsid w:val="0068553C"/>
    <w:rsid w:val="00687AAB"/>
    <w:rsid w:val="006C6435"/>
    <w:rsid w:val="006E5E03"/>
    <w:rsid w:val="006F11DA"/>
    <w:rsid w:val="006F36D7"/>
    <w:rsid w:val="006F47CB"/>
    <w:rsid w:val="006F774A"/>
    <w:rsid w:val="006F7FB8"/>
    <w:rsid w:val="007125C6"/>
    <w:rsid w:val="007139AB"/>
    <w:rsid w:val="0071487E"/>
    <w:rsid w:val="007236E9"/>
    <w:rsid w:val="00752B95"/>
    <w:rsid w:val="007729D8"/>
    <w:rsid w:val="00785574"/>
    <w:rsid w:val="00796B44"/>
    <w:rsid w:val="007B3C95"/>
    <w:rsid w:val="007D2E81"/>
    <w:rsid w:val="007F6477"/>
    <w:rsid w:val="00801987"/>
    <w:rsid w:val="00807268"/>
    <w:rsid w:val="008119EF"/>
    <w:rsid w:val="008122A9"/>
    <w:rsid w:val="00814317"/>
    <w:rsid w:val="008270F9"/>
    <w:rsid w:val="00847443"/>
    <w:rsid w:val="00897F82"/>
    <w:rsid w:val="008C6B64"/>
    <w:rsid w:val="008E29B2"/>
    <w:rsid w:val="008E3369"/>
    <w:rsid w:val="008F1F29"/>
    <w:rsid w:val="00907ADC"/>
    <w:rsid w:val="00911518"/>
    <w:rsid w:val="0091288A"/>
    <w:rsid w:val="00931365"/>
    <w:rsid w:val="00953A10"/>
    <w:rsid w:val="00956E9A"/>
    <w:rsid w:val="00967798"/>
    <w:rsid w:val="00970DE1"/>
    <w:rsid w:val="0097720C"/>
    <w:rsid w:val="009A6740"/>
    <w:rsid w:val="009C11E1"/>
    <w:rsid w:val="009D3E9C"/>
    <w:rsid w:val="009E7957"/>
    <w:rsid w:val="009F0D27"/>
    <w:rsid w:val="00A0017D"/>
    <w:rsid w:val="00A02945"/>
    <w:rsid w:val="00A25EE6"/>
    <w:rsid w:val="00A2763C"/>
    <w:rsid w:val="00A34625"/>
    <w:rsid w:val="00A424D2"/>
    <w:rsid w:val="00A529FE"/>
    <w:rsid w:val="00A605AA"/>
    <w:rsid w:val="00A8575E"/>
    <w:rsid w:val="00A9417C"/>
    <w:rsid w:val="00AA0041"/>
    <w:rsid w:val="00AA0674"/>
    <w:rsid w:val="00AA0C96"/>
    <w:rsid w:val="00AE3683"/>
    <w:rsid w:val="00AF2716"/>
    <w:rsid w:val="00B03745"/>
    <w:rsid w:val="00B10B94"/>
    <w:rsid w:val="00B57491"/>
    <w:rsid w:val="00B63958"/>
    <w:rsid w:val="00B77BC6"/>
    <w:rsid w:val="00B8664A"/>
    <w:rsid w:val="00B95C6C"/>
    <w:rsid w:val="00B97247"/>
    <w:rsid w:val="00BB158E"/>
    <w:rsid w:val="00BB7205"/>
    <w:rsid w:val="00BD6B17"/>
    <w:rsid w:val="00C01833"/>
    <w:rsid w:val="00C27F51"/>
    <w:rsid w:val="00C37ED5"/>
    <w:rsid w:val="00C6407E"/>
    <w:rsid w:val="00C656D3"/>
    <w:rsid w:val="00C91689"/>
    <w:rsid w:val="00C95F0C"/>
    <w:rsid w:val="00C966C4"/>
    <w:rsid w:val="00C96A9D"/>
    <w:rsid w:val="00CB6BC9"/>
    <w:rsid w:val="00CD1C07"/>
    <w:rsid w:val="00CD7079"/>
    <w:rsid w:val="00D17F13"/>
    <w:rsid w:val="00D301F1"/>
    <w:rsid w:val="00D34733"/>
    <w:rsid w:val="00D74358"/>
    <w:rsid w:val="00D815FD"/>
    <w:rsid w:val="00D912E4"/>
    <w:rsid w:val="00D937E6"/>
    <w:rsid w:val="00DA108F"/>
    <w:rsid w:val="00DB25ED"/>
    <w:rsid w:val="00DB7CC0"/>
    <w:rsid w:val="00DC7DD5"/>
    <w:rsid w:val="00DF2F4C"/>
    <w:rsid w:val="00DF512E"/>
    <w:rsid w:val="00E07761"/>
    <w:rsid w:val="00E145E8"/>
    <w:rsid w:val="00E14DB7"/>
    <w:rsid w:val="00E34896"/>
    <w:rsid w:val="00E507F8"/>
    <w:rsid w:val="00E513B8"/>
    <w:rsid w:val="00E52A79"/>
    <w:rsid w:val="00E57F91"/>
    <w:rsid w:val="00E82574"/>
    <w:rsid w:val="00E861BD"/>
    <w:rsid w:val="00E930F4"/>
    <w:rsid w:val="00EB67DA"/>
    <w:rsid w:val="00EC64A4"/>
    <w:rsid w:val="00EC7928"/>
    <w:rsid w:val="00ED7907"/>
    <w:rsid w:val="00EE13A4"/>
    <w:rsid w:val="00EE1D72"/>
    <w:rsid w:val="00EE3E3E"/>
    <w:rsid w:val="00F0427E"/>
    <w:rsid w:val="00F22EC2"/>
    <w:rsid w:val="00F25E1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761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34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1035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13</cp:revision>
  <cp:lastPrinted>2023-03-15T15:48:00Z</cp:lastPrinted>
  <dcterms:created xsi:type="dcterms:W3CDTF">2023-01-25T17:31:00Z</dcterms:created>
  <dcterms:modified xsi:type="dcterms:W3CDTF">2023-03-15T15:48:00Z</dcterms:modified>
</cp:coreProperties>
</file>