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2D5BED13" w:rsidR="00A9417C" w:rsidRPr="0010632B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1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2D5AFF9F" w:rsidR="00A9417C" w:rsidRPr="0010632B" w:rsidRDefault="003311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23 de janeiro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5DE467B2" w:rsidR="00A9417C" w:rsidRPr="0010632B" w:rsidRDefault="003311B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00min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15h35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F7AD8" w:rsidRPr="0010632B" w14:paraId="37873492" w14:textId="77777777" w:rsidTr="003311B3">
        <w:trPr>
          <w:trHeight w:hRule="exact" w:val="345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0632B" w:rsidRDefault="003F7AD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10632B" w:rsidRDefault="003F7A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10632B" w:rsidRDefault="003F7A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3311B3" w:rsidRPr="0010632B" w14:paraId="0570536C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3311B3" w:rsidRPr="0010632B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2610701B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5FA98ED4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3311B3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0632B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0632B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0632B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748F629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10632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0632B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67867454" w:rsidR="003311B3" w:rsidRPr="0010632B" w:rsidRDefault="003311B3" w:rsidP="003311B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23A8" w14:textId="77777777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Thatielle</w:t>
            </w:r>
            <w:proofErr w:type="spellEnd"/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Badini</w:t>
            </w:r>
            <w:proofErr w:type="spellEnd"/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Carvalho dos Santos;</w:t>
            </w:r>
          </w:p>
          <w:p w14:paraId="2166F369" w14:textId="466B2FFB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Machado.</w:t>
            </w:r>
          </w:p>
        </w:tc>
      </w:tr>
      <w:tr w:rsidR="003311B3" w:rsidRPr="0010632B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43D0D21C" w:rsidR="003311B3" w:rsidRPr="0010632B" w:rsidRDefault="003311B3" w:rsidP="003311B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C380" w14:textId="1E70999F" w:rsidR="003311B3" w:rsidRPr="0010632B" w:rsidRDefault="003311B3" w:rsidP="003311B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3BE24D41" w14:textId="24A4194C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10632B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10632B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1DA09584" w:rsidR="003311B3" w:rsidRPr="0010632B" w:rsidRDefault="005265A7" w:rsidP="003311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Alexsandro Reis, Vanessa Bressan Koehler, </w:t>
            </w:r>
            <w:proofErr w:type="spellStart"/>
            <w:r w:rsidR="003311B3"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="003311B3"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Foles Veras e </w:t>
            </w:r>
            <w:r w:rsidR="003311B3" w:rsidRPr="0010632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="003311B3" w:rsidRPr="0010632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3311B3" w:rsidRPr="0010632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10632B" w:rsidRDefault="0010632B" w:rsidP="0010632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6C34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6C3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10632B" w:rsidRDefault="0010632B" w:rsidP="006C3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6C3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4A0E0BE0" w:rsidR="0010632B" w:rsidRPr="0010632B" w:rsidRDefault="0010632B" w:rsidP="006C3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Súmula da 12ª Reunião Ordinária da CAF CAU/MT, de 05/12/2022. Aprovada por unanimidade.</w:t>
            </w:r>
          </w:p>
        </w:tc>
      </w:tr>
    </w:tbl>
    <w:p w14:paraId="368EEE89" w14:textId="77777777" w:rsidR="00A9417C" w:rsidRPr="0010632B" w:rsidRDefault="00A9417C" w:rsidP="0010632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1063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1063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0C757F76" w:rsidR="00A9417C" w:rsidRPr="0010632B" w:rsidRDefault="003311B3" w:rsidP="00106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1063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E1A5" w14:textId="196FBF02" w:rsidR="00C01833" w:rsidRPr="0010632B" w:rsidRDefault="0010632B" w:rsidP="0010632B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512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C155B"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>1624345/2022, que versa sobre o relatório mensal de eficiência e resultado das ações de cobrança, bem como, monitoramento de protesto e cobrança administrativa</w:t>
            </w:r>
            <w:r w:rsidR="000C155B"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A advogada do CAU/MT justificou ausência conforme e-mail encaminhado em 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>17/01/2023, às 14h20min, conforme segue:</w:t>
            </w:r>
          </w:p>
          <w:p w14:paraId="1C735843" w14:textId="77777777" w:rsidR="000C155B" w:rsidRPr="0010632B" w:rsidRDefault="000C155B" w:rsidP="0010632B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AC98DF" w14:textId="77777777" w:rsidR="000C155B" w:rsidRPr="0010632B" w:rsidRDefault="000C155B" w:rsidP="0010632B">
            <w:pPr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“</w:t>
            </w:r>
            <w:r w:rsidRPr="001063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Prezada,</w:t>
            </w:r>
          </w:p>
          <w:p w14:paraId="03715BF6" w14:textId="77777777" w:rsidR="000C155B" w:rsidRPr="0010632B" w:rsidRDefault="000C155B" w:rsidP="0010632B">
            <w:pPr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Considerando que o Presidente do CAU/MT solicitou que a cobrança fosse suspensa e pediu para que eu focasse na elaboração do edital de ATHIS e outros 2 editais do Conselho, não será possível apresentar novos dados referente a cobrança na reunião, de modo que, entendo não ter como apresentar novo relatório nesta reunião.</w:t>
            </w:r>
          </w:p>
          <w:p w14:paraId="33E606D1" w14:textId="64DD97FB" w:rsidR="000C155B" w:rsidRPr="0010632B" w:rsidRDefault="000C155B" w:rsidP="0010632B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Atenciosamente,”</w:t>
            </w:r>
          </w:p>
          <w:p w14:paraId="241C59AB" w14:textId="6EA8B4A8" w:rsidR="000C155B" w:rsidRPr="0010632B" w:rsidRDefault="000C155B" w:rsidP="0010632B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FF428" w14:textId="57092E00" w:rsidR="000C155B" w:rsidRDefault="0010632B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12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C155B"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1624345/2022, que versa sobre o Feedback mensal dos atendimentos realizados (questões administrativas), sugestões e reclamações dos profissionais e sociedade: O Atendimento informa que 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não há considerações a 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realizad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nesse momento,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contudo, foi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realizad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análise no ano passado conforme protocolo SICCAU n.º 1662360/2022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 qual foi d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>evidame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>te apresentad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nesta data. </w:t>
            </w:r>
          </w:p>
          <w:p w14:paraId="21E9D525" w14:textId="22A29F65" w:rsidR="0010632B" w:rsidRDefault="0010632B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9ACF3" w14:textId="332DF5F6" w:rsidR="0010632B" w:rsidRDefault="0010632B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1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acerca do feedback mensal dos problemas administrativos detectados nas Comissões: A Assessoria da Presidências e Comissões informou que, por se tratar de matéria nova no Plano de Trabalho e ser a primeira reunião do ano corrente, não há problemas a serem relatados.</w:t>
            </w:r>
          </w:p>
          <w:p w14:paraId="0541BF1B" w14:textId="464D0F07" w:rsidR="0010632B" w:rsidRDefault="0010632B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65D6E" w14:textId="31CD2146" w:rsidR="0010632B" w:rsidRDefault="0010632B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1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</w:t>
            </w:r>
            <w:r w:rsidR="00DF512E">
              <w:rPr>
                <w:rFonts w:asciiTheme="minorHAnsi" w:hAnsiTheme="minorHAnsi" w:cstheme="minorHAnsi"/>
                <w:sz w:val="22"/>
                <w:szCs w:val="22"/>
              </w:rPr>
              <w:t>sobre o relatório mensal nas mídias sociais do CAU/MT acerca das atividades desenvolvidas pela Fiscalização do CAU/MT: A Gerência Geral informou que a empregada encontra-se de férias e, diante disso, solicitou a retirada de pauta e inclusão na próxima reunião.</w:t>
            </w:r>
          </w:p>
          <w:p w14:paraId="258252C6" w14:textId="13AE2F54" w:rsidR="00DF512E" w:rsidRDefault="00DF512E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A623D" w14:textId="1A854C61" w:rsidR="00DF512E" w:rsidRDefault="00DF512E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1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versa sobre o relatório mensal de alcance das publicações/matérias, bem como mídias espontâneas sobre arquitetura e urbanismo, a ser apresentado trimestralmente para a CAF CAU/MT: A Gerência Geral informou que a empregada encontra-se de férias e, diante disso, solicitou a retirada de pauta e inclusão na próxima reunião.</w:t>
            </w:r>
          </w:p>
          <w:p w14:paraId="06CFD3EC" w14:textId="6E01BE6D" w:rsidR="00DF512E" w:rsidRDefault="00DF512E" w:rsidP="0010632B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303A6" w14:textId="77777777" w:rsidR="00DF512E" w:rsidRDefault="00DF512E" w:rsidP="00DF512E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1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dispõe sobre a apresentação mensal das receitas e despesas do CAU/MT na CAF CAU/MT: A Gerência Geral informou que o empregado havia retornado de férias nessa data e, diante disso, solicitou a retirada de pauta e inclusão na próxima reunião.</w:t>
            </w:r>
          </w:p>
          <w:p w14:paraId="579FE320" w14:textId="77777777" w:rsidR="00DF512E" w:rsidRDefault="00DF512E" w:rsidP="00DF512E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E89CF" w14:textId="1E20A16D" w:rsidR="000C155B" w:rsidRPr="0010632B" w:rsidRDefault="000C155B" w:rsidP="0010632B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O Coordenador solicita que os protocolos supracitados sejam incluídos na próxima reunião ordinária da CAF CAU/MT.</w:t>
            </w:r>
          </w:p>
        </w:tc>
      </w:tr>
    </w:tbl>
    <w:p w14:paraId="64D1B2BA" w14:textId="2575CD0A" w:rsidR="006F36D7" w:rsidRPr="0010632B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10632B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D0C7" w14:textId="27C54E5C" w:rsidR="000C155B" w:rsidRPr="0010632B" w:rsidRDefault="00F0427E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C640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início dos trabalhos.</w:t>
            </w:r>
          </w:p>
        </w:tc>
      </w:tr>
    </w:tbl>
    <w:p w14:paraId="751BED28" w14:textId="77777777" w:rsidR="00A9417C" w:rsidRPr="0010632B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10632B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50E9" w14:textId="756BCC71" w:rsidR="000C155B" w:rsidRPr="0010632B" w:rsidRDefault="00DF512E" w:rsidP="000C155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5 da pauta – Distribuição das matérias a serem relatadas.</w:t>
            </w:r>
          </w:p>
          <w:p w14:paraId="6619BE89" w14:textId="27ABBC30" w:rsidR="00B8664A" w:rsidRPr="0010632B" w:rsidRDefault="00B8664A" w:rsidP="003F7AD8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51C6F37C" w:rsidR="00B8664A" w:rsidRPr="0010632B" w:rsidRDefault="00C6407E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60EF6016" w:rsidR="00B8664A" w:rsidRPr="0010632B" w:rsidRDefault="000C155B" w:rsidP="004C427A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</w:t>
            </w:r>
            <w:r w:rsidR="00C6407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Alexsandro Reis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8829" w14:textId="27D3B4D4" w:rsidR="00B8664A" w:rsidRPr="0010632B" w:rsidRDefault="000C155B" w:rsidP="000C155B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Não há matérias a serem distribuídas, assim sendo, passo para o item 6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 pauta – Relato, discussão e apreciação das matérias. </w:t>
            </w:r>
          </w:p>
        </w:tc>
      </w:tr>
    </w:tbl>
    <w:p w14:paraId="4F96CD66" w14:textId="77777777" w:rsidR="00B8664A" w:rsidRPr="0010632B" w:rsidRDefault="00B866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4A3B13AE" w:rsidR="000F24D7" w:rsidRPr="00DF512E" w:rsidRDefault="000F24D7" w:rsidP="006E5E03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C155B" w:rsidRPr="0010632B">
              <w:rPr>
                <w:rFonts w:asciiTheme="minorHAnsi" w:hAnsiTheme="minorHAnsi" w:cstheme="minorHAnsi"/>
                <w:sz w:val="22"/>
                <w:szCs w:val="22"/>
              </w:rPr>
              <w:t>1646591/2022</w:t>
            </w:r>
            <w:r w:rsidR="00DF512E">
              <w:rPr>
                <w:rFonts w:asciiTheme="minorHAnsi" w:hAnsiTheme="minorHAnsi" w:cstheme="minorHAnsi"/>
                <w:sz w:val="22"/>
                <w:szCs w:val="22"/>
              </w:rPr>
              <w:t xml:space="preserve"> – Reavaliação da Desmobilização do Automóvel </w:t>
            </w:r>
            <w:proofErr w:type="spellStart"/>
            <w:r w:rsidR="00DF512E">
              <w:rPr>
                <w:rFonts w:asciiTheme="minorHAnsi" w:hAnsiTheme="minorHAnsi" w:cstheme="minorHAnsi"/>
                <w:sz w:val="22"/>
                <w:szCs w:val="22"/>
              </w:rPr>
              <w:t>Duster</w:t>
            </w:r>
            <w:proofErr w:type="spellEnd"/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77777777" w:rsidR="000F24D7" w:rsidRPr="0010632B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6FEC1D61" w:rsidR="000F24D7" w:rsidRPr="0010632B" w:rsidRDefault="00DF512E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Foles Veras</w:t>
            </w:r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0291" w14:textId="4E9143AE" w:rsidR="00022377" w:rsidRPr="0010632B" w:rsidRDefault="00DF512E" w:rsidP="006E5E03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 matéria foi discutida pelo Relator, o qual dispôs que deve ser verificado </w:t>
            </w:r>
            <w:r w:rsidR="000223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 deslocamento do Assessor Institucional e Parlamentar do CAU/MT</w:t>
            </w:r>
            <w:r w:rsidR="000223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se dá por condução própria ou oficial, assim como no que tange às questões administrativas do CAU/MT. Solicita análise se a </w:t>
            </w:r>
            <w:proofErr w:type="spellStart"/>
            <w:r w:rsidR="000223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Duster</w:t>
            </w:r>
            <w:proofErr w:type="spellEnd"/>
            <w:r w:rsidR="0002237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será desmobilizado no período de 06 (seis) meses após a compra de novo veículo. Assim, requereu a dilação de prazo para análise minuciosa dos fatos e elaboração do relatório e voto.</w:t>
            </w:r>
          </w:p>
        </w:tc>
      </w:tr>
    </w:tbl>
    <w:p w14:paraId="3275FD85" w14:textId="799DEB18" w:rsidR="000F24D7" w:rsidRPr="0010632B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71822AE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07A47A66" w:rsidR="00AF2716" w:rsidRPr="0010632B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3E3BFF01" w:rsidR="00AF2716" w:rsidRPr="0010632B" w:rsidRDefault="00366C20" w:rsidP="008A462E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22377">
              <w:rPr>
                <w:rFonts w:asciiTheme="minorHAnsi" w:hAnsiTheme="minorHAnsi" w:cstheme="minorHAnsi"/>
                <w:sz w:val="22"/>
                <w:szCs w:val="22"/>
              </w:rPr>
              <w:t>1624345/2022</w:t>
            </w:r>
            <w:r w:rsidR="003F7AD8"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022377">
              <w:rPr>
                <w:rFonts w:asciiTheme="minorHAnsi" w:hAnsiTheme="minorHAnsi" w:cstheme="minorHAnsi"/>
                <w:sz w:val="22"/>
                <w:szCs w:val="22"/>
              </w:rPr>
              <w:t>Revisão do Plano de Trabalho da CAF CAU/MT</w:t>
            </w:r>
          </w:p>
        </w:tc>
      </w:tr>
      <w:tr w:rsidR="00366C20" w:rsidRPr="0010632B" w14:paraId="7EB04BB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7777777" w:rsidR="00AF2716" w:rsidRPr="0010632B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5BC5A188" w:rsidR="00AF2716" w:rsidRPr="0010632B" w:rsidRDefault="00022377" w:rsidP="008A462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</w:t>
            </w:r>
          </w:p>
        </w:tc>
      </w:tr>
      <w:tr w:rsidR="00366C20" w:rsidRPr="0010632B" w14:paraId="4F54FC25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10632B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98F0" w14:textId="77777777" w:rsidR="003F7AD8" w:rsidRPr="0010632B" w:rsidRDefault="003F7AD8" w:rsidP="003F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F5E22" w14:textId="23BFF393" w:rsidR="003F7AD8" w:rsidRPr="0010632B" w:rsidRDefault="003F7AD8" w:rsidP="003F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a CAF CAU/MT emitiu a </w:t>
            </w:r>
            <w:r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</w:t>
            </w:r>
            <w:r w:rsidR="000223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310</w:t>
            </w:r>
            <w:r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</w:t>
            </w:r>
            <w:r w:rsidR="009A6740"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1023DE67" w14:textId="4B17BE07" w:rsidR="003F7AD8" w:rsidRPr="0010632B" w:rsidRDefault="003F7AD8" w:rsidP="003F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5B956" w14:textId="35E19BAF" w:rsidR="009A6740" w:rsidRDefault="00022377" w:rsidP="00022377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“1. </w:t>
            </w:r>
            <w:r w:rsidR="009A6740" w:rsidRPr="0010632B">
              <w:rPr>
                <w:rFonts w:asciiTheme="minorHAnsi" w:hAnsiTheme="minorHAnsi" w:cstheme="minorHAnsi"/>
                <w:b w:val="0"/>
              </w:rPr>
              <w:t>Retificar o plano de trabalho da CAF CAU/MT 2023, conforme segue:</w:t>
            </w:r>
          </w:p>
          <w:p w14:paraId="2B1E50E2" w14:textId="4511AC71" w:rsidR="00022377" w:rsidRDefault="00022377" w:rsidP="00022377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</w:p>
          <w:tbl>
            <w:tblPr>
              <w:tblW w:w="6520" w:type="dxa"/>
              <w:tblInd w:w="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1275"/>
            </w:tblGrid>
            <w:tr w:rsidR="009A6740" w:rsidRPr="0010632B" w14:paraId="472F2C02" w14:textId="77777777" w:rsidTr="00435AD3">
              <w:trPr>
                <w:trHeight w:val="409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31F7D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SETOR/COMISSÃO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FBEAD5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PLANO DE TRABALHO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CC0D9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REALIZAÇÃO</w:t>
                  </w:r>
                </w:p>
              </w:tc>
            </w:tr>
            <w:tr w:rsidR="009A6740" w:rsidRPr="0010632B" w14:paraId="28CD7959" w14:textId="77777777" w:rsidTr="00435AD3">
              <w:trPr>
                <w:trHeight w:val="631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82722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ATENDIMENTO</w:t>
                  </w:r>
                </w:p>
                <w:p w14:paraId="6EC23E75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E2F921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Monitoramento trimestral do SICCAU com problemas detectados/ alteração e/ou inconformidades com normativos.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7C2CC0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3B099E58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B51CA0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82966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Feedback mensal dos atendimentos realizados (questões administrativas), sugestões e reclamações dos profissionais e sociedade.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F910E3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2B41F025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0C738D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B9E368" w14:textId="1234D52D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Suporte ao Atendimento dos escritórios descentralizados, a ser realizado uma vez por ano e quando entender necessário, a ser agendado pela Supervisora de Atendimento.</w:t>
                  </w:r>
                </w:p>
                <w:p w14:paraId="2155D7F0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9CCC7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6D479C09" w14:textId="77777777" w:rsidTr="00435AD3">
              <w:trPr>
                <w:trHeight w:val="631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A68D0A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COORDENAÇÃO TÉCNICA</w:t>
                  </w:r>
                </w:p>
                <w:p w14:paraId="5F7D8B0D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C6A6E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Relatório mensal nas mídias sociais do CAU/MT sobre as atividades desenvolvidas pela Fiscalização do CAU/MT.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9BEFB5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6FB20B55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3A08B1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C5F38" w14:textId="0FE2DD3E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 xml:space="preserve">Suporte aos Agentes de Fiscalização dos escritórios descentralizados, a ser realizado uma vez por ano e quando entender necessário, a ser </w:t>
                  </w:r>
                  <w:r w:rsidRPr="0010632B">
                    <w:rPr>
                      <w:rFonts w:asciiTheme="minorHAnsi" w:hAnsiTheme="minorHAnsi" w:cstheme="minorHAnsi"/>
                      <w:b w:val="0"/>
                    </w:rPr>
                    <w:lastRenderedPageBreak/>
                    <w:t>agendado pela Coordenação Técnica.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8DB6FD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lastRenderedPageBreak/>
                    <w:t>JANEIRO A DEZEMBRO DE 2023</w:t>
                  </w:r>
                </w:p>
              </w:tc>
            </w:tr>
            <w:tr w:rsidR="009A6740" w:rsidRPr="0010632B" w14:paraId="1D93FFC6" w14:textId="77777777" w:rsidTr="00435AD3">
              <w:trPr>
                <w:trHeight w:val="619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69ACCC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ADVOGADA</w:t>
                  </w:r>
                </w:p>
                <w:p w14:paraId="1D16DDC3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46388A" w14:textId="0D4E485A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Relatório mensal de eficiência e resultado das ações de cobrança, bem como, monitoramento de protesto e cobrança administrativa.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F3D089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529153CD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C806E6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D99B3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Encaminhamento mensal de defesa sobre cobrança administrativa.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BE09F8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30472D93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48AEC0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4B5F7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Cobrança judicial e resultados a ser apresentado trimestralmente para a CAF CAU/MT.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5CA1A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55C83E3E" w14:textId="77777777" w:rsidTr="00435AD3">
              <w:trPr>
                <w:trHeight w:val="631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C29FC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SETOR DA PRESIDÊNCIA E COMISSÕES</w:t>
                  </w:r>
                </w:p>
                <w:p w14:paraId="28D36A43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A04B47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Assessoramento CAF CAU/MT;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74D2D0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1B4EEB4A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08B1B4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9636C9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Feedback mensal dos problemas administrativos detectados nas Comissões;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0822D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2CB90C80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A541C9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995F0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Relatório trimestral nas mídias sociais do CAU/MT sobre as atividades desenvolvidas pela CAF CAU/MT.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59CA77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19180987" w14:textId="77777777" w:rsidTr="00435AD3">
              <w:trPr>
                <w:trHeight w:val="619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15919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COMUNICAÇÃO</w:t>
                  </w:r>
                </w:p>
                <w:p w14:paraId="646402AD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78495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Realização do calendário oficial do CAU/MT para impressão;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62AE2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73C65033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324953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33C15C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Elaboração de manual de Organização de Eventos;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8D8F7C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2CD2D6B9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FFB1A9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4F6110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Alimentação do Portal de Transparência;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B4CEC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1E72733C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84461C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825DEB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Responsável pelo Instagram e site do CAU/MT e relatório mensal de alcance das publicações/ matérias, bem como, mídias espontâneas sobre arquitetura e urbanismo a ser apresentado trimestralmente para a CAF CAU/MT.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9A743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2A476191" w14:textId="77777777" w:rsidTr="00435AD3">
              <w:trPr>
                <w:trHeight w:val="631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BB8520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proofErr w:type="gramStart"/>
                  <w:r w:rsidRPr="0010632B">
                    <w:rPr>
                      <w:rFonts w:asciiTheme="minorHAnsi" w:hAnsiTheme="minorHAnsi" w:cstheme="minorHAnsi"/>
                      <w:bCs w:val="0"/>
                    </w:rPr>
                    <w:t>GERENTE  GERAL</w:t>
                  </w:r>
                  <w:proofErr w:type="gramEnd"/>
                </w:p>
                <w:p w14:paraId="5FEEE0EC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379A15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Monitoramento das cobranças administrativas;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1EFFC7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5C7DDC6E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76BD4A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8698B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Verificação com os funcionários da necessidade de cursos de capacitação;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05D309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04CEB800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7E51D5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64B79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 xml:space="preserve">Análise dos funcionários responsáveis e necessários para fiscalização dos contratos do </w:t>
                  </w: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lastRenderedPageBreak/>
                    <w:t>CAU/MT;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5A146E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lastRenderedPageBreak/>
                    <w:t>JANEIRO A DEZEMBRO DE 2023</w:t>
                  </w:r>
                </w:p>
              </w:tc>
            </w:tr>
            <w:tr w:rsidR="009A6740" w:rsidRPr="0010632B" w14:paraId="530E0926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598D1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441F8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Responsável por delegar o responsável pela aquisição de notebook, computadores, papelaria, material gráfico, impressora, scanner, cronômetro, sistema de biometria, programas e/ ou aparelhos para programação do telefone, aquisição de software de planejamento e controle de processos e outras compras;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13C234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65265818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81E2DA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E89C2F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Responsável pelo encaminhamento das diretrizes orçamentárias do plano de ação e reformulação orçamentária;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BCB2DB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7F5A5A40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0E7713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FACC06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Responsável por informar a CAF sobre o andamento da obra, cronograma da obra e problemas detectados para solução dos problemas e minimização dos impactos;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1DDE4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3747AE14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455511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DD44EB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 xml:space="preserve">Gestora dos contratos do CAU/MT.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9B9C0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435012A1" w14:textId="77777777" w:rsidTr="00435AD3">
              <w:trPr>
                <w:trHeight w:val="619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EDF900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COORDENADOR DE PROCESSOS FINANCEIROS</w:t>
                  </w:r>
                </w:p>
                <w:p w14:paraId="6B7656A1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E65254" w14:textId="77777777" w:rsidR="009A6740" w:rsidRPr="0010632B" w:rsidRDefault="009A6740" w:rsidP="009A6740">
                  <w:pPr>
                    <w:pStyle w:val="Ttulo1"/>
                    <w:tabs>
                      <w:tab w:val="left" w:pos="1281"/>
                    </w:tabs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Apresentação mensal das receitas e despesas do CAU/MT na CAF CAU/MT;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F13376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239D9CED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E77F61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0EA4B9" w14:textId="0F3A5A59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Participação e contribuição nas re</w:t>
                  </w:r>
                  <w:r w:rsidR="00435AD3">
                    <w:rPr>
                      <w:rFonts w:asciiTheme="minorHAnsi" w:hAnsiTheme="minorHAnsi" w:cstheme="minorHAnsi"/>
                      <w:b w:val="0"/>
                      <w:bCs w:val="0"/>
                    </w:rPr>
                    <w:t>u</w:t>
                  </w: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niões ordinárias e extraordinárias da CAF CAU/MT relacionadas a prestação de contas anual e trimestral para sanar possíveis dúvidas relacionadas ao tema;</w:t>
                  </w:r>
                </w:p>
                <w:p w14:paraId="21D22A0C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3C3DC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4D8F7E77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9E6F1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DAA41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Responsável pelo encaminhamento quadrimestral das prestações de contas trimestral do CAU/MT (abertura de protocolo no SICCAU.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95F72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6271DDE9" w14:textId="77777777" w:rsidTr="00435AD3">
              <w:trPr>
                <w:trHeight w:val="631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F38435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CAF CAU/MT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3AB16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 xml:space="preserve">Monitoramento dos recursos relacionados ao edital </w:t>
                  </w:r>
                  <w:proofErr w:type="spellStart"/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Athis</w:t>
                  </w:r>
                  <w:proofErr w:type="spellEnd"/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 xml:space="preserve"> e lançamento do edital em fevereiro de 2023;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74FEC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5867C859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B10EE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A559C5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Análise de processo administrativo de cobrança;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71B634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3A629F0B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DE7E9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368680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Análise de demandas internas;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2A075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 xml:space="preserve">JANEIRO A </w:t>
                  </w:r>
                  <w:r w:rsidRPr="0010632B">
                    <w:rPr>
                      <w:rFonts w:asciiTheme="minorHAnsi" w:hAnsiTheme="minorHAnsi" w:cstheme="minorHAnsi"/>
                      <w:b w:val="0"/>
                    </w:rPr>
                    <w:lastRenderedPageBreak/>
                    <w:t>DEZEMBRO DE 2023</w:t>
                  </w:r>
                </w:p>
              </w:tc>
            </w:tr>
            <w:tr w:rsidR="009A6740" w:rsidRPr="0010632B" w14:paraId="0ED456DF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7C2A1B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684817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Responsável pelas reuniões ordinárias e extraordinárias da CAF CAU/MT;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A284FA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362581BF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559CB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227DBC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Análise dos funcionários responsáveis e necessários para fiscalização e gestão dos contratos do CAU/MT;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3E8FF4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5DB59BE9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F4AD6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6D467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Recebimento da conclusão dos trabalhos da Comissão Temporária de Humanização, deliberação e acompanhamento das execuções;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F3309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41DF79DA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2B29F7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5A6EB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Análise das diretrizes orçamentárias e reformulação orçamentária;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17C6F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6FDAAF82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527DA2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AA76BC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 xml:space="preserve">Análise de prestação de contas;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99DDB0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2413CD59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8BF0C2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A016EC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Acompanhamento das demandas encaminhadas aos setores;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C2A6A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</w:rPr>
                    <w:t>JANEIRO A DEZEMBRO DE 2023</w:t>
                  </w:r>
                </w:p>
              </w:tc>
            </w:tr>
            <w:tr w:rsidR="009A6740" w:rsidRPr="0010632B" w14:paraId="00B6910A" w14:textId="77777777" w:rsidTr="00435AD3">
              <w:trPr>
                <w:trHeight w:val="11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B98296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D37143" w14:textId="77777777" w:rsidR="009A6740" w:rsidRPr="0010632B" w:rsidRDefault="009A6740" w:rsidP="009A6740">
                  <w:pPr>
                    <w:pStyle w:val="Ttulo1"/>
                    <w:ind w:left="0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 w:val="0"/>
                      <w:bCs w:val="0"/>
                    </w:rPr>
                    <w:t>Evento CAF CAU/MT.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ACD6BC" w14:textId="77777777" w:rsidR="009A6740" w:rsidRPr="0010632B" w:rsidRDefault="009A6740" w:rsidP="009A6740">
                  <w:pPr>
                    <w:pStyle w:val="Ttulo1"/>
                    <w:ind w:left="0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10632B">
                    <w:rPr>
                      <w:rFonts w:asciiTheme="minorHAnsi" w:hAnsiTheme="minorHAnsi" w:cstheme="minorHAnsi"/>
                      <w:bCs w:val="0"/>
                    </w:rPr>
                    <w:t>REVOGADO</w:t>
                  </w:r>
                </w:p>
              </w:tc>
            </w:tr>
          </w:tbl>
          <w:p w14:paraId="76E6DC95" w14:textId="77777777" w:rsidR="009A6740" w:rsidRPr="0010632B" w:rsidRDefault="009A6740" w:rsidP="009A6740">
            <w:pPr>
              <w:pStyle w:val="Ttulo1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11A949ED" w14:textId="70889F74" w:rsidR="009A6740" w:rsidRPr="00435AD3" w:rsidRDefault="00435AD3" w:rsidP="00435AD3">
            <w:pPr>
              <w:widowControl w:val="0"/>
              <w:tabs>
                <w:tab w:val="left" w:pos="-3567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9A6740" w:rsidRPr="00435AD3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141D0B5F" w14:textId="77777777" w:rsidR="00435AD3" w:rsidRDefault="00435AD3" w:rsidP="00435AD3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238AC" w14:textId="35DE4E64" w:rsidR="00AF2716" w:rsidRPr="0010632B" w:rsidRDefault="009A6740" w:rsidP="006E5E03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Vanessa Bressan Koehler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Foles Veras e Thiago Rafael </w:t>
            </w:r>
            <w:proofErr w:type="spellStart"/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00 ausência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022377" w:rsidRPr="0010632B" w14:paraId="3C2B29F9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2850" w14:textId="3ABC9EE4" w:rsidR="00022377" w:rsidRPr="0010632B" w:rsidRDefault="00022377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65B7" w14:textId="77777777" w:rsidR="00022377" w:rsidRPr="0010632B" w:rsidRDefault="00022377" w:rsidP="003F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DEA0A1" w14:textId="77777777" w:rsidR="0091288A" w:rsidRPr="0010632B" w:rsidRDefault="0091288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7FA48FC" w14:textId="77777777" w:rsidTr="008474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827E" w14:textId="19593045" w:rsidR="0091288A" w:rsidRPr="0010632B" w:rsidRDefault="004D43CF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C7AF" w14:textId="394A023F" w:rsidR="0091288A" w:rsidRPr="0010632B" w:rsidRDefault="009A6740" w:rsidP="00366C20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435AD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1649363/2022 </w:t>
            </w:r>
            <w:r w:rsidR="00CD7079"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Calendário anual de reuniões da CAF CAU/MT</w:t>
            </w:r>
          </w:p>
        </w:tc>
      </w:tr>
      <w:tr w:rsidR="00366C20" w:rsidRPr="0010632B" w14:paraId="41F049AE" w14:textId="77777777" w:rsidTr="008474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BF2B" w14:textId="77777777" w:rsidR="0091288A" w:rsidRPr="0010632B" w:rsidRDefault="0091288A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A360" w14:textId="29DC4249" w:rsidR="0091288A" w:rsidRPr="0010632B" w:rsidRDefault="009A6740" w:rsidP="008A462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</w:t>
            </w:r>
          </w:p>
        </w:tc>
      </w:tr>
      <w:tr w:rsidR="00366C20" w:rsidRPr="0010632B" w14:paraId="31F5E40A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6DB4" w14:textId="77777777" w:rsidR="0091288A" w:rsidRPr="0010632B" w:rsidRDefault="0091288A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E976" w14:textId="05673B95" w:rsidR="005F3F93" w:rsidRDefault="005F3F93" w:rsidP="005F3F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a CAF CAU/MT emitiu a </w:t>
            </w:r>
            <w:r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</w:t>
            </w:r>
            <w:r w:rsidR="00435A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311</w:t>
            </w:r>
            <w:r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</w:t>
            </w:r>
            <w:r w:rsidR="009A6740"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64658464" w14:textId="77777777" w:rsidR="00435AD3" w:rsidRPr="0010632B" w:rsidRDefault="00435AD3" w:rsidP="005F3F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E6BE1" w14:textId="26A3FB49" w:rsidR="009A6740" w:rsidRPr="00435AD3" w:rsidRDefault="00435AD3" w:rsidP="00435AD3">
            <w:pPr>
              <w:widowControl w:val="0"/>
              <w:tabs>
                <w:tab w:val="left" w:pos="-395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“1. </w:t>
            </w:r>
            <w:r w:rsidR="009A6740" w:rsidRPr="00435AD3">
              <w:rPr>
                <w:rFonts w:asciiTheme="minorHAnsi" w:hAnsiTheme="minorHAnsi" w:cstheme="minorHAnsi"/>
                <w:sz w:val="22"/>
                <w:szCs w:val="22"/>
              </w:rPr>
              <w:t>Aprovar o calendário de reunião da CAF CAU/MT, conforme segue:</w:t>
            </w:r>
          </w:p>
          <w:p w14:paraId="441D92E5" w14:textId="77777777" w:rsidR="009A6740" w:rsidRPr="0010632B" w:rsidRDefault="009A6740" w:rsidP="00435AD3">
            <w:pPr>
              <w:tabs>
                <w:tab w:val="left" w:pos="2268"/>
              </w:tabs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93435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2ª Reunião da Comissão de Organização, Administração, Planejamento e Finanças, será realizada no dia 14/02/2023, terça-feira, às 14h de forma virtual/presencial;</w:t>
            </w:r>
          </w:p>
          <w:p w14:paraId="3974A700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3ª Reunião da Comissão de Organização, Administração, Planejamento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Finanças, será realizada no dia 14/03/2023, terça-feira, às 14h de forma virtual/presencial;</w:t>
            </w:r>
          </w:p>
          <w:p w14:paraId="4B378B5C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4ª Reunião da Comissão de Organização, Administração, Planejamento e Finanças, será realizada no dia 18/04/2023, terça-feira, às 14h de forma virtual/presencial;</w:t>
            </w:r>
          </w:p>
          <w:p w14:paraId="2CEA1287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5ª Reunião da Comissão de Organização, Administração, Planejamento e Finanças, será realizada no dia 16/05/2023, terça-feira, às 14h de forma virtual/presencial;</w:t>
            </w:r>
          </w:p>
          <w:p w14:paraId="2AD5912C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6ª Reunião da Comissão de Organização, Administração, Planejamento e Finanças, será realizada no dia13/06/2023, terça-feira, às 14h de forma virtual/presencial;</w:t>
            </w:r>
          </w:p>
          <w:p w14:paraId="5E2F0D70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7ª Reunião da Comissão de Organização, Administração, Planejamento e Finanças, será realizada no dia 18/07/2023, terça-feira, às 14h de forma virtual/presencial;</w:t>
            </w:r>
          </w:p>
          <w:p w14:paraId="4E237454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8ª Reunião da Comissão de Organização, Administração, Planejamento e Finanças, será realizada no dia15/08/2023, terça-feira, às 14h de forma virtual/presencial;</w:t>
            </w:r>
          </w:p>
          <w:p w14:paraId="413290E8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9ª Reunião da Comissão de Organização, Administração, Planejamento e Finanças, será realizada no dia 19/09/2023, terça-feira, às 14h de forma virtual/presencial;</w:t>
            </w:r>
          </w:p>
          <w:p w14:paraId="4BEDFEAE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10ª Reunião da Comissão de Organização, Administração, Planejamento e Finanças, será realizada no dia 17/10/2023, terça-feira, às 14h de forma virtual/presencial;</w:t>
            </w:r>
          </w:p>
          <w:p w14:paraId="0450305B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11ª Reunião da Comissão de Organização, Administração, Planejamento e Finanças, será realizada no dia 14/11/2023, terça-feira, às 14h de forma virtual/presencial;</w:t>
            </w:r>
          </w:p>
          <w:p w14:paraId="135BD00E" w14:textId="77777777" w:rsidR="009A6740" w:rsidRPr="0010632B" w:rsidRDefault="009A6740" w:rsidP="00435AD3">
            <w:pPr>
              <w:pStyle w:val="PargrafodaLista"/>
              <w:widowControl w:val="0"/>
              <w:numPr>
                <w:ilvl w:val="0"/>
                <w:numId w:val="50"/>
              </w:numPr>
              <w:tabs>
                <w:tab w:val="left" w:pos="-3956"/>
              </w:tabs>
              <w:autoSpaceDE w:val="0"/>
              <w:spacing w:line="276" w:lineRule="auto"/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12ª Reunião da Comissão de Organização, Administração, Planejamento e Finanças, será realizada no </w:t>
            </w:r>
            <w:proofErr w:type="gramStart"/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dia  05</w:t>
            </w:r>
            <w:proofErr w:type="gramEnd"/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/12/2023, terça-feira, às 14h de forma virtual/presencial;</w:t>
            </w:r>
          </w:p>
          <w:p w14:paraId="44495704" w14:textId="77777777" w:rsidR="009A6740" w:rsidRPr="0010632B" w:rsidRDefault="009A6740" w:rsidP="009A6740">
            <w:pPr>
              <w:tabs>
                <w:tab w:val="left" w:pos="2268"/>
              </w:tabs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C1B8E" w14:textId="4D762AE1" w:rsidR="009A6740" w:rsidRPr="00435AD3" w:rsidRDefault="00435AD3" w:rsidP="00435AD3">
            <w:pPr>
              <w:widowControl w:val="0"/>
              <w:tabs>
                <w:tab w:val="left" w:pos="-3956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9A6740" w:rsidRPr="00435AD3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4CC0BF61" w14:textId="77777777" w:rsidR="00435AD3" w:rsidRDefault="00435AD3" w:rsidP="00435AD3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1D85A" w14:textId="2C72268D" w:rsidR="0091288A" w:rsidRPr="0010632B" w:rsidRDefault="009A6740" w:rsidP="006E5E03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Vanessa Bressan Koehler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Foles Veras e Thiago Rafael </w:t>
            </w:r>
            <w:proofErr w:type="spellStart"/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00 ausência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6F551E8D" w14:textId="42194478" w:rsidR="009C11E1" w:rsidRPr="0010632B" w:rsidRDefault="009C11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366C20" w:rsidRPr="0010632B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10632B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5751AF32" w:rsidR="00A9417C" w:rsidRPr="0010632B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10632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>
              <w:rPr>
                <w:rFonts w:asciiTheme="minorHAnsi" w:hAnsiTheme="minorHAnsi" w:cstheme="minorHAnsi"/>
                <w:sz w:val="22"/>
                <w:szCs w:val="22"/>
              </w:rPr>
              <w:t xml:space="preserve"> 15h35min.</w:t>
            </w:r>
          </w:p>
        </w:tc>
      </w:tr>
      <w:tr w:rsidR="00366C20" w:rsidRPr="0010632B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EA8" w14:textId="77777777" w:rsidR="00F34B7D" w:rsidRPr="0010632B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B7A2D57" w14:textId="49A32099" w:rsidR="007729D8" w:rsidRPr="0010632B" w:rsidRDefault="007729D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0632B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0632B" w:rsidRDefault="00F34B7D" w:rsidP="0091151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FEFDC5D" w14:textId="0E4F7563" w:rsidR="00E07761" w:rsidRPr="0010632B" w:rsidRDefault="005265A7" w:rsidP="00AA0041">
      <w:pPr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0CF3B02A" w14:textId="7BB9FB18" w:rsidR="00E07761" w:rsidRPr="0010632B" w:rsidRDefault="00E07761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0632B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6CC0" w14:textId="77777777" w:rsidR="00DB7CC0" w:rsidRDefault="00DB7CC0" w:rsidP="005F3F93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20862E6" w14:textId="77777777" w:rsidR="00DB7CC0" w:rsidRDefault="00DB7CC0" w:rsidP="005F3F93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0CCA93C" w14:textId="77777777" w:rsidR="00DB7CC0" w:rsidRDefault="00DB7CC0" w:rsidP="005F3F93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245B602" w14:textId="77777777" w:rsidR="00DB7CC0" w:rsidRDefault="00DB7CC0" w:rsidP="005F3F93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768548C5" w:rsidR="005F3F93" w:rsidRPr="0010632B" w:rsidRDefault="005F3F93" w:rsidP="005F3F93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                                                                _______________________________</w:t>
            </w:r>
          </w:p>
          <w:p w14:paraId="7F3167E8" w14:textId="77777777" w:rsidR="005F3F93" w:rsidRPr="0010632B" w:rsidRDefault="005F3F93" w:rsidP="005F3F9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A8F1505" w14:textId="256C381A" w:rsidR="005F3F93" w:rsidRPr="0010632B" w:rsidRDefault="005F3F93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3B10AFF" w14:textId="79FFB266" w:rsidR="005F3F93" w:rsidRPr="0010632B" w:rsidRDefault="005F3F93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77777777" w:rsidR="005F3F93" w:rsidRPr="0010632B" w:rsidRDefault="005F3F93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70756DA1" w:rsidR="00E07761" w:rsidRPr="0010632B" w:rsidRDefault="00E07761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10632B" w:rsidRDefault="00E07761" w:rsidP="002F7C9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0632B" w:rsidRDefault="00E07761" w:rsidP="002F7C9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10632B" w:rsidRDefault="00E07761" w:rsidP="00E0776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77777777" w:rsidR="00E07761" w:rsidRPr="0010632B" w:rsidRDefault="00E07761" w:rsidP="00E0776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492CA2C6" w:rsidR="00E07761" w:rsidRPr="0010632B" w:rsidRDefault="00435AD3" w:rsidP="005F3F93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0632B" w:rsidRDefault="00E07761" w:rsidP="005F3F93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Default="00E07761" w:rsidP="005F3F93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Default="00435AD3" w:rsidP="005F3F93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E9D5A6E" w14:textId="77777777" w:rsidR="00435AD3" w:rsidRDefault="00435AD3" w:rsidP="005F3F93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5281B0" w14:textId="29F16EAD" w:rsidR="00435AD3" w:rsidRPr="0010632B" w:rsidRDefault="00435AD3" w:rsidP="00435AD3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0632B" w:rsidRDefault="00435AD3" w:rsidP="00435AD3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FAF8371" w14:textId="77777777" w:rsidR="00435AD3" w:rsidRPr="0010632B" w:rsidRDefault="00435AD3" w:rsidP="005F3F93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10632B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32814B08" w:rsidR="005F3F93" w:rsidRPr="0010632B" w:rsidRDefault="005F3F93" w:rsidP="00435AD3">
      <w:pPr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E34896">
        <w:rPr>
          <w:rFonts w:asciiTheme="minorHAnsi" w:hAnsiTheme="minorHAnsi" w:cstheme="minorHAnsi"/>
          <w:sz w:val="22"/>
          <w:szCs w:val="22"/>
        </w:rPr>
        <w:t>1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E34896">
        <w:rPr>
          <w:rFonts w:asciiTheme="minorHAnsi" w:hAnsiTheme="minorHAnsi" w:cstheme="minorHAnsi"/>
          <w:sz w:val="22"/>
          <w:szCs w:val="22"/>
        </w:rPr>
        <w:t>23 de janeiro 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Pr="0010632B" w:rsidRDefault="005F3F93" w:rsidP="00435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E7D86" w14:textId="6F2C814E" w:rsidR="005F3F93" w:rsidRPr="0010632B" w:rsidRDefault="005F3F93" w:rsidP="00435AD3">
      <w:pPr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E34896">
        <w:rPr>
          <w:rFonts w:asciiTheme="minorHAnsi" w:hAnsiTheme="minorHAnsi" w:cstheme="minorHAnsi"/>
          <w:sz w:val="22"/>
          <w:szCs w:val="22"/>
        </w:rPr>
        <w:t>2</w:t>
      </w:r>
      <w:r w:rsidRPr="0010632B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8C6B64">
        <w:rPr>
          <w:rFonts w:asciiTheme="minorHAnsi" w:hAnsiTheme="minorHAnsi" w:cstheme="minorHAnsi"/>
          <w:sz w:val="22"/>
          <w:szCs w:val="22"/>
        </w:rPr>
        <w:t>14</w:t>
      </w:r>
      <w:r w:rsidRPr="0010632B">
        <w:rPr>
          <w:rFonts w:asciiTheme="minorHAnsi" w:hAnsiTheme="minorHAnsi" w:cstheme="minorHAnsi"/>
          <w:sz w:val="22"/>
          <w:szCs w:val="22"/>
        </w:rPr>
        <w:t xml:space="preserve"> de </w:t>
      </w:r>
      <w:r w:rsidR="00E34896">
        <w:rPr>
          <w:rFonts w:asciiTheme="minorHAnsi" w:hAnsiTheme="minorHAnsi" w:cstheme="minorHAnsi"/>
          <w:sz w:val="22"/>
          <w:szCs w:val="22"/>
        </w:rPr>
        <w:t>fevereiro</w:t>
      </w:r>
      <w:r w:rsidRPr="0010632B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111D979A" w14:textId="1565A797" w:rsidR="005F3F93" w:rsidRPr="0010632B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5F3F93" w:rsidRPr="00106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4234" w14:textId="77777777" w:rsidR="004507C1" w:rsidRDefault="004507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5270DA55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14317">
      <w:rPr>
        <w:rFonts w:ascii="Times New Roman" w:hAnsi="Times New Roman"/>
        <w:bCs/>
        <w:smallCaps/>
        <w:kern w:val="3"/>
        <w:sz w:val="18"/>
        <w:szCs w:val="18"/>
      </w:rPr>
      <w:t>1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09A8" w14:textId="77777777" w:rsidR="004507C1" w:rsidRDefault="004507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DE81" w14:textId="77777777" w:rsidR="004507C1" w:rsidRDefault="004507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C148" w14:textId="77777777" w:rsidR="004507C1" w:rsidRDefault="004507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D91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22F60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DD2870"/>
    <w:multiLevelType w:val="multilevel"/>
    <w:tmpl w:val="2048D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4981"/>
    <w:multiLevelType w:val="multilevel"/>
    <w:tmpl w:val="A3FA5F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B080A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8D0A2F"/>
    <w:multiLevelType w:val="multilevel"/>
    <w:tmpl w:val="B14A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7396"/>
    <w:multiLevelType w:val="multilevel"/>
    <w:tmpl w:val="7F9A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F063A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CA5054"/>
    <w:multiLevelType w:val="multilevel"/>
    <w:tmpl w:val="D97E6E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C1EEE"/>
    <w:multiLevelType w:val="multilevel"/>
    <w:tmpl w:val="E7F8925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A14D6"/>
    <w:multiLevelType w:val="multilevel"/>
    <w:tmpl w:val="EE3E42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E4475C"/>
    <w:multiLevelType w:val="multilevel"/>
    <w:tmpl w:val="9156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921DB8"/>
    <w:multiLevelType w:val="multilevel"/>
    <w:tmpl w:val="BFCC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8" w15:restartNumberingAfterBreak="0">
    <w:nsid w:val="26BB0911"/>
    <w:multiLevelType w:val="multilevel"/>
    <w:tmpl w:val="EE96A4B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D61729"/>
    <w:multiLevelType w:val="multilevel"/>
    <w:tmpl w:val="7F9A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64A17"/>
    <w:multiLevelType w:val="hybridMultilevel"/>
    <w:tmpl w:val="38E8A6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0C372AD"/>
    <w:multiLevelType w:val="multilevel"/>
    <w:tmpl w:val="DD886406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219" w:hanging="377"/>
      </w:pPr>
      <w:rPr>
        <w:rFonts w:ascii="Cambria" w:eastAsia="Times New Roman" w:hAnsi="Cambria" w:cs="Times New Roman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22" w15:restartNumberingAfterBreak="0">
    <w:nsid w:val="330D2D7F"/>
    <w:multiLevelType w:val="hybridMultilevel"/>
    <w:tmpl w:val="EAAEB390"/>
    <w:lvl w:ilvl="0" w:tplc="8766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308BF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3F36EA"/>
    <w:multiLevelType w:val="multilevel"/>
    <w:tmpl w:val="E7F8925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184F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73121"/>
    <w:multiLevelType w:val="hybridMultilevel"/>
    <w:tmpl w:val="55C02B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F256A"/>
    <w:multiLevelType w:val="multilevel"/>
    <w:tmpl w:val="A3FA5F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12526C"/>
    <w:multiLevelType w:val="multilevel"/>
    <w:tmpl w:val="A3FA5F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A36D7C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D2787"/>
    <w:multiLevelType w:val="multilevel"/>
    <w:tmpl w:val="4D14499E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C92322E"/>
    <w:multiLevelType w:val="multilevel"/>
    <w:tmpl w:val="915C06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CD5560F"/>
    <w:multiLevelType w:val="multilevel"/>
    <w:tmpl w:val="DD886406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219" w:hanging="377"/>
      </w:pPr>
      <w:rPr>
        <w:rFonts w:ascii="Cambria" w:eastAsia="Times New Roman" w:hAnsi="Cambria" w:cs="Times New Roman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34" w15:restartNumberingAfterBreak="0">
    <w:nsid w:val="4F3D1F5F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35" w15:restartNumberingAfterBreak="0">
    <w:nsid w:val="53371AD9"/>
    <w:multiLevelType w:val="multilevel"/>
    <w:tmpl w:val="485ED0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34A13B5"/>
    <w:multiLevelType w:val="multilevel"/>
    <w:tmpl w:val="7EC00B4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17DEB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97887"/>
    <w:multiLevelType w:val="multilevel"/>
    <w:tmpl w:val="41BC24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6E71279"/>
    <w:multiLevelType w:val="multilevel"/>
    <w:tmpl w:val="A322C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85464B"/>
    <w:multiLevelType w:val="multilevel"/>
    <w:tmpl w:val="BACC9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E077E4"/>
    <w:multiLevelType w:val="hybridMultilevel"/>
    <w:tmpl w:val="841ED3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44678E5"/>
    <w:multiLevelType w:val="hybridMultilevel"/>
    <w:tmpl w:val="8B0E32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EF1DAE"/>
    <w:multiLevelType w:val="multilevel"/>
    <w:tmpl w:val="DD886406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219" w:hanging="377"/>
      </w:pPr>
      <w:rPr>
        <w:rFonts w:ascii="Cambria" w:eastAsia="Times New Roman" w:hAnsi="Cambria" w:cs="Times New Roman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48" w15:restartNumberingAfterBreak="0">
    <w:nsid w:val="7DF8737A"/>
    <w:multiLevelType w:val="multilevel"/>
    <w:tmpl w:val="C128B9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16192">
    <w:abstractNumId w:val="41"/>
  </w:num>
  <w:num w:numId="2" w16cid:durableId="916741632">
    <w:abstractNumId w:val="0"/>
  </w:num>
  <w:num w:numId="3" w16cid:durableId="350882913">
    <w:abstractNumId w:val="16"/>
  </w:num>
  <w:num w:numId="4" w16cid:durableId="577600327">
    <w:abstractNumId w:val="6"/>
  </w:num>
  <w:num w:numId="5" w16cid:durableId="466314620">
    <w:abstractNumId w:val="43"/>
  </w:num>
  <w:num w:numId="6" w16cid:durableId="1299459716">
    <w:abstractNumId w:val="31"/>
  </w:num>
  <w:num w:numId="7" w16cid:durableId="724331441">
    <w:abstractNumId w:val="14"/>
  </w:num>
  <w:num w:numId="8" w16cid:durableId="16677038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840913">
    <w:abstractNumId w:val="22"/>
  </w:num>
  <w:num w:numId="10" w16cid:durableId="389572141">
    <w:abstractNumId w:val="20"/>
  </w:num>
  <w:num w:numId="11" w16cid:durableId="669068584">
    <w:abstractNumId w:val="46"/>
  </w:num>
  <w:num w:numId="12" w16cid:durableId="242764765">
    <w:abstractNumId w:val="45"/>
  </w:num>
  <w:num w:numId="13" w16cid:durableId="1708677659">
    <w:abstractNumId w:val="39"/>
  </w:num>
  <w:num w:numId="14" w16cid:durableId="594447">
    <w:abstractNumId w:val="35"/>
  </w:num>
  <w:num w:numId="15" w16cid:durableId="729425391">
    <w:abstractNumId w:val="23"/>
  </w:num>
  <w:num w:numId="16" w16cid:durableId="94137441">
    <w:abstractNumId w:val="37"/>
  </w:num>
  <w:num w:numId="17" w16cid:durableId="1482117952">
    <w:abstractNumId w:val="40"/>
  </w:num>
  <w:num w:numId="18" w16cid:durableId="11914114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1266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55734">
    <w:abstractNumId w:val="15"/>
  </w:num>
  <w:num w:numId="21" w16cid:durableId="714818716">
    <w:abstractNumId w:val="2"/>
  </w:num>
  <w:num w:numId="22" w16cid:durableId="1846478117">
    <w:abstractNumId w:val="21"/>
  </w:num>
  <w:num w:numId="23" w16cid:durableId="95909350">
    <w:abstractNumId w:val="9"/>
  </w:num>
  <w:num w:numId="24" w16cid:durableId="751972664">
    <w:abstractNumId w:val="1"/>
  </w:num>
  <w:num w:numId="25" w16cid:durableId="521479340">
    <w:abstractNumId w:val="3"/>
  </w:num>
  <w:num w:numId="26" w16cid:durableId="807818212">
    <w:abstractNumId w:val="24"/>
  </w:num>
  <w:num w:numId="27" w16cid:durableId="1490055998">
    <w:abstractNumId w:val="11"/>
  </w:num>
  <w:num w:numId="28" w16cid:durableId="1715733777">
    <w:abstractNumId w:val="25"/>
  </w:num>
  <w:num w:numId="29" w16cid:durableId="1918442804">
    <w:abstractNumId w:val="29"/>
  </w:num>
  <w:num w:numId="30" w16cid:durableId="573051525">
    <w:abstractNumId w:val="5"/>
  </w:num>
  <w:num w:numId="31" w16cid:durableId="1130322704">
    <w:abstractNumId w:val="19"/>
  </w:num>
  <w:num w:numId="32" w16cid:durableId="234900156">
    <w:abstractNumId w:val="8"/>
  </w:num>
  <w:num w:numId="33" w16cid:durableId="13148679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31861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09675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06740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74249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19656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8236874">
    <w:abstractNumId w:val="4"/>
  </w:num>
  <w:num w:numId="40" w16cid:durableId="1226065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7798074">
    <w:abstractNumId w:val="27"/>
  </w:num>
  <w:num w:numId="42" w16cid:durableId="736828319">
    <w:abstractNumId w:val="34"/>
  </w:num>
  <w:num w:numId="43" w16cid:durableId="1500802348">
    <w:abstractNumId w:val="30"/>
  </w:num>
  <w:num w:numId="44" w16cid:durableId="1246066545">
    <w:abstractNumId w:val="36"/>
  </w:num>
  <w:num w:numId="45" w16cid:durableId="1590232348">
    <w:abstractNumId w:val="26"/>
  </w:num>
  <w:num w:numId="46" w16cid:durableId="1285843151">
    <w:abstractNumId w:val="33"/>
  </w:num>
  <w:num w:numId="47" w16cid:durableId="1693413063">
    <w:abstractNumId w:val="47"/>
  </w:num>
  <w:num w:numId="48" w16cid:durableId="1976905751">
    <w:abstractNumId w:val="12"/>
  </w:num>
  <w:num w:numId="49" w16cid:durableId="188565737">
    <w:abstractNumId w:val="32"/>
  </w:num>
  <w:num w:numId="50" w16cid:durableId="174378968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82983"/>
    <w:rsid w:val="001A1CC3"/>
    <w:rsid w:val="001B05A9"/>
    <w:rsid w:val="001B7B1A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35AD3"/>
    <w:rsid w:val="00443FE3"/>
    <w:rsid w:val="004507C1"/>
    <w:rsid w:val="00474319"/>
    <w:rsid w:val="00497D71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64773F"/>
    <w:rsid w:val="00681EDC"/>
    <w:rsid w:val="0068553C"/>
    <w:rsid w:val="00687AAB"/>
    <w:rsid w:val="006C6435"/>
    <w:rsid w:val="006E5E0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F6477"/>
    <w:rsid w:val="00801987"/>
    <w:rsid w:val="00807268"/>
    <w:rsid w:val="008119EF"/>
    <w:rsid w:val="00814317"/>
    <w:rsid w:val="008270F9"/>
    <w:rsid w:val="00847443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6BC9"/>
    <w:rsid w:val="00CD1C07"/>
    <w:rsid w:val="00CD7079"/>
    <w:rsid w:val="00D17F13"/>
    <w:rsid w:val="00D301F1"/>
    <w:rsid w:val="00D34733"/>
    <w:rsid w:val="00D74358"/>
    <w:rsid w:val="00D815FD"/>
    <w:rsid w:val="00D912E4"/>
    <w:rsid w:val="00D937E6"/>
    <w:rsid w:val="00DA108F"/>
    <w:rsid w:val="00DB7CC0"/>
    <w:rsid w:val="00DC7DD5"/>
    <w:rsid w:val="00DF2F4C"/>
    <w:rsid w:val="00DF512E"/>
    <w:rsid w:val="00E07761"/>
    <w:rsid w:val="00E145E8"/>
    <w:rsid w:val="00E14DB7"/>
    <w:rsid w:val="00E34896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1968</Words>
  <Characters>10628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9</cp:revision>
  <cp:lastPrinted>2021-05-18T17:11:00Z</cp:lastPrinted>
  <dcterms:created xsi:type="dcterms:W3CDTF">2023-01-25T17:31:00Z</dcterms:created>
  <dcterms:modified xsi:type="dcterms:W3CDTF">2023-02-14T20:09:00Z</dcterms:modified>
</cp:coreProperties>
</file>