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A7B" w14:textId="304F315F" w:rsidR="009662C5" w:rsidRDefault="00F021DE" w:rsidP="00126295">
      <w:pPr>
        <w:pStyle w:val="Corpodetexto"/>
        <w:spacing w:line="276" w:lineRule="auto"/>
        <w:ind w:left="567" w:right="141"/>
        <w:jc w:val="both"/>
      </w:pPr>
      <w:r>
        <w:rPr>
          <w:b/>
        </w:rPr>
        <w:t>A COMISSÃO DE ENSINO E FORMAÇÃO PROFISSIONAL</w:t>
      </w:r>
      <w:r>
        <w:t xml:space="preserve"> – CEF, reunida ordinariamente de maneira virtual (aplicativo Microsoft Teams), no dia </w:t>
      </w:r>
      <w:r w:rsidR="00E36979">
        <w:t>03</w:t>
      </w:r>
      <w:r>
        <w:t xml:space="preserve"> de </w:t>
      </w:r>
      <w:r w:rsidR="00E36979">
        <w:t>abril</w:t>
      </w:r>
      <w:r>
        <w:t xml:space="preserve"> de 2023, no uso das competências que lhe conferem o inciso 94 do Regimento Interno do CAU/MT, após análise do assunto em epígrafe, e</w:t>
      </w:r>
    </w:p>
    <w:p w14:paraId="52B38760" w14:textId="77777777" w:rsidR="009662C5" w:rsidRDefault="009662C5">
      <w:pPr>
        <w:pStyle w:val="NormalWeb"/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  <w:lang w:bidi="pt-BR"/>
        </w:rPr>
      </w:pPr>
    </w:p>
    <w:p w14:paraId="4C5D4DC8" w14:textId="77777777" w:rsidR="009662C5" w:rsidRDefault="00F021DE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 xml:space="preserve">Considerando que a Resolução CAU/BR nº 162/2018, </w:t>
      </w:r>
      <w:r>
        <w:t xml:space="preserve">dispõe sobre o registro do título complementar e o exercício das atividades do arquiteto e urbanista com especialização em Engenharia de Segurança do Trabalho e dá outras providências. </w:t>
      </w:r>
    </w:p>
    <w:p w14:paraId="327DDEAE" w14:textId="77777777" w:rsidR="009662C5" w:rsidRDefault="009662C5">
      <w:pPr>
        <w:spacing w:line="276" w:lineRule="auto"/>
        <w:ind w:left="567"/>
        <w:jc w:val="both"/>
      </w:pPr>
    </w:p>
    <w:p w14:paraId="21D477B4" w14:textId="77777777" w:rsidR="009662C5" w:rsidRDefault="00F021DE">
      <w:pPr>
        <w:spacing w:line="276" w:lineRule="auto"/>
        <w:ind w:left="567"/>
        <w:jc w:val="both"/>
      </w:pPr>
      <w:r>
        <w:t xml:space="preserve">Considerando que o registro da titularidade complementar de “Engenheiro (a) de Segurança do Trabalho (Especialização) no CAU será requerido pelo arquiteto e urbanista, com registro ativo no CAU, por meio do preenchimento de formulário específico disponível no ambiente profissional do Sistema de Informação e Comunicação dos Conselhos de Arquitetura e Urbanismo (SICCAU) e que o formulário mencionado deve ser instruído com os documentos obrigatórios, segundo determina o art. 5º da Resolução </w:t>
      </w:r>
      <w:r>
        <w:rPr>
          <w:rFonts w:eastAsia="Times-Bold"/>
          <w:color w:val="000000"/>
        </w:rPr>
        <w:t>CAU/BR nº 162/2018.</w:t>
      </w:r>
    </w:p>
    <w:p w14:paraId="6F00FA9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139AA0FE" w14:textId="77777777" w:rsidR="009662C5" w:rsidRDefault="00F021DE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>Considerando que após verificação cautelosa dos documentos obrigatórios e confirmação que o egresso conclui o curso, o Atendimento do CAU/MT remete o processo para análise da CEF CAU/MT.</w:t>
      </w:r>
    </w:p>
    <w:p w14:paraId="2E1EE8D9" w14:textId="77777777" w:rsidR="009662C5" w:rsidRDefault="009662C5">
      <w:pPr>
        <w:spacing w:line="276" w:lineRule="auto"/>
        <w:ind w:left="567"/>
        <w:jc w:val="both"/>
      </w:pPr>
    </w:p>
    <w:p w14:paraId="72D785A0" w14:textId="77777777" w:rsidR="009662C5" w:rsidRDefault="00F021DE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>Considerando o Parecer Referencial nº 13/2021 - protocolo 1358195/2021, de 30 de julho de 2021 do Assessor Jurídico do CAU/MT, que dispõe sobre “</w:t>
      </w:r>
      <w:r>
        <w:t>carga horária conselho de fiscalização - exercício profissional – limitação atuação cursos de ensino – ministério da educação - regularidade dos cursos de graduação e pós-graduação”</w:t>
      </w:r>
    </w:p>
    <w:p w14:paraId="512E3F30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763AFC36" w14:textId="77777777" w:rsidR="009662C5" w:rsidRDefault="00F021DE">
      <w:pPr>
        <w:spacing w:line="276" w:lineRule="auto"/>
        <w:ind w:left="567"/>
        <w:jc w:val="both"/>
      </w:pPr>
      <w:r>
        <w:t xml:space="preserve">Considerando que o registro da titularidade complementar e a atribuição para o exercício da especialização em Engenharia de Segurança do Trabalho somente será efetuada mediante a aprovação e deferimento do requerimento por parte do CAU/UF pertinente, conforme art. 8º da </w:t>
      </w:r>
      <w:r>
        <w:rPr>
          <w:rFonts w:eastAsia="Times-Bold"/>
          <w:color w:val="000000"/>
        </w:rPr>
        <w:t>Resolução CAU/BR nº 162/2018.</w:t>
      </w:r>
    </w:p>
    <w:p w14:paraId="4FEA936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4D72A0B3" w14:textId="5DB4FA7C" w:rsidR="009662C5" w:rsidRDefault="00F021DE" w:rsidP="00A92C5F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 xml:space="preserve">Considerando o relatório e voto do (a) Conselheiro (a) Relator (a) </w:t>
      </w:r>
      <w:proofErr w:type="spellStart"/>
      <w:r w:rsidR="00E36979">
        <w:rPr>
          <w:rFonts w:eastAsia="Times-Bold"/>
          <w:color w:val="000000"/>
        </w:rPr>
        <w:t>Maristene</w:t>
      </w:r>
      <w:proofErr w:type="spellEnd"/>
      <w:r w:rsidR="00E36979">
        <w:rPr>
          <w:rFonts w:eastAsia="Times-Bold"/>
          <w:color w:val="000000"/>
        </w:rPr>
        <w:t xml:space="preserve"> Amaral Matos</w:t>
      </w:r>
      <w:r w:rsidR="00A92C5F">
        <w:rPr>
          <w:rFonts w:eastAsia="Times-Bold"/>
          <w:color w:val="000000"/>
        </w:rPr>
        <w:t>.</w:t>
      </w:r>
    </w:p>
    <w:p w14:paraId="2E4711F1" w14:textId="77777777" w:rsidR="00A92C5F" w:rsidRDefault="00A92C5F" w:rsidP="00A92C5F">
      <w:pPr>
        <w:spacing w:line="276" w:lineRule="auto"/>
        <w:ind w:left="567"/>
        <w:jc w:val="both"/>
        <w:rPr>
          <w:color w:val="000000"/>
        </w:rPr>
      </w:pPr>
    </w:p>
    <w:p w14:paraId="418BE272" w14:textId="77777777" w:rsidR="009662C5" w:rsidRDefault="00F021DE">
      <w:pPr>
        <w:spacing w:line="276" w:lineRule="auto"/>
        <w:ind w:left="567"/>
        <w:jc w:val="both"/>
        <w:rPr>
          <w:b/>
        </w:rPr>
      </w:pPr>
      <w:r>
        <w:rPr>
          <w:b/>
        </w:rPr>
        <w:t>DELIBEROU:</w:t>
      </w:r>
    </w:p>
    <w:p w14:paraId="2E7B0D13" w14:textId="77777777" w:rsidR="009662C5" w:rsidRDefault="009662C5">
      <w:pPr>
        <w:spacing w:line="276" w:lineRule="auto"/>
        <w:ind w:left="567"/>
        <w:jc w:val="both"/>
        <w:rPr>
          <w:b/>
        </w:rPr>
      </w:pPr>
    </w:p>
    <w:p w14:paraId="41B16DB1" w14:textId="795D263B" w:rsidR="009662C5" w:rsidRDefault="00F021DE">
      <w:pPr>
        <w:pStyle w:val="PargrafodaLista"/>
        <w:numPr>
          <w:ilvl w:val="0"/>
          <w:numId w:val="1"/>
        </w:numPr>
        <w:tabs>
          <w:tab w:val="left" w:pos="-174"/>
        </w:tabs>
        <w:spacing w:line="276" w:lineRule="auto"/>
      </w:pPr>
      <w:r>
        <w:t xml:space="preserve">Aprovar a inclusão de </w:t>
      </w:r>
      <w:r>
        <w:rPr>
          <w:bCs/>
        </w:rPr>
        <w:t xml:space="preserve">Pós Graduação em </w:t>
      </w:r>
      <w:r>
        <w:t xml:space="preserve">Engenharia de Segurança do Trabalho do (a) arquiteto (a) e urbanista </w:t>
      </w:r>
      <w:proofErr w:type="spellStart"/>
      <w:r w:rsidR="00E36979">
        <w:rPr>
          <w:color w:val="000000"/>
        </w:rPr>
        <w:t>Joilson</w:t>
      </w:r>
      <w:proofErr w:type="spellEnd"/>
      <w:r w:rsidR="00E36979">
        <w:rPr>
          <w:color w:val="000000"/>
        </w:rPr>
        <w:t xml:space="preserve"> Falcão Freitas</w:t>
      </w:r>
      <w:r>
        <w:t>, protocolo nº</w:t>
      </w:r>
      <w:r w:rsidR="00E706C8">
        <w:t>.</w:t>
      </w:r>
      <w:r>
        <w:t xml:space="preserve"> </w:t>
      </w:r>
      <w:r w:rsidR="00E36979">
        <w:rPr>
          <w:color w:val="000000"/>
        </w:rPr>
        <w:t>1661414</w:t>
      </w:r>
      <w:r>
        <w:rPr>
          <w:color w:val="000000"/>
        </w:rPr>
        <w:t>/2022.</w:t>
      </w:r>
    </w:p>
    <w:p w14:paraId="462AEB95" w14:textId="77777777" w:rsidR="009662C5" w:rsidRDefault="009662C5" w:rsidP="00256AC8">
      <w:pPr>
        <w:tabs>
          <w:tab w:val="left" w:pos="2268"/>
        </w:tabs>
        <w:spacing w:line="276" w:lineRule="auto"/>
      </w:pPr>
    </w:p>
    <w:p w14:paraId="779C9668" w14:textId="77777777" w:rsidR="009662C5" w:rsidRDefault="00F021DE">
      <w:pPr>
        <w:pStyle w:val="PargrafodaLista"/>
        <w:numPr>
          <w:ilvl w:val="0"/>
          <w:numId w:val="1"/>
        </w:numPr>
        <w:tabs>
          <w:tab w:val="left" w:pos="292"/>
        </w:tabs>
        <w:spacing w:line="276" w:lineRule="auto"/>
      </w:pPr>
      <w:r>
        <w:t>Esta deliberação entra em vigor nesta data.</w:t>
      </w:r>
    </w:p>
    <w:p w14:paraId="4D430778" w14:textId="77777777" w:rsidR="009662C5" w:rsidRDefault="009662C5">
      <w:pPr>
        <w:pStyle w:val="PargrafodaLista"/>
      </w:pPr>
    </w:p>
    <w:p w14:paraId="1F8271D2" w14:textId="77777777" w:rsidR="009662C5" w:rsidRPr="00207D51" w:rsidRDefault="00F021DE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207D51">
        <w:rPr>
          <w:color w:val="000000" w:themeColor="text1"/>
        </w:rPr>
        <w:t xml:space="preserve">Com </w:t>
      </w:r>
      <w:r w:rsidRPr="00207D51">
        <w:rPr>
          <w:b/>
          <w:color w:val="000000" w:themeColor="text1"/>
        </w:rPr>
        <w:t xml:space="preserve">02 votos favoráveis </w:t>
      </w:r>
      <w:r w:rsidRPr="00207D51">
        <w:rPr>
          <w:color w:val="000000" w:themeColor="text1"/>
        </w:rPr>
        <w:t xml:space="preserve">dos Conselheiros </w:t>
      </w:r>
      <w:proofErr w:type="spellStart"/>
      <w:r w:rsidRPr="00207D51">
        <w:rPr>
          <w:color w:val="000000" w:themeColor="text1"/>
        </w:rPr>
        <w:t>Maristene</w:t>
      </w:r>
      <w:proofErr w:type="spellEnd"/>
      <w:r w:rsidRPr="00207D51">
        <w:rPr>
          <w:color w:val="000000" w:themeColor="text1"/>
        </w:rPr>
        <w:t xml:space="preserve"> Amaral Matos e Thais Bacchi; </w:t>
      </w:r>
      <w:r w:rsidRPr="00207D51">
        <w:rPr>
          <w:b/>
          <w:color w:val="000000" w:themeColor="text1"/>
        </w:rPr>
        <w:t>00 votos contrários</w:t>
      </w:r>
      <w:r w:rsidRPr="00207D51">
        <w:rPr>
          <w:color w:val="000000" w:themeColor="text1"/>
        </w:rPr>
        <w:t xml:space="preserve">; </w:t>
      </w:r>
      <w:r w:rsidRPr="00207D51">
        <w:rPr>
          <w:b/>
          <w:color w:val="000000" w:themeColor="text1"/>
        </w:rPr>
        <w:t xml:space="preserve">00 abstenções; </w:t>
      </w:r>
      <w:r w:rsidRPr="00207D51">
        <w:rPr>
          <w:color w:val="000000" w:themeColor="text1"/>
        </w:rPr>
        <w:t xml:space="preserve">e </w:t>
      </w:r>
      <w:r w:rsidRPr="00207D51">
        <w:rPr>
          <w:b/>
          <w:color w:val="000000" w:themeColor="text1"/>
        </w:rPr>
        <w:t xml:space="preserve">01 ausência justificada </w:t>
      </w:r>
      <w:r w:rsidRPr="00207D51">
        <w:rPr>
          <w:bCs/>
          <w:color w:val="000000" w:themeColor="text1"/>
        </w:rPr>
        <w:t>do Conselheiro Dionisio Carlos de Oliveira.</w:t>
      </w:r>
    </w:p>
    <w:p w14:paraId="6A5535FD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62052DA9" w14:textId="77777777" w:rsidR="009662C5" w:rsidRDefault="009662C5">
      <w:pPr>
        <w:tabs>
          <w:tab w:val="left" w:pos="3224"/>
        </w:tabs>
        <w:ind w:left="709"/>
      </w:pPr>
    </w:p>
    <w:p w14:paraId="7BB584CE" w14:textId="77777777" w:rsidR="009662C5" w:rsidRDefault="009662C5">
      <w:pPr>
        <w:tabs>
          <w:tab w:val="left" w:pos="3224"/>
        </w:tabs>
        <w:ind w:left="709"/>
      </w:pPr>
    </w:p>
    <w:p w14:paraId="7DB4DFEC" w14:textId="77777777" w:rsidR="009662C5" w:rsidRDefault="009662C5">
      <w:pPr>
        <w:tabs>
          <w:tab w:val="left" w:pos="3224"/>
        </w:tabs>
        <w:ind w:left="709"/>
      </w:pPr>
    </w:p>
    <w:p w14:paraId="1EFF6223" w14:textId="77777777" w:rsidR="009662C5" w:rsidRDefault="00F021DE">
      <w:pPr>
        <w:tabs>
          <w:tab w:val="left" w:pos="3224"/>
        </w:tabs>
        <w:ind w:left="709"/>
      </w:pPr>
      <w:r>
        <w:tab/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662C5" w14:paraId="01F39804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6DD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THAIS BACCHI</w:t>
            </w:r>
          </w:p>
          <w:p w14:paraId="1E62576F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</w:t>
            </w:r>
          </w:p>
          <w:p w14:paraId="3DC10D6C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22CC8BE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B1DF9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E8C5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DCC02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AC504CA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maristene amaral matos</w:t>
            </w:r>
          </w:p>
          <w:p w14:paraId="7355AB0C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Coordenadora-Adjunta</w:t>
            </w:r>
          </w:p>
          <w:p w14:paraId="388FDA54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01B7A2CF" w14:textId="5FE1555C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62948C0D" w14:textId="77777777" w:rsidR="00D46E9B" w:rsidRDefault="00D46E9B">
            <w:pPr>
              <w:ind w:left="709"/>
              <w:rPr>
                <w:b/>
                <w:caps/>
                <w:spacing w:val="4"/>
              </w:rPr>
            </w:pPr>
          </w:p>
          <w:p w14:paraId="7CED8DF3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06BB0A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E657798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DIONISIO CARLOS DE OLIVEIRA</w:t>
            </w:r>
          </w:p>
          <w:p w14:paraId="15A9FC81" w14:textId="275F0299" w:rsidR="009662C5" w:rsidRDefault="0005699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  <w:p w14:paraId="3548A520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EF3824F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E7B1" w14:textId="3B486A99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F021DE">
              <w:rPr>
                <w:rFonts w:eastAsia="Calibri"/>
              </w:rPr>
              <w:t>_______________________________</w:t>
            </w:r>
          </w:p>
          <w:p w14:paraId="4EF746B8" w14:textId="77777777" w:rsidR="009662C5" w:rsidRDefault="009662C5">
            <w:pPr>
              <w:rPr>
                <w:rFonts w:eastAsia="Calibri"/>
              </w:rPr>
            </w:pPr>
          </w:p>
          <w:p w14:paraId="7F60DD60" w14:textId="77777777" w:rsidR="009662C5" w:rsidRDefault="009662C5">
            <w:pPr>
              <w:rPr>
                <w:rFonts w:eastAsia="Calibri"/>
              </w:rPr>
            </w:pPr>
          </w:p>
          <w:p w14:paraId="4219B897" w14:textId="77777777" w:rsidR="009662C5" w:rsidRDefault="009662C5">
            <w:pPr>
              <w:rPr>
                <w:rFonts w:eastAsia="Calibri"/>
              </w:rPr>
            </w:pPr>
          </w:p>
          <w:p w14:paraId="6FCB577D" w14:textId="26E81037" w:rsidR="009662C5" w:rsidRDefault="009662C5">
            <w:pPr>
              <w:rPr>
                <w:rFonts w:eastAsia="Calibri"/>
              </w:rPr>
            </w:pPr>
          </w:p>
          <w:p w14:paraId="2FC2DC6F" w14:textId="77777777" w:rsidR="00D46E9B" w:rsidRDefault="00D46E9B">
            <w:pPr>
              <w:rPr>
                <w:rFonts w:eastAsia="Calibri"/>
              </w:rPr>
            </w:pPr>
          </w:p>
          <w:p w14:paraId="66E8400F" w14:textId="77777777" w:rsidR="009662C5" w:rsidRDefault="009662C5">
            <w:pPr>
              <w:rPr>
                <w:rFonts w:eastAsia="Calibri"/>
              </w:rPr>
            </w:pPr>
          </w:p>
          <w:p w14:paraId="76EE5DC8" w14:textId="191071BD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F021DE">
              <w:rPr>
                <w:rFonts w:eastAsia="Calibri"/>
              </w:rPr>
              <w:t>_______________________________</w:t>
            </w:r>
          </w:p>
          <w:p w14:paraId="3190B5CC" w14:textId="77CDC28F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BADE11C" w14:textId="77777777" w:rsidR="00D46E9B" w:rsidRDefault="00D46E9B">
            <w:pPr>
              <w:rPr>
                <w:rFonts w:eastAsia="Calibri"/>
              </w:rPr>
            </w:pPr>
          </w:p>
          <w:p w14:paraId="179B1B91" w14:textId="77777777" w:rsidR="009662C5" w:rsidRDefault="009662C5">
            <w:pPr>
              <w:rPr>
                <w:rFonts w:eastAsia="Calibri"/>
              </w:rPr>
            </w:pPr>
          </w:p>
          <w:p w14:paraId="347D55F4" w14:textId="1B03FDB0" w:rsidR="009662C5" w:rsidRDefault="009662C5">
            <w:pPr>
              <w:rPr>
                <w:rFonts w:eastAsia="Calibri"/>
              </w:rPr>
            </w:pPr>
          </w:p>
          <w:p w14:paraId="0327F7B2" w14:textId="77777777" w:rsidR="009D5EE0" w:rsidRDefault="009D5EE0">
            <w:pPr>
              <w:rPr>
                <w:rFonts w:eastAsia="Calibri"/>
              </w:rPr>
            </w:pPr>
          </w:p>
          <w:p w14:paraId="7A73454D" w14:textId="78729C41" w:rsidR="009662C5" w:rsidRPr="00207D51" w:rsidRDefault="00D46E9B" w:rsidP="00207D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</w:t>
            </w:r>
            <w:r w:rsidR="00207D51" w:rsidRPr="00207D51">
              <w:rPr>
                <w:rFonts w:eastAsia="Calibri"/>
                <w:b/>
                <w:bCs/>
              </w:rPr>
              <w:t xml:space="preserve">                    </w:t>
            </w:r>
            <w:r>
              <w:rPr>
                <w:rFonts w:eastAsia="Calibri"/>
                <w:b/>
                <w:bCs/>
              </w:rPr>
              <w:t xml:space="preserve">   </w:t>
            </w:r>
            <w:r w:rsidR="00207D51" w:rsidRPr="00207D51">
              <w:rPr>
                <w:rFonts w:eastAsia="Calibri"/>
                <w:b/>
                <w:bCs/>
              </w:rPr>
              <w:t xml:space="preserve">  </w:t>
            </w:r>
            <w:r w:rsidR="0005699E">
              <w:rPr>
                <w:rFonts w:eastAsia="Calibri"/>
                <w:b/>
                <w:bCs/>
              </w:rPr>
              <w:t>LICENÇA</w:t>
            </w:r>
          </w:p>
          <w:p w14:paraId="3336987B" w14:textId="7CAD947B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r w:rsidR="00F021DE">
              <w:rPr>
                <w:rFonts w:eastAsia="Calibri"/>
              </w:rPr>
              <w:t>_______________________________</w:t>
            </w:r>
          </w:p>
          <w:p w14:paraId="508463C0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</w:tr>
    </w:tbl>
    <w:p w14:paraId="791B8E11" w14:textId="77777777" w:rsidR="009662C5" w:rsidRDefault="009662C5">
      <w:pPr>
        <w:ind w:left="709"/>
      </w:pPr>
    </w:p>
    <w:p w14:paraId="3126205C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1EB42F7B" w14:textId="77777777" w:rsidR="009662C5" w:rsidRDefault="009662C5">
      <w:pPr>
        <w:pStyle w:val="Corpodetexto"/>
        <w:ind w:left="1039"/>
        <w:jc w:val="both"/>
      </w:pPr>
    </w:p>
    <w:sectPr w:rsidR="009662C5">
      <w:headerReference w:type="default" r:id="rId7"/>
      <w:footerReference w:type="default" r:id="rId8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AF2" w14:textId="77777777" w:rsidR="008C020A" w:rsidRDefault="00F021DE">
      <w:r>
        <w:separator/>
      </w:r>
    </w:p>
  </w:endnote>
  <w:endnote w:type="continuationSeparator" w:id="0">
    <w:p w14:paraId="6C6CFA39" w14:textId="77777777" w:rsidR="008C020A" w:rsidRDefault="00F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3B5" w14:textId="77777777" w:rsidR="00E34929" w:rsidRDefault="00F021D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046E2E1" w14:textId="77777777" w:rsidR="00E34929" w:rsidRDefault="00F021DE">
    <w:pPr>
      <w:pStyle w:val="Rodap"/>
    </w:pPr>
    <w:r>
      <w:rPr>
        <w:noProof/>
        <w:lang w:bidi="ar-SA"/>
      </w:rPr>
      <w:drawing>
        <wp:inline distT="0" distB="0" distL="0" distR="0" wp14:anchorId="35B1E1E7" wp14:editId="043433B6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528" w14:textId="77777777" w:rsidR="008C020A" w:rsidRDefault="00F021DE">
      <w:r>
        <w:rPr>
          <w:color w:val="000000"/>
        </w:rPr>
        <w:separator/>
      </w:r>
    </w:p>
  </w:footnote>
  <w:footnote w:type="continuationSeparator" w:id="0">
    <w:p w14:paraId="71C52E60" w14:textId="77777777" w:rsidR="008C020A" w:rsidRDefault="00F0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383" w14:textId="77777777" w:rsidR="00E34929" w:rsidRDefault="00F021DE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C8A8E6E" wp14:editId="7FAF1A60">
          <wp:simplePos x="0" y="0"/>
          <wp:positionH relativeFrom="column">
            <wp:posOffset>396240</wp:posOffset>
          </wp:positionH>
          <wp:positionV relativeFrom="paragraph">
            <wp:posOffset>0</wp:posOffset>
          </wp:positionV>
          <wp:extent cx="5916295" cy="594995"/>
          <wp:effectExtent l="0" t="0" r="8255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629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9356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7467"/>
    </w:tblGrid>
    <w:tr w:rsidR="00E36979" w14:paraId="2F2DDE77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75EFD216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5B8C9B" w14:textId="351238F6" w:rsidR="00E36979" w:rsidRDefault="00E36979" w:rsidP="00E36979">
          <w:pPr>
            <w:pStyle w:val="TableParagraph"/>
          </w:pPr>
          <w:r w:rsidRPr="00D61E81">
            <w:t>1661414/2022</w:t>
          </w:r>
        </w:p>
      </w:tc>
    </w:tr>
    <w:tr w:rsidR="00E36979" w14:paraId="52A8AC7D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DBC5200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A28A84" w14:textId="4192D158" w:rsidR="00E36979" w:rsidRDefault="00E36979" w:rsidP="00E36979">
          <w:pPr>
            <w:pStyle w:val="TableParagraph"/>
          </w:pPr>
          <w:r w:rsidRPr="00D61E81">
            <w:t>JOILSON FALCÃO FREITAS</w:t>
          </w:r>
        </w:p>
      </w:tc>
    </w:tr>
    <w:tr w:rsidR="00E36979" w14:paraId="2F0B3782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BEE1CA4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CD8243" w14:textId="1F2B84A7" w:rsidR="00E36979" w:rsidRDefault="00E36979" w:rsidP="00E36979">
          <w:pPr>
            <w:pStyle w:val="TableParagraph"/>
          </w:pPr>
          <w:r w:rsidRPr="00D61E81">
            <w:t>INCLUSÃO DE PÓS-GRADUAÇÃO Engenheiro(a) de Segurança do Trabalho (Especialização)</w:t>
          </w:r>
        </w:p>
      </w:tc>
    </w:tr>
    <w:tr w:rsidR="00E34929" w14:paraId="7E210408" w14:textId="77777777" w:rsidTr="00126295">
      <w:trPr>
        <w:trHeight w:val="294"/>
      </w:trPr>
      <w:tc>
        <w:tcPr>
          <w:tcW w:w="935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5C5D30AB" w14:textId="37FFD2DF" w:rsidR="00E34929" w:rsidRDefault="00F021DE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FC2C47">
            <w:rPr>
              <w:rFonts w:ascii="Calibri" w:hAnsi="Calibri"/>
              <w:b/>
            </w:rPr>
            <w:t>218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53A4A708" w14:textId="77777777" w:rsidR="00E34929" w:rsidRDefault="00D46E9B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740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5"/>
    <w:rsid w:val="0005699E"/>
    <w:rsid w:val="00126295"/>
    <w:rsid w:val="00207D51"/>
    <w:rsid w:val="00256AC8"/>
    <w:rsid w:val="008C020A"/>
    <w:rsid w:val="009662C5"/>
    <w:rsid w:val="009D5EE0"/>
    <w:rsid w:val="00A92C5F"/>
    <w:rsid w:val="00D46E9B"/>
    <w:rsid w:val="00E36979"/>
    <w:rsid w:val="00E706C8"/>
    <w:rsid w:val="00F021DE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968B9"/>
  <w15:docId w15:val="{0D3ABD13-5F77-470E-86AB-AFF90B6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5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7</cp:revision>
  <cp:lastPrinted>2023-02-07T15:48:00Z</cp:lastPrinted>
  <dcterms:created xsi:type="dcterms:W3CDTF">2023-03-27T20:55:00Z</dcterms:created>
  <dcterms:modified xsi:type="dcterms:W3CDTF">2023-03-31T19:45:00Z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