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2A7B" w14:textId="110A935E" w:rsidR="009662C5" w:rsidRDefault="00F021DE" w:rsidP="00126295">
      <w:pPr>
        <w:pStyle w:val="Corpodetexto"/>
        <w:spacing w:line="276" w:lineRule="auto"/>
        <w:ind w:left="567" w:right="141"/>
        <w:jc w:val="both"/>
      </w:pPr>
      <w:r>
        <w:rPr>
          <w:b/>
        </w:rPr>
        <w:t>A COMISSÃO DE ENSINO E FORMAÇÃO PROFISSIONAL</w:t>
      </w:r>
      <w:r>
        <w:t xml:space="preserve"> – CEF, reunida ordinariamente de maneira virtual (aplicativo Microsoft Teams), no dia </w:t>
      </w:r>
      <w:r w:rsidR="00E36979">
        <w:t>03</w:t>
      </w:r>
      <w:r>
        <w:t xml:space="preserve"> de </w:t>
      </w:r>
      <w:r w:rsidR="00E36979">
        <w:t>abril</w:t>
      </w:r>
      <w:r>
        <w:t xml:space="preserve"> de 2023, no uso das competências que lhe conferem o inciso 94 do Regimento Interno do CAU/MT, após análise do assunto em epígrafe, e</w:t>
      </w:r>
    </w:p>
    <w:p w14:paraId="5DC42D40" w14:textId="4A08E19E" w:rsidR="00306156" w:rsidRDefault="00306156" w:rsidP="00126295">
      <w:pPr>
        <w:pStyle w:val="Corpodetexto"/>
        <w:spacing w:line="276" w:lineRule="auto"/>
        <w:ind w:left="567" w:right="141"/>
        <w:jc w:val="both"/>
      </w:pPr>
    </w:p>
    <w:p w14:paraId="51C43D6B" w14:textId="7B6FBF54" w:rsidR="00306156" w:rsidRDefault="00306156" w:rsidP="00126295">
      <w:pPr>
        <w:pStyle w:val="Corpodetexto"/>
        <w:spacing w:line="276" w:lineRule="auto"/>
        <w:ind w:left="567" w:right="141"/>
        <w:jc w:val="both"/>
      </w:pPr>
      <w:r>
        <w:t xml:space="preserve">Considerando a Lei nº 12.378, de 31 de dezembro de 2010, que regulamenta o exercício da Arquitetura e Urbanismo; cria o Conselho de Arquitetura e Urbanismo do Brasil - CAU/BR e os Conselhos de Arquitetura e Urbanismo dos Estados e do Distrito Federal – </w:t>
      </w:r>
      <w:proofErr w:type="spellStart"/>
      <w:r>
        <w:t>CAUs</w:t>
      </w:r>
      <w:proofErr w:type="spellEnd"/>
      <w:r>
        <w:t xml:space="preserve"> e dá outras providências;</w:t>
      </w:r>
    </w:p>
    <w:p w14:paraId="090BEA49" w14:textId="2927B43C" w:rsidR="00306156" w:rsidRDefault="00306156" w:rsidP="00126295">
      <w:pPr>
        <w:pStyle w:val="Corpodetexto"/>
        <w:spacing w:line="276" w:lineRule="auto"/>
        <w:ind w:left="567" w:right="141"/>
        <w:jc w:val="both"/>
      </w:pPr>
    </w:p>
    <w:p w14:paraId="733A20BC" w14:textId="11AA7859" w:rsidR="00306156" w:rsidRDefault="00306156" w:rsidP="00126295">
      <w:pPr>
        <w:pStyle w:val="Corpodetexto"/>
        <w:spacing w:line="276" w:lineRule="auto"/>
        <w:ind w:left="567" w:right="141"/>
        <w:jc w:val="both"/>
      </w:pPr>
      <w:r>
        <w:t>Considerando que o art. 5º da referida Lei nº 12.378/2010, que determina que “Para uso do título de arquiteto e urbanista e para o exercício das atividades privativas correspondentes, é obrigatório o registro profissional no CAU do Estado ou do Distrito Federal”;</w:t>
      </w:r>
    </w:p>
    <w:p w14:paraId="53D79811" w14:textId="10F1A4B0" w:rsidR="00306156" w:rsidRDefault="00306156" w:rsidP="00126295">
      <w:pPr>
        <w:pStyle w:val="Corpodetexto"/>
        <w:spacing w:line="276" w:lineRule="auto"/>
        <w:ind w:left="567" w:right="141"/>
        <w:jc w:val="both"/>
      </w:pPr>
    </w:p>
    <w:p w14:paraId="2147A59E" w14:textId="59444CED" w:rsidR="00306156" w:rsidRDefault="00306156" w:rsidP="00126295">
      <w:pPr>
        <w:pStyle w:val="Corpodetexto"/>
        <w:spacing w:line="276" w:lineRule="auto"/>
        <w:ind w:left="567" w:right="141"/>
        <w:jc w:val="both"/>
      </w:pPr>
      <w:r>
        <w:t>Considerando a Resolução CAU/BR nº 18/2012 que dispõe sobre os registros definitivos e temporários de profissionais no Conselho de Arquitetura e Urbanismo e dá outras providências, determina em seu Art. 7º que a solicitação deve ser apreciada pela CEF-CAU/</w:t>
      </w:r>
      <w:r w:rsidR="008E4234">
        <w:t>MT</w:t>
      </w:r>
      <w:r>
        <w:t>:</w:t>
      </w:r>
    </w:p>
    <w:p w14:paraId="751AAEC8" w14:textId="1BB02220" w:rsidR="00306156" w:rsidRDefault="00306156" w:rsidP="00126295">
      <w:pPr>
        <w:pStyle w:val="Corpodetexto"/>
        <w:spacing w:line="276" w:lineRule="auto"/>
        <w:ind w:left="567" w:right="141"/>
        <w:jc w:val="both"/>
      </w:pPr>
    </w:p>
    <w:p w14:paraId="4F19D5A7" w14:textId="0B3CF014" w:rsidR="00306156" w:rsidRDefault="00306156" w:rsidP="00306156">
      <w:pPr>
        <w:pStyle w:val="Corpodetexto"/>
        <w:spacing w:line="276" w:lineRule="auto"/>
        <w:ind w:left="3402" w:right="141"/>
        <w:jc w:val="both"/>
      </w:pPr>
      <w:r>
        <w:t>“Art. 7º Apresentado o requerimento de registro profissional devidamente instruído, o processo digital será encaminhado à Comissão Permanente de Ensino e Formação Profissional do CAU/UF para apreciação.</w:t>
      </w:r>
    </w:p>
    <w:p w14:paraId="56CA85B8" w14:textId="3278B67E" w:rsidR="00306156" w:rsidRDefault="00306156" w:rsidP="00126295">
      <w:pPr>
        <w:pStyle w:val="Corpodetexto"/>
        <w:spacing w:line="276" w:lineRule="auto"/>
        <w:ind w:left="567" w:right="141"/>
        <w:jc w:val="both"/>
      </w:pPr>
    </w:p>
    <w:p w14:paraId="5BFDC0A9" w14:textId="6318C3D9" w:rsidR="00306156" w:rsidRDefault="00306156" w:rsidP="00306156">
      <w:pPr>
        <w:pStyle w:val="Corpodetexto"/>
        <w:spacing w:line="276" w:lineRule="auto"/>
        <w:ind w:left="3402" w:right="141"/>
        <w:jc w:val="both"/>
      </w:pPr>
      <w:r>
        <w:t>Parágrafo único. O registro do profissional diplomado no País será concedido após sua aprovação pela Comissão referida no caput deste artigo, respeitados os procedimentos para esse fim previstos no SICCAU.”</w:t>
      </w:r>
    </w:p>
    <w:p w14:paraId="7558948D" w14:textId="16C57581" w:rsidR="00306156" w:rsidRDefault="00306156" w:rsidP="00126295">
      <w:pPr>
        <w:pStyle w:val="Corpodetexto"/>
        <w:spacing w:line="276" w:lineRule="auto"/>
        <w:ind w:left="567" w:right="141"/>
        <w:jc w:val="both"/>
      </w:pPr>
    </w:p>
    <w:p w14:paraId="3039A451" w14:textId="0CCBEEA6" w:rsidR="00306156" w:rsidRDefault="00306156" w:rsidP="00126295">
      <w:pPr>
        <w:pStyle w:val="Corpodetexto"/>
        <w:spacing w:line="276" w:lineRule="auto"/>
        <w:ind w:left="567" w:right="141"/>
        <w:jc w:val="both"/>
      </w:pPr>
      <w:r>
        <w:t>Considerando as competências previstas no art. 99 do Regimento Interno do CAU/BR, aprovado pela Resolução CAU/BR nº 139/2017, determina que compete a Comissão de Ensino e Formação do CAU/UF instruir, apreciar e deliberar, sobre requerimentos de registros de profissionais portadores de diplomas de graduação em Arquitetura e Urbanismo, obtidos em instituições brasileiras de ensino superior com cursos oficialmente reconhecidos pelo poder público, encaminhando-os ao Plenário em caso de indeferimento;</w:t>
      </w:r>
    </w:p>
    <w:p w14:paraId="068F1F97" w14:textId="3BBB89B2" w:rsidR="00306156" w:rsidRDefault="00306156" w:rsidP="00126295">
      <w:pPr>
        <w:pStyle w:val="Corpodetexto"/>
        <w:spacing w:line="276" w:lineRule="auto"/>
        <w:ind w:left="567" w:right="141"/>
        <w:jc w:val="both"/>
      </w:pPr>
    </w:p>
    <w:p w14:paraId="249E4117" w14:textId="2251AABF" w:rsidR="00306156" w:rsidRDefault="00306156" w:rsidP="00126295">
      <w:pPr>
        <w:pStyle w:val="Corpodetexto"/>
        <w:spacing w:line="276" w:lineRule="auto"/>
        <w:ind w:left="567" w:right="141"/>
        <w:jc w:val="both"/>
      </w:pPr>
      <w:r>
        <w:t>Considerando que a Deliberação CEF-CAU/BR nº 05/2018, esclarece que todos os requerimentos de registros de profissionais portadores de certificados de conclusão ou diplomas de graduação em Arquitetura e Urbanismo, obtidos em instituições brasileiras de ensino superior com cursos reconhecidos, deverão ser objeto de deliberação da Comissão de Ensino e Formação do CAU/UF;</w:t>
      </w:r>
    </w:p>
    <w:p w14:paraId="321031F0" w14:textId="325881C8" w:rsidR="00306156" w:rsidRDefault="00306156" w:rsidP="00126295">
      <w:pPr>
        <w:pStyle w:val="Corpodetexto"/>
        <w:spacing w:line="276" w:lineRule="auto"/>
        <w:ind w:left="567" w:right="141"/>
        <w:jc w:val="both"/>
      </w:pPr>
    </w:p>
    <w:p w14:paraId="087794F9" w14:textId="05CD208F" w:rsidR="00306156" w:rsidRDefault="00306156" w:rsidP="00126295">
      <w:pPr>
        <w:pStyle w:val="Corpodetexto"/>
        <w:spacing w:line="276" w:lineRule="auto"/>
        <w:ind w:left="567" w:right="141"/>
        <w:jc w:val="both"/>
      </w:pPr>
      <w:r>
        <w:t>Considerando que a Deliberação CEF-CAU/BR n° 17/2018, reitera que somente poderão ser registrados os egressos dos cursos de graduação em Arquitetura e Urbanismo que tenham portaria do reconhecimento de curso publicada ou cálculo de tempestividade aprovado pela CEF CAU/BR e que estejam em dia com as renovações de reconhecimento;</w:t>
      </w:r>
    </w:p>
    <w:p w14:paraId="2966D103" w14:textId="686D295E" w:rsidR="00306156" w:rsidRDefault="00306156" w:rsidP="00126295">
      <w:pPr>
        <w:pStyle w:val="Corpodetexto"/>
        <w:spacing w:line="276" w:lineRule="auto"/>
        <w:ind w:left="567" w:right="141"/>
        <w:jc w:val="both"/>
      </w:pPr>
    </w:p>
    <w:p w14:paraId="3ED8EDB7" w14:textId="6C6BA409" w:rsidR="00306156" w:rsidRDefault="00306156" w:rsidP="00126295">
      <w:pPr>
        <w:pStyle w:val="Corpodetexto"/>
        <w:spacing w:line="276" w:lineRule="auto"/>
        <w:ind w:left="567" w:right="141"/>
        <w:jc w:val="both"/>
      </w:pPr>
      <w:r w:rsidRPr="00E1057D">
        <w:rPr>
          <w:color w:val="000000" w:themeColor="text1"/>
        </w:rPr>
        <w:lastRenderedPageBreak/>
        <w:t>Considerando a solicitação de registro profissional de egresso da Instituição de Ensino Superior (</w:t>
      </w:r>
      <w:r w:rsidRPr="00E1057D">
        <w:rPr>
          <w:b/>
          <w:bCs/>
          <w:color w:val="000000" w:themeColor="text1"/>
        </w:rPr>
        <w:t xml:space="preserve">IES) </w:t>
      </w:r>
      <w:r w:rsidR="008E4234" w:rsidRPr="00E1057D">
        <w:rPr>
          <w:b/>
          <w:bCs/>
          <w:color w:val="000000" w:themeColor="text1"/>
        </w:rPr>
        <w:t>CENTRO UNIVERSITÁRIO UNIBTA</w:t>
      </w:r>
      <w:r w:rsidRPr="00E1057D">
        <w:rPr>
          <w:b/>
          <w:bCs/>
          <w:color w:val="000000" w:themeColor="text1"/>
        </w:rPr>
        <w:t xml:space="preserve"> (código </w:t>
      </w:r>
      <w:proofErr w:type="spellStart"/>
      <w:r w:rsidRPr="00E1057D">
        <w:rPr>
          <w:b/>
          <w:bCs/>
          <w:color w:val="000000" w:themeColor="text1"/>
        </w:rPr>
        <w:t>e-MEC</w:t>
      </w:r>
      <w:proofErr w:type="spellEnd"/>
      <w:r w:rsidRPr="00E1057D">
        <w:rPr>
          <w:b/>
          <w:bCs/>
          <w:color w:val="000000" w:themeColor="text1"/>
        </w:rPr>
        <w:t xml:space="preserve"> </w:t>
      </w:r>
      <w:r w:rsidR="008E4234" w:rsidRPr="00E1057D">
        <w:rPr>
          <w:b/>
          <w:bCs/>
          <w:color w:val="000000" w:themeColor="text1"/>
        </w:rPr>
        <w:t>1853</w:t>
      </w:r>
      <w:r w:rsidRPr="00E1057D">
        <w:rPr>
          <w:color w:val="000000" w:themeColor="text1"/>
        </w:rPr>
        <w:t xml:space="preserve">), que oferece o Curso de Bacharelado em Arquitetura e Urbanismo </w:t>
      </w:r>
      <w:r w:rsidRPr="007C3962">
        <w:rPr>
          <w:b/>
          <w:bCs/>
          <w:color w:val="000000" w:themeColor="text1"/>
        </w:rPr>
        <w:t xml:space="preserve">(código </w:t>
      </w:r>
      <w:proofErr w:type="spellStart"/>
      <w:r w:rsidRPr="007C3962">
        <w:rPr>
          <w:b/>
          <w:bCs/>
          <w:color w:val="000000" w:themeColor="text1"/>
        </w:rPr>
        <w:t>e-MEC</w:t>
      </w:r>
      <w:proofErr w:type="spellEnd"/>
      <w:r w:rsidRPr="007C3962">
        <w:rPr>
          <w:b/>
          <w:bCs/>
          <w:color w:val="000000" w:themeColor="text1"/>
        </w:rPr>
        <w:t xml:space="preserve"> </w:t>
      </w:r>
      <w:r w:rsidR="00E1057D" w:rsidRPr="007C3962">
        <w:rPr>
          <w:b/>
          <w:bCs/>
          <w:color w:val="000000" w:themeColor="text1"/>
        </w:rPr>
        <w:t>1445653</w:t>
      </w:r>
      <w:r w:rsidRPr="00E1057D">
        <w:rPr>
          <w:color w:val="000000" w:themeColor="text1"/>
        </w:rPr>
        <w:t xml:space="preserve">) na modalidade de Ensino à Distância (EaD), no site do </w:t>
      </w:r>
      <w:proofErr w:type="spellStart"/>
      <w:r w:rsidRPr="00E1057D">
        <w:rPr>
          <w:color w:val="000000" w:themeColor="text1"/>
        </w:rPr>
        <w:t>e-Mec</w:t>
      </w:r>
      <w:proofErr w:type="spellEnd"/>
      <w:r w:rsidRPr="00E1057D">
        <w:rPr>
          <w:color w:val="000000" w:themeColor="text1"/>
        </w:rPr>
        <w:t xml:space="preserve"> ainda com ausência</w:t>
      </w:r>
      <w:r w:rsidR="00D86E95">
        <w:rPr>
          <w:color w:val="000000" w:themeColor="text1"/>
        </w:rPr>
        <w:t xml:space="preserve"> de</w:t>
      </w:r>
      <w:r w:rsidRPr="00E1057D">
        <w:rPr>
          <w:color w:val="000000" w:themeColor="text1"/>
        </w:rPr>
        <w:t xml:space="preserve"> portaria de reconhecimento na </w:t>
      </w:r>
      <w:r w:rsidRPr="00E1057D">
        <w:t xml:space="preserve">modalidade à Distância, cujo processo de reconhecimento </w:t>
      </w:r>
      <w:r w:rsidRPr="007C3962">
        <w:rPr>
          <w:b/>
          <w:bCs/>
        </w:rPr>
        <w:t xml:space="preserve">(nº </w:t>
      </w:r>
      <w:r w:rsidR="007D2699" w:rsidRPr="007C3962">
        <w:rPr>
          <w:b/>
          <w:bCs/>
        </w:rPr>
        <w:t>202109145</w:t>
      </w:r>
      <w:r w:rsidRPr="00E1057D">
        <w:t>) encontra-se com status “Em análise”.</w:t>
      </w:r>
    </w:p>
    <w:p w14:paraId="4067EF93" w14:textId="6E5EB2AA" w:rsidR="00306156" w:rsidRDefault="00306156" w:rsidP="00126295">
      <w:pPr>
        <w:pStyle w:val="Corpodetexto"/>
        <w:spacing w:line="276" w:lineRule="auto"/>
        <w:ind w:left="567" w:right="141"/>
        <w:jc w:val="both"/>
      </w:pPr>
    </w:p>
    <w:p w14:paraId="424E2B9C" w14:textId="6B66520E" w:rsidR="00306156" w:rsidRDefault="00306156" w:rsidP="00126295">
      <w:pPr>
        <w:pStyle w:val="Corpodetexto"/>
        <w:spacing w:line="276" w:lineRule="auto"/>
        <w:ind w:left="567" w:right="141"/>
        <w:jc w:val="both"/>
      </w:pPr>
      <w:r>
        <w:t>Considerando que atualmente o curso de Arquitetura e Urbanismo da Instituição mencionada não está cadastrado no Sistema de Informação e Comunicação do CAU (SICCAU), ação realizada pela CEF-CAU/BR, impossibilitando também a efetivação dos registros;</w:t>
      </w:r>
    </w:p>
    <w:p w14:paraId="4F66DFB1" w14:textId="38A065D7" w:rsidR="00306156" w:rsidRDefault="00306156" w:rsidP="00126295">
      <w:pPr>
        <w:pStyle w:val="Corpodetexto"/>
        <w:spacing w:line="276" w:lineRule="auto"/>
        <w:ind w:left="567" w:right="141"/>
        <w:jc w:val="both"/>
      </w:pPr>
    </w:p>
    <w:p w14:paraId="52B38760" w14:textId="77777777" w:rsidR="009662C5" w:rsidRDefault="009662C5">
      <w:pPr>
        <w:pStyle w:val="NormalWeb"/>
        <w:shd w:val="clear" w:color="auto" w:fill="FFFFFF"/>
        <w:spacing w:before="0" w:after="0" w:line="276" w:lineRule="auto"/>
        <w:ind w:left="709"/>
        <w:jc w:val="both"/>
        <w:rPr>
          <w:sz w:val="22"/>
          <w:szCs w:val="22"/>
          <w:lang w:bidi="pt-BR"/>
        </w:rPr>
      </w:pPr>
    </w:p>
    <w:p w14:paraId="418BE272" w14:textId="77777777" w:rsidR="009662C5" w:rsidRDefault="00F021DE">
      <w:pPr>
        <w:spacing w:line="276" w:lineRule="auto"/>
        <w:ind w:left="567"/>
        <w:jc w:val="both"/>
        <w:rPr>
          <w:b/>
        </w:rPr>
      </w:pPr>
      <w:r>
        <w:rPr>
          <w:b/>
        </w:rPr>
        <w:t>DELIBEROU:</w:t>
      </w:r>
    </w:p>
    <w:p w14:paraId="2E7B0D13" w14:textId="77777777" w:rsidR="009662C5" w:rsidRDefault="009662C5">
      <w:pPr>
        <w:spacing w:line="276" w:lineRule="auto"/>
        <w:ind w:left="567"/>
        <w:jc w:val="both"/>
        <w:rPr>
          <w:b/>
        </w:rPr>
      </w:pPr>
    </w:p>
    <w:p w14:paraId="462AEB95" w14:textId="106C1EC4" w:rsidR="009662C5" w:rsidRDefault="00306156" w:rsidP="00256AC8">
      <w:pPr>
        <w:pStyle w:val="PargrafodaLista"/>
        <w:numPr>
          <w:ilvl w:val="0"/>
          <w:numId w:val="1"/>
        </w:numPr>
        <w:tabs>
          <w:tab w:val="left" w:pos="-174"/>
          <w:tab w:val="left" w:pos="2268"/>
        </w:tabs>
        <w:spacing w:line="276" w:lineRule="auto"/>
      </w:pPr>
      <w:r>
        <w:t xml:space="preserve"> INFORMAR que o registro profissional foi indeferido pois até a presente data, a Instituição de Ensino Superior (IES) </w:t>
      </w:r>
      <w:r w:rsidR="008E4234" w:rsidRPr="008E4234">
        <w:rPr>
          <w:b/>
          <w:bCs/>
        </w:rPr>
        <w:t>CENTRO UNIVERSITÁRIO UNIBTA</w:t>
      </w:r>
      <w:r w:rsidR="008E4234">
        <w:rPr>
          <w:b/>
          <w:bCs/>
        </w:rPr>
        <w:t>,</w:t>
      </w:r>
      <w:r>
        <w:t xml:space="preserve"> não possui portaria de reconhecimento ou cálculo de tempestividade que permita o registro do egresso, além de </w:t>
      </w:r>
      <w:r w:rsidR="00D86E95">
        <w:t>não p</w:t>
      </w:r>
      <w:r>
        <w:t>ossuir cadastro no SICCAU;</w:t>
      </w:r>
    </w:p>
    <w:p w14:paraId="2F8D6332" w14:textId="77777777" w:rsidR="00306156" w:rsidRDefault="00306156" w:rsidP="00306156">
      <w:pPr>
        <w:pStyle w:val="PargrafodaLista"/>
        <w:tabs>
          <w:tab w:val="left" w:pos="-174"/>
          <w:tab w:val="left" w:pos="2268"/>
        </w:tabs>
        <w:spacing w:line="276" w:lineRule="auto"/>
        <w:ind w:left="927"/>
      </w:pPr>
    </w:p>
    <w:p w14:paraId="779C9668" w14:textId="7CB77FEC" w:rsidR="009662C5" w:rsidRDefault="00306156">
      <w:pPr>
        <w:pStyle w:val="PargrafodaLista"/>
        <w:numPr>
          <w:ilvl w:val="0"/>
          <w:numId w:val="1"/>
        </w:numPr>
        <w:tabs>
          <w:tab w:val="left" w:pos="292"/>
        </w:tabs>
        <w:spacing w:line="276" w:lineRule="auto"/>
      </w:pPr>
      <w:r>
        <w:t>OFICIAR a CEF-CAU/BR solicitando atualização dos esclarecimentos quanto a viabilidade de registro de egressos de cursos ofertados na modalidade de Ensino à Distância (EaD)</w:t>
      </w:r>
      <w:r w:rsidR="00F021DE">
        <w:t>.</w:t>
      </w:r>
    </w:p>
    <w:p w14:paraId="4D5E0BCE" w14:textId="77777777" w:rsidR="00306156" w:rsidRDefault="00306156" w:rsidP="00306156">
      <w:pPr>
        <w:pStyle w:val="PargrafodaLista"/>
      </w:pPr>
    </w:p>
    <w:p w14:paraId="26B37361" w14:textId="32D8C8A2" w:rsidR="00306156" w:rsidRDefault="00306156">
      <w:pPr>
        <w:pStyle w:val="PargrafodaLista"/>
        <w:numPr>
          <w:ilvl w:val="0"/>
          <w:numId w:val="1"/>
        </w:numPr>
        <w:tabs>
          <w:tab w:val="left" w:pos="292"/>
        </w:tabs>
        <w:spacing w:line="276" w:lineRule="auto"/>
      </w:pPr>
      <w:r>
        <w:t>ENCAMINHAR esta deliberação à Presidência do CAU/</w:t>
      </w:r>
      <w:r w:rsidR="008E4234">
        <w:t>MT</w:t>
      </w:r>
      <w:r>
        <w:t xml:space="preserve"> para providências cabíveis</w:t>
      </w:r>
    </w:p>
    <w:p w14:paraId="4D430778" w14:textId="77777777" w:rsidR="009662C5" w:rsidRDefault="009662C5">
      <w:pPr>
        <w:pStyle w:val="PargrafodaLista"/>
      </w:pPr>
    </w:p>
    <w:p w14:paraId="1F8271D2" w14:textId="4D96AD29" w:rsidR="009662C5" w:rsidRPr="00207D51" w:rsidRDefault="00F021DE">
      <w:pPr>
        <w:tabs>
          <w:tab w:val="left" w:pos="284"/>
          <w:tab w:val="left" w:pos="851"/>
        </w:tabs>
        <w:ind w:left="709"/>
        <w:jc w:val="both"/>
        <w:rPr>
          <w:color w:val="000000" w:themeColor="text1"/>
        </w:rPr>
      </w:pPr>
      <w:r w:rsidRPr="00207D51">
        <w:rPr>
          <w:color w:val="000000" w:themeColor="text1"/>
        </w:rPr>
        <w:t xml:space="preserve">Com </w:t>
      </w:r>
      <w:r w:rsidR="00853052">
        <w:rPr>
          <w:b/>
          <w:color w:val="000000" w:themeColor="text1"/>
        </w:rPr>
        <w:t xml:space="preserve">02 </w:t>
      </w:r>
      <w:r w:rsidRPr="00207D51">
        <w:rPr>
          <w:b/>
          <w:color w:val="000000" w:themeColor="text1"/>
        </w:rPr>
        <w:t xml:space="preserve">votos favoráveis </w:t>
      </w:r>
      <w:r w:rsidRPr="00207D51">
        <w:rPr>
          <w:color w:val="000000" w:themeColor="text1"/>
        </w:rPr>
        <w:t xml:space="preserve">dos Conselheiros Maristene Amaral Matos e Thais Bacchi; </w:t>
      </w:r>
      <w:r w:rsidRPr="00207D51">
        <w:rPr>
          <w:b/>
          <w:color w:val="000000" w:themeColor="text1"/>
        </w:rPr>
        <w:t>00 votos contrários</w:t>
      </w:r>
      <w:r w:rsidRPr="00207D51">
        <w:rPr>
          <w:color w:val="000000" w:themeColor="text1"/>
        </w:rPr>
        <w:t xml:space="preserve">; </w:t>
      </w:r>
      <w:r w:rsidRPr="00207D51">
        <w:rPr>
          <w:b/>
          <w:color w:val="000000" w:themeColor="text1"/>
        </w:rPr>
        <w:t xml:space="preserve">00 abstenções; </w:t>
      </w:r>
      <w:r w:rsidRPr="00207D51">
        <w:rPr>
          <w:color w:val="000000" w:themeColor="text1"/>
        </w:rPr>
        <w:t xml:space="preserve">e </w:t>
      </w:r>
      <w:r w:rsidRPr="00207D51">
        <w:rPr>
          <w:b/>
          <w:color w:val="000000" w:themeColor="text1"/>
        </w:rPr>
        <w:t xml:space="preserve">01 ausência justificada </w:t>
      </w:r>
      <w:r w:rsidRPr="00207D51">
        <w:rPr>
          <w:bCs/>
          <w:color w:val="000000" w:themeColor="text1"/>
        </w:rPr>
        <w:t>do Conselheiro Dionisio Carlos de Oliveira.</w:t>
      </w:r>
    </w:p>
    <w:p w14:paraId="6A5535FD" w14:textId="77777777" w:rsidR="009662C5" w:rsidRDefault="009662C5">
      <w:pPr>
        <w:tabs>
          <w:tab w:val="left" w:pos="284"/>
          <w:tab w:val="left" w:pos="851"/>
        </w:tabs>
        <w:ind w:left="709"/>
        <w:jc w:val="both"/>
      </w:pPr>
    </w:p>
    <w:p w14:paraId="62052DA9" w14:textId="77777777" w:rsidR="009662C5" w:rsidRDefault="009662C5">
      <w:pPr>
        <w:tabs>
          <w:tab w:val="left" w:pos="3224"/>
        </w:tabs>
        <w:ind w:left="709"/>
      </w:pPr>
    </w:p>
    <w:p w14:paraId="7DB4DFEC" w14:textId="77777777" w:rsidR="009662C5" w:rsidRDefault="009662C5">
      <w:pPr>
        <w:tabs>
          <w:tab w:val="left" w:pos="3224"/>
        </w:tabs>
        <w:ind w:left="709"/>
      </w:pPr>
    </w:p>
    <w:p w14:paraId="1EFF6223" w14:textId="77777777" w:rsidR="009662C5" w:rsidRDefault="00F021DE">
      <w:pPr>
        <w:tabs>
          <w:tab w:val="left" w:pos="3224"/>
        </w:tabs>
        <w:ind w:left="709"/>
      </w:pPr>
      <w:r>
        <w:tab/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9662C5" w14:paraId="01F39804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A6DD" w14:textId="77777777" w:rsidR="009662C5" w:rsidRDefault="00F021DE">
            <w:pPr>
              <w:ind w:left="709"/>
              <w:rPr>
                <w:b/>
                <w:caps/>
                <w:spacing w:val="4"/>
              </w:rPr>
            </w:pPr>
            <w:r>
              <w:rPr>
                <w:b/>
                <w:caps/>
                <w:spacing w:val="4"/>
              </w:rPr>
              <w:t>THAIS BACCHI</w:t>
            </w:r>
          </w:p>
          <w:p w14:paraId="1E62576F" w14:textId="77777777" w:rsidR="009662C5" w:rsidRDefault="00F021DE">
            <w:pPr>
              <w:ind w:left="709"/>
              <w:rPr>
                <w:rFonts w:eastAsia="Calibri"/>
              </w:rPr>
            </w:pPr>
            <w:r>
              <w:rPr>
                <w:rFonts w:eastAsia="Calibri"/>
              </w:rPr>
              <w:t>Coordenadora</w:t>
            </w:r>
          </w:p>
          <w:p w14:paraId="3DC10D6C" w14:textId="77777777" w:rsidR="009662C5" w:rsidRDefault="009662C5">
            <w:pPr>
              <w:ind w:left="709"/>
              <w:rPr>
                <w:rFonts w:eastAsia="Calibri"/>
              </w:rPr>
            </w:pPr>
          </w:p>
          <w:p w14:paraId="7B1DF910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47E8C510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47DCC02B" w14:textId="77777777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7AC504CA" w14:textId="77777777" w:rsidR="009662C5" w:rsidRDefault="00F021DE">
            <w:pPr>
              <w:ind w:left="709"/>
              <w:rPr>
                <w:b/>
                <w:caps/>
                <w:spacing w:val="4"/>
              </w:rPr>
            </w:pPr>
            <w:r>
              <w:rPr>
                <w:b/>
                <w:caps/>
                <w:spacing w:val="4"/>
              </w:rPr>
              <w:t>maristene amaral matos</w:t>
            </w:r>
          </w:p>
          <w:p w14:paraId="7355AB0C" w14:textId="77777777" w:rsidR="009662C5" w:rsidRDefault="00F021DE">
            <w:pPr>
              <w:ind w:left="709"/>
              <w:rPr>
                <w:rFonts w:eastAsia="Calibri"/>
              </w:rPr>
            </w:pPr>
            <w:r>
              <w:rPr>
                <w:rFonts w:eastAsia="Calibri"/>
              </w:rPr>
              <w:t>Coordenadora-Adjunta</w:t>
            </w:r>
          </w:p>
          <w:p w14:paraId="388FDA54" w14:textId="77777777" w:rsidR="009662C5" w:rsidRDefault="009662C5">
            <w:pPr>
              <w:ind w:left="709"/>
              <w:rPr>
                <w:rFonts w:eastAsia="Calibri"/>
              </w:rPr>
            </w:pPr>
          </w:p>
          <w:p w14:paraId="406BB0AB" w14:textId="74F1A5E8" w:rsidR="009662C5" w:rsidRDefault="009662C5">
            <w:pPr>
              <w:ind w:left="709"/>
              <w:rPr>
                <w:b/>
                <w:caps/>
                <w:spacing w:val="4"/>
              </w:rPr>
            </w:pPr>
          </w:p>
          <w:p w14:paraId="75769CFB" w14:textId="77777777" w:rsidR="00853052" w:rsidRDefault="00853052">
            <w:pPr>
              <w:ind w:left="709"/>
              <w:rPr>
                <w:b/>
                <w:caps/>
                <w:spacing w:val="4"/>
              </w:rPr>
            </w:pPr>
          </w:p>
          <w:p w14:paraId="1AB75A4C" w14:textId="77777777" w:rsidR="00853052" w:rsidRDefault="00853052">
            <w:pPr>
              <w:ind w:left="709"/>
              <w:rPr>
                <w:b/>
                <w:caps/>
                <w:spacing w:val="4"/>
              </w:rPr>
            </w:pPr>
          </w:p>
          <w:p w14:paraId="7E657798" w14:textId="77777777" w:rsidR="009662C5" w:rsidRDefault="00F021DE">
            <w:pPr>
              <w:ind w:left="709"/>
              <w:rPr>
                <w:b/>
                <w:caps/>
                <w:spacing w:val="4"/>
              </w:rPr>
            </w:pPr>
            <w:r>
              <w:rPr>
                <w:b/>
                <w:caps/>
                <w:spacing w:val="4"/>
              </w:rPr>
              <w:t>DIONISIO CARLOS DE OLIVEIRA</w:t>
            </w:r>
          </w:p>
          <w:p w14:paraId="3EF3824F" w14:textId="4C3DABB9" w:rsidR="009662C5" w:rsidRDefault="0005699E" w:rsidP="00853052">
            <w:pPr>
              <w:ind w:left="709"/>
              <w:rPr>
                <w:rFonts w:eastAsia="Calibri"/>
              </w:rPr>
            </w:pPr>
            <w:r>
              <w:rPr>
                <w:rFonts w:eastAsia="Calibri"/>
              </w:rPr>
              <w:t>Membro</w:t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E7B1" w14:textId="3B486A99" w:rsidR="009662C5" w:rsidRDefault="00D46E9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</w:t>
            </w:r>
            <w:r w:rsidR="00F021DE">
              <w:rPr>
                <w:rFonts w:eastAsia="Calibri"/>
              </w:rPr>
              <w:t>_______________________________</w:t>
            </w:r>
          </w:p>
          <w:p w14:paraId="4EF746B8" w14:textId="77777777" w:rsidR="009662C5" w:rsidRDefault="009662C5">
            <w:pPr>
              <w:rPr>
                <w:rFonts w:eastAsia="Calibri"/>
              </w:rPr>
            </w:pPr>
          </w:p>
          <w:p w14:paraId="7F60DD60" w14:textId="77777777" w:rsidR="009662C5" w:rsidRDefault="009662C5">
            <w:pPr>
              <w:rPr>
                <w:rFonts w:eastAsia="Calibri"/>
              </w:rPr>
            </w:pPr>
          </w:p>
          <w:p w14:paraId="4219B897" w14:textId="77777777" w:rsidR="009662C5" w:rsidRDefault="009662C5">
            <w:pPr>
              <w:rPr>
                <w:rFonts w:eastAsia="Calibri"/>
              </w:rPr>
            </w:pPr>
          </w:p>
          <w:p w14:paraId="6FCB577D" w14:textId="26E81037" w:rsidR="009662C5" w:rsidRDefault="009662C5">
            <w:pPr>
              <w:rPr>
                <w:rFonts w:eastAsia="Calibri"/>
              </w:rPr>
            </w:pPr>
          </w:p>
          <w:p w14:paraId="2FC2DC6F" w14:textId="77777777" w:rsidR="00D46E9B" w:rsidRDefault="00D46E9B">
            <w:pPr>
              <w:rPr>
                <w:rFonts w:eastAsia="Calibri"/>
              </w:rPr>
            </w:pPr>
          </w:p>
          <w:p w14:paraId="66E8400F" w14:textId="77777777" w:rsidR="009662C5" w:rsidRDefault="009662C5">
            <w:pPr>
              <w:rPr>
                <w:rFonts w:eastAsia="Calibri"/>
              </w:rPr>
            </w:pPr>
          </w:p>
          <w:p w14:paraId="76EE5DC8" w14:textId="191071BD" w:rsidR="009662C5" w:rsidRDefault="00D46E9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</w:t>
            </w:r>
            <w:r w:rsidR="00F021DE">
              <w:rPr>
                <w:rFonts w:eastAsia="Calibri"/>
              </w:rPr>
              <w:t>_______________________________</w:t>
            </w:r>
          </w:p>
          <w:p w14:paraId="3190B5CC" w14:textId="77CDC28F" w:rsidR="009662C5" w:rsidRDefault="00D46E9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14:paraId="2BADE11C" w14:textId="77777777" w:rsidR="00D46E9B" w:rsidRDefault="00D46E9B">
            <w:pPr>
              <w:rPr>
                <w:rFonts w:eastAsia="Calibri"/>
              </w:rPr>
            </w:pPr>
          </w:p>
          <w:p w14:paraId="0327F7B2" w14:textId="77777777" w:rsidR="009D5EE0" w:rsidRDefault="009D5EE0">
            <w:pPr>
              <w:rPr>
                <w:rFonts w:eastAsia="Calibri"/>
              </w:rPr>
            </w:pPr>
          </w:p>
          <w:p w14:paraId="7A73454D" w14:textId="78729C41" w:rsidR="009662C5" w:rsidRPr="00207D51" w:rsidRDefault="00D46E9B" w:rsidP="00207D5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          </w:t>
            </w:r>
            <w:r w:rsidR="00207D51" w:rsidRPr="00207D51">
              <w:rPr>
                <w:rFonts w:eastAsia="Calibri"/>
                <w:b/>
                <w:bCs/>
              </w:rPr>
              <w:t xml:space="preserve">                    </w:t>
            </w:r>
            <w:r>
              <w:rPr>
                <w:rFonts w:eastAsia="Calibri"/>
                <w:b/>
                <w:bCs/>
              </w:rPr>
              <w:t xml:space="preserve">   </w:t>
            </w:r>
            <w:r w:rsidR="00207D51" w:rsidRPr="00207D51">
              <w:rPr>
                <w:rFonts w:eastAsia="Calibri"/>
                <w:b/>
                <w:bCs/>
              </w:rPr>
              <w:t xml:space="preserve">  </w:t>
            </w:r>
            <w:r w:rsidR="0005699E">
              <w:rPr>
                <w:rFonts w:eastAsia="Calibri"/>
                <w:b/>
                <w:bCs/>
              </w:rPr>
              <w:t>LICENÇA</w:t>
            </w:r>
          </w:p>
          <w:p w14:paraId="508463C0" w14:textId="070FDBD2" w:rsidR="009662C5" w:rsidRDefault="00D46E9B" w:rsidP="0085305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</w:t>
            </w:r>
            <w:r w:rsidR="00F021DE">
              <w:rPr>
                <w:rFonts w:eastAsia="Calibri"/>
              </w:rPr>
              <w:t>_______________________________</w:t>
            </w:r>
          </w:p>
        </w:tc>
      </w:tr>
    </w:tbl>
    <w:p w14:paraId="1EB42F7B" w14:textId="77777777" w:rsidR="009662C5" w:rsidRDefault="009662C5" w:rsidP="00853052">
      <w:pPr>
        <w:pStyle w:val="Corpodetexto"/>
        <w:jc w:val="both"/>
      </w:pPr>
    </w:p>
    <w:sectPr w:rsidR="00966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50"/>
      <w:pgMar w:top="2220" w:right="980" w:bottom="130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3AF2" w14:textId="77777777" w:rsidR="008C020A" w:rsidRDefault="00F021DE">
      <w:r>
        <w:separator/>
      </w:r>
    </w:p>
  </w:endnote>
  <w:endnote w:type="continuationSeparator" w:id="0">
    <w:p w14:paraId="6C6CFA39" w14:textId="77777777" w:rsidR="008C020A" w:rsidRDefault="00F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81B6" w14:textId="77777777" w:rsidR="00DD71F4" w:rsidRDefault="00DD71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C3B5" w14:textId="77777777" w:rsidR="00E34929" w:rsidRDefault="00F021D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0046E2E1" w14:textId="77777777" w:rsidR="00E34929" w:rsidRDefault="00F021DE">
    <w:pPr>
      <w:pStyle w:val="Rodap"/>
    </w:pPr>
    <w:r>
      <w:rPr>
        <w:noProof/>
        <w:lang w:bidi="ar-SA"/>
      </w:rPr>
      <w:drawing>
        <wp:inline distT="0" distB="0" distL="0" distR="0" wp14:anchorId="35B1E1E7" wp14:editId="043433B6">
          <wp:extent cx="6379841" cy="616589"/>
          <wp:effectExtent l="0" t="0" r="1909" b="0"/>
          <wp:docPr id="2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3F1F" w14:textId="77777777" w:rsidR="00DD71F4" w:rsidRDefault="00DD71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5528" w14:textId="77777777" w:rsidR="008C020A" w:rsidRDefault="00F021DE">
      <w:r>
        <w:rPr>
          <w:color w:val="000000"/>
        </w:rPr>
        <w:separator/>
      </w:r>
    </w:p>
  </w:footnote>
  <w:footnote w:type="continuationSeparator" w:id="0">
    <w:p w14:paraId="71C52E60" w14:textId="77777777" w:rsidR="008C020A" w:rsidRDefault="00F0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D0E6" w14:textId="77777777" w:rsidR="00DD71F4" w:rsidRDefault="00DD71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F383" w14:textId="77777777" w:rsidR="00E34929" w:rsidRDefault="00F021DE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C8A8E6E" wp14:editId="7FAF1A60">
          <wp:simplePos x="0" y="0"/>
          <wp:positionH relativeFrom="column">
            <wp:posOffset>396240</wp:posOffset>
          </wp:positionH>
          <wp:positionV relativeFrom="paragraph">
            <wp:posOffset>0</wp:posOffset>
          </wp:positionV>
          <wp:extent cx="5916295" cy="594995"/>
          <wp:effectExtent l="0" t="0" r="8255" b="0"/>
          <wp:wrapSquare wrapText="bothSides"/>
          <wp:docPr id="1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6295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W w:w="9356" w:type="dxa"/>
      <w:tblInd w:w="56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89"/>
      <w:gridCol w:w="7467"/>
    </w:tblGrid>
    <w:tr w:rsidR="00E36979" w14:paraId="2F2DDE77" w14:textId="77777777" w:rsidTr="00126295">
      <w:trPr>
        <w:trHeight w:val="282"/>
      </w:trPr>
      <w:tc>
        <w:tcPr>
          <w:tcW w:w="1889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75EFD216" w14:textId="77777777" w:rsidR="00E36979" w:rsidRDefault="00E36979" w:rsidP="00E36979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PROCESSO</w:t>
          </w:r>
        </w:p>
      </w:tc>
      <w:tc>
        <w:tcPr>
          <w:tcW w:w="7467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C5B8C9B" w14:textId="64506383" w:rsidR="00E36979" w:rsidRDefault="00306156" w:rsidP="00E36979">
          <w:pPr>
            <w:pStyle w:val="TableParagraph"/>
          </w:pPr>
          <w:r>
            <w:t>1699301</w:t>
          </w:r>
          <w:r w:rsidR="00E36979" w:rsidRPr="00D61E81">
            <w:t>/202</w:t>
          </w:r>
          <w:r>
            <w:t>3</w:t>
          </w:r>
        </w:p>
      </w:tc>
    </w:tr>
    <w:tr w:rsidR="00E36979" w14:paraId="52A8AC7D" w14:textId="77777777" w:rsidTr="00126295">
      <w:trPr>
        <w:trHeight w:val="282"/>
      </w:trPr>
      <w:tc>
        <w:tcPr>
          <w:tcW w:w="1889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0DBC5200" w14:textId="77777777" w:rsidR="00E36979" w:rsidRDefault="00E36979" w:rsidP="00E36979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INTERESSADO</w:t>
          </w:r>
        </w:p>
      </w:tc>
      <w:tc>
        <w:tcPr>
          <w:tcW w:w="7467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CA28A84" w14:textId="121C85C0" w:rsidR="00E36979" w:rsidRDefault="00306156" w:rsidP="00E36979">
          <w:pPr>
            <w:pStyle w:val="TableParagraph"/>
          </w:pPr>
          <w:r>
            <w:t>LAIS LIMA DOS SANTOS</w:t>
          </w:r>
        </w:p>
      </w:tc>
    </w:tr>
    <w:tr w:rsidR="00E36979" w14:paraId="2F0B3782" w14:textId="77777777" w:rsidTr="00126295">
      <w:trPr>
        <w:trHeight w:val="282"/>
      </w:trPr>
      <w:tc>
        <w:tcPr>
          <w:tcW w:w="1889" w:type="dxa"/>
          <w:tcBorders>
            <w:top w:val="single" w:sz="4" w:space="0" w:color="808080"/>
            <w:bottom w:val="single" w:sz="12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2BEE1CA4" w14:textId="77777777" w:rsidR="00E36979" w:rsidRDefault="00E36979" w:rsidP="00E36979">
          <w:pPr>
            <w:pStyle w:val="TableParagraph"/>
            <w:spacing w:before="8"/>
            <w:ind w:left="131"/>
            <w:rPr>
              <w:rFonts w:ascii="Calibri" w:hAnsi="Calibri"/>
            </w:rPr>
          </w:pPr>
          <w:r>
            <w:rPr>
              <w:rFonts w:ascii="Calibri" w:hAnsi="Calibri"/>
            </w:rPr>
            <w:t>ASSUNTO</w:t>
          </w:r>
        </w:p>
      </w:tc>
      <w:tc>
        <w:tcPr>
          <w:tcW w:w="7467" w:type="dxa"/>
          <w:tcBorders>
            <w:top w:val="single" w:sz="4" w:space="0" w:color="808080"/>
            <w:left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8CD8243" w14:textId="75FD74D4" w:rsidR="00E36979" w:rsidRDefault="00306156" w:rsidP="00E36979">
          <w:pPr>
            <w:pStyle w:val="TableParagraph"/>
          </w:pPr>
          <w:r>
            <w:t>REGISTRO PROFISSIONAL</w:t>
          </w:r>
        </w:p>
      </w:tc>
    </w:tr>
    <w:tr w:rsidR="00E34929" w14:paraId="7E210408" w14:textId="77777777" w:rsidTr="00126295">
      <w:trPr>
        <w:trHeight w:val="294"/>
      </w:trPr>
      <w:tc>
        <w:tcPr>
          <w:tcW w:w="9356" w:type="dxa"/>
          <w:gridSpan w:val="2"/>
          <w:tcBorders>
            <w:top w:val="single" w:sz="12" w:space="0" w:color="808080"/>
            <w:bottom w:val="single" w:sz="8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5C5D30AB" w14:textId="614DCE6D" w:rsidR="00E34929" w:rsidRDefault="00F021DE">
          <w:pPr>
            <w:pStyle w:val="TableParagraph"/>
            <w:spacing w:before="19"/>
            <w:ind w:left="2083" w:hanging="2049"/>
            <w:jc w:val="center"/>
          </w:pPr>
          <w:r>
            <w:rPr>
              <w:rFonts w:ascii="Calibri" w:hAnsi="Calibri"/>
              <w:b/>
            </w:rPr>
            <w:t xml:space="preserve">DELIBERAÇÃO Nº </w:t>
          </w:r>
          <w:r w:rsidR="00DD71F4">
            <w:rPr>
              <w:rFonts w:ascii="Calibri" w:hAnsi="Calibri"/>
              <w:b/>
            </w:rPr>
            <w:t>220</w:t>
          </w:r>
          <w:r>
            <w:rPr>
              <w:rFonts w:ascii="Calibri" w:hAnsi="Calibri"/>
              <w:b/>
            </w:rPr>
            <w:t xml:space="preserve">/2023 – CEF CAU/MT </w:t>
          </w:r>
        </w:p>
      </w:tc>
    </w:tr>
  </w:tbl>
  <w:p w14:paraId="53A4A708" w14:textId="77777777" w:rsidR="00E34929" w:rsidRDefault="00D25DC2">
    <w:pPr>
      <w:pStyle w:val="Cabealho"/>
      <w:spacing w:line="276" w:lineRule="atLea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341" w14:textId="77777777" w:rsidR="00DD71F4" w:rsidRDefault="00DD71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25E6A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41740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C5"/>
    <w:rsid w:val="0005699E"/>
    <w:rsid w:val="00126295"/>
    <w:rsid w:val="00207D51"/>
    <w:rsid w:val="00256AC8"/>
    <w:rsid w:val="00306156"/>
    <w:rsid w:val="00655D2E"/>
    <w:rsid w:val="007C3962"/>
    <w:rsid w:val="007D2699"/>
    <w:rsid w:val="00853052"/>
    <w:rsid w:val="008C020A"/>
    <w:rsid w:val="008E4234"/>
    <w:rsid w:val="009662C5"/>
    <w:rsid w:val="009D5EE0"/>
    <w:rsid w:val="00A92C5F"/>
    <w:rsid w:val="00D25DC2"/>
    <w:rsid w:val="00D46E9B"/>
    <w:rsid w:val="00D86E95"/>
    <w:rsid w:val="00DD71F4"/>
    <w:rsid w:val="00DF11B6"/>
    <w:rsid w:val="00E1057D"/>
    <w:rsid w:val="00E36979"/>
    <w:rsid w:val="00E54010"/>
    <w:rsid w:val="00E706C8"/>
    <w:rsid w:val="00F021DE"/>
    <w:rsid w:val="00F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A968B9"/>
  <w15:docId w15:val="{0D3ABD13-5F77-470E-86AB-AFF90B6B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paragraph" w:customStyle="1" w:styleId="Headeruser">
    <w:name w:val="Header (user)"/>
    <w:basedOn w:val="Normal"/>
    <w:pPr>
      <w:suppressLineNumbers/>
      <w:autoSpaceDE/>
    </w:pPr>
    <w:rPr>
      <w:rFonts w:ascii="Liberation Serif" w:eastAsia="SimSun, 宋体" w:hAnsi="Liberation Serif" w:cs="Arial Unicode MS"/>
      <w:kern w:val="3"/>
      <w:sz w:val="24"/>
      <w:szCs w:val="24"/>
      <w:lang w:eastAsia="zh-CN" w:bidi="hi-IN"/>
    </w:rPr>
  </w:style>
  <w:style w:type="character" w:customStyle="1" w:styleId="markikfez0wvn">
    <w:name w:val="markikfez0wvn"/>
    <w:basedOn w:val="Fontepargpadro"/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styleId="nfase">
    <w:name w:val="Emphasis"/>
    <w:basedOn w:val="Fontepargpadro"/>
    <w:rPr>
      <w:i/>
      <w:i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go.eleodoro\Documents\DELIBERA&#199;&#195;O%2075.2019%20-%20Registro%20profissional%20diplomado%20no%20pa&#237;s%20(MAR&#199;O%202019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DELIBERAÇÃO 75.2019 - Registro profissional diplomado no país (MARÇO 2019)</Template>
  <TotalTime>75</TotalTime>
  <Pages>2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Thatielle Badini Carvalho dos Santos</dc:creator>
  <cp:lastModifiedBy>Jane Machado</cp:lastModifiedBy>
  <cp:revision>13</cp:revision>
  <cp:lastPrinted>2023-02-07T15:48:00Z</cp:lastPrinted>
  <dcterms:created xsi:type="dcterms:W3CDTF">2023-04-03T14:02:00Z</dcterms:created>
  <dcterms:modified xsi:type="dcterms:W3CDTF">2023-04-03T18:39:00Z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