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779C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3E640E02" w:rsidR="00A9417C" w:rsidRPr="001779C6" w:rsidRDefault="005265A7" w:rsidP="001779C6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4E3BA3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4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779C6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19124DD" w:rsidR="00A9417C" w:rsidRPr="001779C6" w:rsidRDefault="00C6112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18 de abril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02AE57C8" w:rsidR="00A9417C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10632B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C6112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10632B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C6112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4</w:t>
            </w:r>
            <w:r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C6112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24</w:t>
            </w:r>
            <w:r w:rsidR="0010632B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779C6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567"/>
        <w:gridCol w:w="3260"/>
        <w:gridCol w:w="2835"/>
      </w:tblGrid>
      <w:tr w:rsidR="003F7AD8" w:rsidRPr="001779C6" w14:paraId="37873492" w14:textId="77777777" w:rsidTr="00D035E4">
        <w:trPr>
          <w:trHeight w:hRule="exact" w:val="345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779C6" w:rsidRDefault="003F7AD8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C61120" w:rsidRPr="001779C6" w14:paraId="28D11F76" w14:textId="77777777" w:rsidTr="00D035E4">
        <w:trPr>
          <w:trHeight w:hRule="exact" w:val="345"/>
        </w:trPr>
        <w:tc>
          <w:tcPr>
            <w:tcW w:w="2297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D5BC" w14:textId="77777777" w:rsidR="00C61120" w:rsidRPr="001779C6" w:rsidRDefault="00C61120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7991" w14:textId="047AD38B" w:rsidR="00C61120" w:rsidRPr="001779C6" w:rsidRDefault="00C61120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9B94" w14:textId="05B7E1E6" w:rsidR="00C61120" w:rsidRPr="001779C6" w:rsidRDefault="00C61120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3311B3" w:rsidRPr="001779C6" w14:paraId="41D20DBE" w14:textId="77777777" w:rsidTr="00D035E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5B2286B0" w:rsidR="003311B3" w:rsidRPr="001779C6" w:rsidRDefault="00C61120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340BFA83" w14:textId="77777777" w:rsidTr="00D035E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434268AF" w:rsidR="003311B3" w:rsidRPr="001779C6" w:rsidRDefault="00C61120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Rafael Leandro Rodrigues dos Santos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4B2893EB" w:rsidR="003311B3" w:rsidRPr="001779C6" w:rsidRDefault="00C61120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 Suplente</w:t>
            </w:r>
          </w:p>
        </w:tc>
      </w:tr>
      <w:tr w:rsidR="003311B3" w:rsidRPr="001779C6" w14:paraId="0594C6BC" w14:textId="77777777" w:rsidTr="00C61120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23F41972" w:rsidR="003311B3" w:rsidRPr="001779C6" w:rsidRDefault="00C61120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GERENTE GERAL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1D74313" w:rsidR="003311B3" w:rsidRPr="001779C6" w:rsidRDefault="00C61120" w:rsidP="00C611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</w:tc>
      </w:tr>
      <w:tr w:rsidR="00C61120" w:rsidRPr="001779C6" w14:paraId="43E1753D" w14:textId="77777777" w:rsidTr="00C61120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46EE" w14:textId="193E3409" w:rsidR="00C61120" w:rsidRDefault="00C61120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D6B9" w14:textId="75445380" w:rsidR="00C61120" w:rsidRPr="001779C6" w:rsidRDefault="00C61120" w:rsidP="00C6112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C61120" w:rsidRPr="001779C6" w14:paraId="4187A316" w14:textId="77777777" w:rsidTr="00C61120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5B9A" w14:textId="025EFC23" w:rsidR="00C61120" w:rsidRDefault="00C61120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0B9F" w14:textId="12FD183B" w:rsidR="00C61120" w:rsidRDefault="00C61120" w:rsidP="00C6112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779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779C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ABD7" w14:textId="770FBD66" w:rsidR="003311B3" w:rsidRPr="001779C6" w:rsidRDefault="005265A7" w:rsidP="001779C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Alexsandro Reis, </w:t>
            </w:r>
            <w:r w:rsidR="00C611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Vanessa Bressan Koehler, Thiago Rafael </w:t>
            </w:r>
            <w:proofErr w:type="spellStart"/>
            <w:r w:rsidR="00C611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C611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Rafael Leandro Rodrigues dos Santos.</w:t>
            </w:r>
          </w:p>
          <w:p w14:paraId="613FDC80" w14:textId="66F78730" w:rsidR="00D035E4" w:rsidRPr="001779C6" w:rsidRDefault="00C61120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 Conselheiro Weverthon Foles Veras justificou a sua ausência na reunião da CEPUA, ocorrida em 14 de abril de 2023.</w:t>
            </w:r>
          </w:p>
        </w:tc>
      </w:tr>
    </w:tbl>
    <w:p w14:paraId="70A07B71" w14:textId="77777777" w:rsidR="0010632B" w:rsidRPr="001779C6" w:rsidRDefault="0010632B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779C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779C6" w:rsidRDefault="0010632B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779C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779C6" w:rsidRDefault="0010632B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779C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4665" w14:textId="77777777" w:rsidR="00C61120" w:rsidRDefault="0010632B" w:rsidP="00C61120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C6112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CAF CAU/MT, de </w:t>
            </w:r>
            <w:r w:rsidR="00C61120">
              <w:rPr>
                <w:rFonts w:asciiTheme="minorHAnsi" w:hAnsiTheme="minorHAnsi" w:cstheme="minorHAnsi"/>
                <w:sz w:val="22"/>
                <w:szCs w:val="22"/>
              </w:rPr>
              <w:t>14/03/2023.</w:t>
            </w:r>
          </w:p>
          <w:p w14:paraId="643D07BF" w14:textId="4D0C418B" w:rsidR="0010632B" w:rsidRPr="001779C6" w:rsidRDefault="0010632B" w:rsidP="00C61120">
            <w:pPr>
              <w:pStyle w:val="PargrafodaLista"/>
              <w:tabs>
                <w:tab w:val="left" w:pos="21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Aprovada</w:t>
            </w:r>
            <w:r w:rsidR="00C611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por unanimidade.</w:t>
            </w:r>
          </w:p>
        </w:tc>
      </w:tr>
    </w:tbl>
    <w:p w14:paraId="368EEE89" w14:textId="77777777" w:rsidR="00A9417C" w:rsidRPr="001779C6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779C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5BEE3399" w:rsidR="00A9417C" w:rsidRPr="001779C6" w:rsidRDefault="00C6112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85FB" w14:textId="245B6C9F" w:rsidR="00B2022B" w:rsidRDefault="0010632B" w:rsidP="00C61120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11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Protocolo nº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C611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1624345/2022 – Apresentação mensal das receitas e despesas do CAU/MT na CAF CAU/MT – A Gerente Geral apresentou aos presentes planilha detalhada dos dados financeiros, quais sejam, receitas arrecadas e despesas pagas, além do saldo bancário em 31 de março de 2023.</w:t>
            </w:r>
          </w:p>
          <w:p w14:paraId="19BA60AE" w14:textId="0F480A18" w:rsidR="00C61120" w:rsidRDefault="00C61120" w:rsidP="00C61120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5B9140B2" w14:textId="1B1FAA1A" w:rsidR="00491DAF" w:rsidRPr="001779C6" w:rsidRDefault="00491DAF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DD1A49" w14:textId="77777777" w:rsidR="00F06DA3" w:rsidRDefault="00C61120" w:rsidP="00F06DA3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10632B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</w:t>
            </w:r>
            <w:r w:rsidR="00DF512E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sobre o relatório mensal nas mídias sociais do CAU/MT acerca das atividades desenvolvidas pela Fiscalização do CAU/MT: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Foi enviado aos Conselheiros pelo WhatsApp em data anterior à reunião o Relatório de Fiscalização de março/2023. Além disso, </w:t>
            </w:r>
            <w:r w:rsidR="00F06DA3">
              <w:rPr>
                <w:rFonts w:asciiTheme="minorHAnsi" w:hAnsiTheme="minorHAnsi" w:cstheme="minorHAnsi"/>
                <w:sz w:val="22"/>
                <w:szCs w:val="22"/>
              </w:rPr>
              <w:t xml:space="preserve">foi informado o local exato na página virtual do CAU/MT em que se extrai a referida informação, qual seja: </w:t>
            </w:r>
            <w:r w:rsidR="00F06DA3" w:rsidRPr="00F06DA3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https://www.caumt.gov.br/balanco-de-fiscalizacao-relatorio-de-marco-de-2023/</w:t>
            </w:r>
          </w:p>
          <w:p w14:paraId="4C9FD1A7" w14:textId="77777777" w:rsidR="00F06DA3" w:rsidRDefault="00F06DA3" w:rsidP="00F06DA3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1893470F" w14:textId="77777777" w:rsidR="00F06DA3" w:rsidRDefault="00F06DA3" w:rsidP="00F06DA3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Protocolo nº. 1624345/2022, que trata sobre o relatório mensal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alcance das publicações/matérias – CAU/MT na mídia: Foi enviado aos Conselheiros pelo WhatsApp em data anterior à reunião o link para acesso das notícias em que houve a citação do “CAU/MT”, qual seja: </w:t>
            </w:r>
            <w:r w:rsidRPr="00F06DA3">
              <w:rPr>
                <w:rFonts w:asciiTheme="majorHAnsi" w:hAnsiTheme="majorHAnsi" w:cstheme="majorHAnsi"/>
                <w:sz w:val="22"/>
                <w:szCs w:val="22"/>
              </w:rPr>
              <w:t>https://www.caumt.gov.br/caumt-na-midia/</w:t>
            </w:r>
          </w:p>
          <w:p w14:paraId="50A3C49D" w14:textId="77777777" w:rsidR="00F06DA3" w:rsidRDefault="00F06DA3" w:rsidP="00F06DA3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Pelo Coordenador Alexsandro Reis, foi requerido que o Setor da Comunicação realizasse mensalmente uma triagem das reportagens de maior impacto nas mídias e a(s) destacasse(m) no site do CAU/MT.</w:t>
            </w:r>
          </w:p>
          <w:p w14:paraId="11307EF8" w14:textId="77777777" w:rsidR="00F06DA3" w:rsidRDefault="00F06DA3" w:rsidP="00F06DA3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Gerência Geral informou que comunicará o Setor responsável para que proceda na forma sugerida.</w:t>
            </w:r>
          </w:p>
          <w:p w14:paraId="3E4A6F02" w14:textId="77777777" w:rsidR="00F06DA3" w:rsidRDefault="00F06DA3" w:rsidP="00F06DA3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0D0622FA" w14:textId="77777777" w:rsidR="00F06DA3" w:rsidRDefault="00F06DA3" w:rsidP="00F06DA3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079D0A" w14:textId="1B15EDDE" w:rsidR="00F06DA3" w:rsidRDefault="00F06DA3" w:rsidP="00F06DA3">
            <w:p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F06DA3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  <w:r w:rsidRPr="00F06DA3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1737855/2023 - Ofício Circular nº. 028/2023 – CAU/BR - Levantamento de Informações para o Plano de Desenvolvimento do CAU - </w:t>
            </w:r>
            <w:r w:rsidRPr="00F06DA3">
              <w:rPr>
                <w:rFonts w:asciiTheme="minorHAnsi" w:eastAsiaTheme="minorHAnsi" w:hAnsiTheme="minorHAnsi" w:cstheme="minorHAnsi"/>
                <w:sz w:val="22"/>
                <w:szCs w:val="22"/>
              </w:rPr>
              <w:t>Conforme divulgado pela Gerência de Planejamento e Gestão da Estratégia do CAU/BR, no Fórum de Presidentes e no Encontro dos Gerentes Gerais, bem como em recente comunicado emitido conjuntamente pela Presidência do CAU/BR e coordenações da CPFI-CAU/BR e da COA-CAU/BR, um dos projetos estratégicos do CAU/BR, para o ano de 2023, é o Plano de Desenvolvimento do CAU, que agrupa diversas iniciativas das Comissões Ordinárias de Administração e Organização (COA/BR) e de Planejamento e Finanças (CPFI/BR) e tem como objetivo principal conceber e implantar um modelo de estrutura organizacional, administrativa e financeira sustentável para os CAU/UF básico.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F06DA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O objetivo do Ofício é o envio e preenchimento pelo CAU/MT de um questionário e reenvio até o dia 31/05/2023.</w:t>
            </w:r>
          </w:p>
          <w:p w14:paraId="61C0221E" w14:textId="77777777" w:rsidR="00F06DA3" w:rsidRDefault="00F06DA3" w:rsidP="00F06DA3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Foi demonstrado pela Gerência Geral aos Conselheiros os dados a serem preenchidos no referido questionário. Além disso, apresentou na reunião o Relatório de Gestão 2022 do CAU/MT, ressaltando que o documento ainda seria apresentado na 134ª Reunião Plenária Ordinária do CAU/MT, em 19/04/2023.</w:t>
            </w:r>
          </w:p>
          <w:p w14:paraId="5CAE89CF" w14:textId="7F8B3401" w:rsidR="00F06DA3" w:rsidRPr="001779C6" w:rsidRDefault="00F06DA3" w:rsidP="00F06DA3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64D1B2BA" w14:textId="2575CD0A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779C6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D0C7" w14:textId="27C54E5C" w:rsidR="000C155B" w:rsidRPr="001779C6" w:rsidRDefault="00F0427E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C640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início dos trabalhos.</w:t>
            </w:r>
          </w:p>
        </w:tc>
      </w:tr>
    </w:tbl>
    <w:p w14:paraId="19C75868" w14:textId="77777777" w:rsidR="001779C6" w:rsidRP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779C6" w:rsidRDefault="005265A7" w:rsidP="001779C6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779C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158A672B" w14:textId="77777777" w:rsidR="00897D6E" w:rsidRPr="001779C6" w:rsidRDefault="00897D6E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97D6E" w:rsidRPr="001779C6" w14:paraId="4BF51FB9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9AF5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AE01" w14:textId="2FB53B00" w:rsidR="00897D6E" w:rsidRPr="001779C6" w:rsidRDefault="00897D6E" w:rsidP="001779C6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F06DA3">
              <w:rPr>
                <w:rFonts w:asciiTheme="minorHAnsi" w:hAnsiTheme="minorHAnsi" w:cstheme="minorHAnsi"/>
                <w:sz w:val="22"/>
                <w:szCs w:val="22"/>
              </w:rPr>
              <w:t>1739393/2023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F06DA3">
              <w:rPr>
                <w:rFonts w:asciiTheme="minorHAnsi" w:hAnsiTheme="minorHAnsi" w:cstheme="minorHAnsi"/>
                <w:sz w:val="22"/>
                <w:szCs w:val="22"/>
              </w:rPr>
              <w:t>Prestação de contas trimestral (janeiro, fevereiro e março de 2023)</w:t>
            </w:r>
          </w:p>
        </w:tc>
      </w:tr>
      <w:tr w:rsidR="00897D6E" w:rsidRPr="001779C6" w14:paraId="23BDEDCA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E15D" w14:textId="1BABBD61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6881" w14:textId="1B71840C" w:rsidR="00897D6E" w:rsidRPr="001779C6" w:rsidRDefault="00897D6E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897D6E" w:rsidRPr="001779C6" w14:paraId="3E50E0E6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1874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76C4" w14:textId="4D0CB94B" w:rsidR="00897D6E" w:rsidRPr="001779C6" w:rsidRDefault="00897D6E" w:rsidP="001779C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Recebido o protocolo/processo para análise, a </w:t>
            </w:r>
            <w:r w:rsidRPr="00897D6E">
              <w:rPr>
                <w:rFonts w:asciiTheme="minorHAnsi" w:hAnsiTheme="minorHAnsi" w:cstheme="minorHAnsi"/>
                <w:b/>
                <w:bCs/>
                <w:color w:val="040404"/>
                <w:sz w:val="22"/>
                <w:szCs w:val="22"/>
                <w:lang w:eastAsia="pt-BR"/>
              </w:rPr>
              <w:t xml:space="preserve">Comissão de Organização, Administração, Planejamento, e Finanças </w:t>
            </w: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do CAU/MT, com base </w:t>
            </w:r>
            <w:r w:rsidRPr="00897D6E">
              <w:rPr>
                <w:rFonts w:asciiTheme="minorHAnsi" w:hAnsiTheme="minorHAnsi" w:cstheme="minorHAnsi"/>
                <w:color w:val="0D0D0D"/>
                <w:sz w:val="22"/>
                <w:szCs w:val="22"/>
                <w:lang w:eastAsia="pt-BR"/>
              </w:rPr>
              <w:t xml:space="preserve">artigo 103¹ do Regimento Interno do CAU/MT, de 09 de fevereiro de 2019, por </w:t>
            </w:r>
            <w:r w:rsidRPr="00897D6E">
              <w:rPr>
                <w:rFonts w:asciiTheme="minorHAnsi" w:hAnsiTheme="minorHAnsi" w:cstheme="minorHAnsi"/>
                <w:color w:val="0D0D0D"/>
                <w:sz w:val="22"/>
                <w:szCs w:val="22"/>
                <w:lang w:eastAsia="pt-BR"/>
              </w:rPr>
              <w:lastRenderedPageBreak/>
              <w:t xml:space="preserve">intermédio de seu Coordenador, nomeia como relator do presente processo o (a) Conselheiro (a) ALEXSANDRO REIS para </w:t>
            </w: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apreciação da matéria. </w:t>
            </w:r>
          </w:p>
          <w:p w14:paraId="7C2D529A" w14:textId="77777777" w:rsidR="00897D6E" w:rsidRPr="00897D6E" w:rsidRDefault="00897D6E" w:rsidP="001779C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6D2B1B9C" w14:textId="2D467864" w:rsidR="00897D6E" w:rsidRPr="001779C6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Cuiabá/MT, 1</w:t>
            </w:r>
            <w:r w:rsidR="00F06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8 </w:t>
            </w: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F06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abril</w:t>
            </w: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de 2023.</w:t>
            </w:r>
          </w:p>
          <w:p w14:paraId="72E984B5" w14:textId="77777777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9CF2AC8" w14:textId="079EC19A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Alexsandro Reis</w:t>
            </w:r>
          </w:p>
          <w:p w14:paraId="0BA8FEEB" w14:textId="7075E432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Conselheiro (a) Estadual Titular</w:t>
            </w:r>
          </w:p>
          <w:p w14:paraId="74B0D10D" w14:textId="741FFDBA" w:rsidR="00897D6E" w:rsidRPr="001779C6" w:rsidRDefault="00897D6E" w:rsidP="00F06DA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Coordenador da Comissão de Organização, Administração, Planejamento e Finanças</w:t>
            </w:r>
            <w:r w:rsidR="00F06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Pr="001779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CAU/MT</w:t>
            </w:r>
          </w:p>
        </w:tc>
      </w:tr>
    </w:tbl>
    <w:p w14:paraId="0BE32A96" w14:textId="27AD7FF4" w:rsidR="000F24D7" w:rsidRPr="001779C6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53016D2F" w:rsidR="00B8664A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6DEB3798" w:rsidR="00B8664A" w:rsidRPr="001779C6" w:rsidRDefault="00897D6E" w:rsidP="001779C6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06DA3">
              <w:rPr>
                <w:rFonts w:asciiTheme="minorHAnsi" w:hAnsiTheme="minorHAnsi" w:cstheme="minorHAnsi"/>
                <w:sz w:val="22"/>
                <w:szCs w:val="22"/>
              </w:rPr>
              <w:t xml:space="preserve">S/N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06DA3">
              <w:rPr>
                <w:rFonts w:asciiTheme="minorHAnsi" w:hAnsiTheme="minorHAnsi" w:cstheme="minorHAnsi"/>
                <w:sz w:val="22"/>
                <w:szCs w:val="22"/>
              </w:rPr>
              <w:t>Projeto de Reforma do CAU/MT</w:t>
            </w:r>
          </w:p>
        </w:tc>
      </w:tr>
      <w:tr w:rsidR="00897D6E" w:rsidRPr="001779C6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51C6F37C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21B644EE" w:rsidR="00897D6E" w:rsidRPr="001779C6" w:rsidRDefault="00F06DA3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897D6E" w:rsidRPr="001779C6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0F8E" w14:textId="36618263" w:rsidR="003C2DA5" w:rsidRDefault="003C2DA5" w:rsidP="003C2DA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Gerente Geral informou aos presentes que </w:t>
            </w:r>
            <w:r w:rsidR="004E3B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o Sr. </w:t>
            </w:r>
            <w:r w:rsidR="004E3BA3"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Cleber Luciano da Silva Dias</w:t>
            </w:r>
            <w:r w:rsidR="004E3BA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promoveu as alterações solicitadas no projeto de reforma, e que os Conselheiros do CAU/MT Weverthon Foles Veras e Karen </w:t>
            </w:r>
            <w:proofErr w:type="spellStart"/>
            <w:r w:rsidR="004E3BA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="004E3BA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Matsumoto tiveram acesso às alterações feitas no projeto e que realizarão a devida análise técnica, sendo que qualquer atualização na matéria será devidamente informada à Comissão.</w:t>
            </w:r>
          </w:p>
          <w:p w14:paraId="68CF8829" w14:textId="481AF952" w:rsidR="00897D6E" w:rsidRPr="001779C6" w:rsidRDefault="004E3BA3" w:rsidP="004E3BA3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Nada mais foi colocado em discussão.</w:t>
            </w:r>
          </w:p>
        </w:tc>
      </w:tr>
    </w:tbl>
    <w:p w14:paraId="3275FD85" w14:textId="71F6E8CD" w:rsidR="000F24D7" w:rsidRPr="001779C6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1779C6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751E5287" w:rsidR="00A9417C" w:rsidRPr="001779C6" w:rsidRDefault="005265A7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F06DA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06DA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  <w:tr w:rsidR="00366C20" w:rsidRPr="001779C6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1779C6" w:rsidRDefault="00F34B7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B7A2D57" w14:textId="49A32099" w:rsidR="007729D8" w:rsidRPr="001779C6" w:rsidRDefault="007729D8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EFDC5D" w14:textId="0E4F7563" w:rsidR="00E07761" w:rsidRPr="001779C6" w:rsidRDefault="005265A7" w:rsidP="001779C6">
      <w:pPr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779C6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B602" w14:textId="77777777" w:rsidR="00DB7CC0" w:rsidRPr="001779C6" w:rsidRDefault="00DB7CC0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1335D300" w:rsidR="005F3F93" w:rsidRPr="001779C6" w:rsidRDefault="005F3F93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                                                                _______________________________</w:t>
            </w:r>
          </w:p>
          <w:p w14:paraId="7F3167E8" w14:textId="7C1B013B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49051271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3B10AFF" w14:textId="2E0CCF2D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5AF706F3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69B43160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6DB97959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1779C6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5B319D4F" w:rsidR="00E07761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C77" w14:textId="77777777" w:rsidR="001779C6" w:rsidRPr="001779C6" w:rsidRDefault="001779C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3D1016B8" w:rsidR="00E07761" w:rsidRPr="001779C6" w:rsidRDefault="003C2DA5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RAFAEL LEANDRO RODRIGUES DOS SANTOS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="00435AD3"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6B514524" w14:textId="77777777" w:rsidR="003C2DA5" w:rsidRDefault="003C2DA5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55FC9B2" w14:textId="77777777" w:rsidR="003C2DA5" w:rsidRDefault="003C2DA5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281B0" w14:textId="27D65AA2" w:rsidR="00435AD3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779C6" w:rsidRDefault="005F3F93" w:rsidP="001779C6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70A6448A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1779C6">
        <w:rPr>
          <w:rFonts w:asciiTheme="minorHAnsi" w:hAnsiTheme="minorHAnsi" w:cstheme="minorHAnsi"/>
          <w:sz w:val="22"/>
          <w:szCs w:val="22"/>
        </w:rPr>
        <w:t xml:space="preserve"> de</w:t>
      </w:r>
      <w:r w:rsidRPr="001779C6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3C2DA5">
        <w:rPr>
          <w:rFonts w:asciiTheme="minorHAnsi" w:hAnsiTheme="minorHAnsi" w:cstheme="minorHAnsi"/>
          <w:sz w:val="22"/>
          <w:szCs w:val="22"/>
        </w:rPr>
        <w:t>4</w:t>
      </w:r>
      <w:r w:rsidRPr="001779C6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3C2DA5">
        <w:rPr>
          <w:rFonts w:asciiTheme="minorHAnsi" w:hAnsiTheme="minorHAnsi" w:cstheme="minorHAnsi"/>
          <w:sz w:val="22"/>
          <w:szCs w:val="22"/>
        </w:rPr>
        <w:t>18 de abril</w:t>
      </w:r>
      <w:r w:rsidR="00E34896"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779C6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</w:t>
      </w:r>
      <w:r w:rsidRPr="001779C6">
        <w:rPr>
          <w:rFonts w:asciiTheme="minorHAnsi" w:hAnsiTheme="minorHAnsi" w:cstheme="minorHAnsi"/>
          <w:sz w:val="22"/>
          <w:szCs w:val="22"/>
        </w:rPr>
        <w:lastRenderedPageBreak/>
        <w:t xml:space="preserve">119ª Reunião Plenária do CAU/MT, de 15 de janeiro de 2022 sobre a aprovação de súmulas e ata por </w:t>
      </w:r>
      <w:r w:rsidR="00435AD3" w:rsidRPr="001779C6">
        <w:rPr>
          <w:rFonts w:asciiTheme="minorHAnsi" w:hAnsiTheme="minorHAnsi" w:cstheme="minorHAnsi"/>
          <w:sz w:val="22"/>
          <w:szCs w:val="22"/>
        </w:rPr>
        <w:t>C</w:t>
      </w:r>
      <w:r w:rsidRPr="001779C6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E7D86" w14:textId="4618807F" w:rsidR="005F3F93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3C2DA5">
        <w:rPr>
          <w:rFonts w:asciiTheme="minorHAnsi" w:hAnsiTheme="minorHAnsi" w:cstheme="minorHAnsi"/>
          <w:sz w:val="22"/>
          <w:szCs w:val="22"/>
        </w:rPr>
        <w:t>5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1779C6">
        <w:rPr>
          <w:rFonts w:asciiTheme="minorHAnsi" w:hAnsiTheme="minorHAnsi" w:cstheme="minorHAnsi"/>
          <w:sz w:val="22"/>
          <w:szCs w:val="22"/>
        </w:rPr>
        <w:t>1</w:t>
      </w:r>
      <w:r w:rsidR="003C2DA5">
        <w:rPr>
          <w:rFonts w:asciiTheme="minorHAnsi" w:hAnsiTheme="minorHAnsi" w:cstheme="minorHAnsi"/>
          <w:sz w:val="22"/>
          <w:szCs w:val="22"/>
        </w:rPr>
        <w:t>6</w:t>
      </w:r>
      <w:r w:rsidR="001779C6">
        <w:rPr>
          <w:rFonts w:asciiTheme="minorHAnsi" w:hAnsiTheme="minorHAnsi" w:cstheme="minorHAnsi"/>
          <w:sz w:val="22"/>
          <w:szCs w:val="22"/>
        </w:rPr>
        <w:t xml:space="preserve"> de </w:t>
      </w:r>
      <w:r w:rsidR="003C2DA5">
        <w:rPr>
          <w:rFonts w:asciiTheme="minorHAnsi" w:hAnsiTheme="minorHAnsi" w:cstheme="minorHAnsi"/>
          <w:sz w:val="22"/>
          <w:szCs w:val="22"/>
        </w:rPr>
        <w:t>maio</w:t>
      </w:r>
      <w:r w:rsidRPr="001779C6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3160F3FE" w14:textId="77777777" w:rsidR="00FD7C7B" w:rsidRDefault="00FD7C7B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1D0ADE" w14:textId="77777777" w:rsidR="00FD7C7B" w:rsidRDefault="00FD7C7B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5071F4" w14:textId="77777777" w:rsidR="00D34652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B0FE965" w14:textId="0F23E8DD" w:rsidR="00FD7C7B" w:rsidRPr="001779C6" w:rsidRDefault="00FD7C7B" w:rsidP="00FD7C7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C799444" w14:textId="77777777" w:rsidR="00FD7C7B" w:rsidRPr="001779C6" w:rsidRDefault="00FD7C7B" w:rsidP="00FD7C7B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111D979A" w14:textId="2605796C" w:rsidR="005F3F93" w:rsidRPr="001779C6" w:rsidRDefault="005F3F93" w:rsidP="00FD7C7B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5F3F93" w:rsidRPr="001779C6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6FADEBE4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F06DA3">
      <w:rPr>
        <w:rFonts w:ascii="Times New Roman" w:hAnsi="Times New Roman"/>
        <w:bCs/>
        <w:smallCaps/>
        <w:kern w:val="3"/>
        <w:sz w:val="18"/>
        <w:szCs w:val="18"/>
      </w:rPr>
      <w:t>4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1A"/>
    <w:multiLevelType w:val="multilevel"/>
    <w:tmpl w:val="8E20CF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A19A1F88"/>
    <w:lvl w:ilvl="0" w:tplc="E472A704">
      <w:start w:val="1"/>
      <w:numFmt w:val="decimal"/>
      <w:lvlText w:val="%1."/>
      <w:lvlJc w:val="left"/>
      <w:pPr>
        <w:ind w:left="940" w:hanging="34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22997DAC"/>
    <w:multiLevelType w:val="multilevel"/>
    <w:tmpl w:val="19ECD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6694C"/>
    <w:multiLevelType w:val="hybridMultilevel"/>
    <w:tmpl w:val="9446E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283">
    <w:abstractNumId w:val="3"/>
  </w:num>
  <w:num w:numId="2" w16cid:durableId="580866890">
    <w:abstractNumId w:val="1"/>
  </w:num>
  <w:num w:numId="3" w16cid:durableId="1577009498">
    <w:abstractNumId w:val="0"/>
  </w:num>
  <w:num w:numId="4" w16cid:durableId="90329468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779C6"/>
    <w:rsid w:val="00182983"/>
    <w:rsid w:val="001A1CC3"/>
    <w:rsid w:val="001B05A9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C2DA5"/>
    <w:rsid w:val="003E0626"/>
    <w:rsid w:val="003F3280"/>
    <w:rsid w:val="003F37EA"/>
    <w:rsid w:val="003F7AD8"/>
    <w:rsid w:val="00421771"/>
    <w:rsid w:val="00435AD3"/>
    <w:rsid w:val="00443FE3"/>
    <w:rsid w:val="004507C1"/>
    <w:rsid w:val="00474319"/>
    <w:rsid w:val="00491DAF"/>
    <w:rsid w:val="00497D71"/>
    <w:rsid w:val="004B746D"/>
    <w:rsid w:val="004C5C7D"/>
    <w:rsid w:val="004D43CF"/>
    <w:rsid w:val="004E3BA3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64773F"/>
    <w:rsid w:val="00681EDC"/>
    <w:rsid w:val="0068553C"/>
    <w:rsid w:val="00687AAB"/>
    <w:rsid w:val="006C6435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F6477"/>
    <w:rsid w:val="00801987"/>
    <w:rsid w:val="00807268"/>
    <w:rsid w:val="008119EF"/>
    <w:rsid w:val="00814317"/>
    <w:rsid w:val="008270F9"/>
    <w:rsid w:val="00847443"/>
    <w:rsid w:val="00897D6E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2022B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1120"/>
    <w:rsid w:val="00C6407E"/>
    <w:rsid w:val="00C656D3"/>
    <w:rsid w:val="00C91689"/>
    <w:rsid w:val="00C95F0C"/>
    <w:rsid w:val="00C966C4"/>
    <w:rsid w:val="00C96A9D"/>
    <w:rsid w:val="00CB6BC9"/>
    <w:rsid w:val="00CD1C07"/>
    <w:rsid w:val="00CD7079"/>
    <w:rsid w:val="00D035E4"/>
    <w:rsid w:val="00D17F13"/>
    <w:rsid w:val="00D301F1"/>
    <w:rsid w:val="00D34652"/>
    <w:rsid w:val="00D34733"/>
    <w:rsid w:val="00D74358"/>
    <w:rsid w:val="00D815FD"/>
    <w:rsid w:val="00D912E4"/>
    <w:rsid w:val="00D937E6"/>
    <w:rsid w:val="00DA108F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06DA3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D7C7B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F0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14</cp:revision>
  <cp:lastPrinted>2023-04-18T20:10:00Z</cp:lastPrinted>
  <dcterms:created xsi:type="dcterms:W3CDTF">2023-01-25T17:31:00Z</dcterms:created>
  <dcterms:modified xsi:type="dcterms:W3CDTF">2023-05-15T14:24:00Z</dcterms:modified>
</cp:coreProperties>
</file>