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626688" w:rsidRDefault="008200C2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200C2" w:rsidRPr="00626688" w14:paraId="2CC5DEFE" w14:textId="77777777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C85D10F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B20DA2" w14:textId="15F00B0E" w:rsidR="008200C2" w:rsidRPr="00626688" w:rsidRDefault="0038740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de janeiro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2022</w:t>
            </w:r>
            <w:r w:rsidR="00C578E7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DC1C9E1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6AA844" w14:textId="48128920" w:rsidR="008200C2" w:rsidRPr="00626688" w:rsidRDefault="00DA1F0C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13h3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às </w:t>
            </w:r>
            <w:r w:rsidR="004B37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4B37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  <w:r w:rsidR="004B37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</w:p>
        </w:tc>
      </w:tr>
      <w:tr w:rsidR="008200C2" w:rsidRPr="00626688" w14:paraId="6401A4CF" w14:textId="77777777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088925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82263B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Cuiabá – MT</w:t>
            </w:r>
          </w:p>
        </w:tc>
      </w:tr>
    </w:tbl>
    <w:p w14:paraId="2E1C9150" w14:textId="77777777" w:rsidR="008200C2" w:rsidRPr="00626688" w:rsidRDefault="008200C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AD01F6" w:rsidRPr="00626688" w14:paraId="03EB20F1" w14:textId="77777777" w:rsidTr="00D16FAC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640F" w14:textId="15C50465" w:rsidR="00AD01F6" w:rsidRPr="00626688" w:rsidRDefault="00DA1F0C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5D8E" w14:textId="7EC6B775" w:rsidR="00AD01F6" w:rsidRPr="00626688" w:rsidRDefault="003874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DCB6" w14:textId="30FA2A98" w:rsidR="00AD01F6" w:rsidRPr="00626688" w:rsidRDefault="003874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</w:t>
            </w:r>
          </w:p>
        </w:tc>
      </w:tr>
      <w:tr w:rsidR="00AD01F6" w:rsidRPr="00626688" w14:paraId="1231430C" w14:textId="77777777" w:rsidTr="00D16FAC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CBEE" w14:textId="77777777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1178" w14:textId="24E34532" w:rsidR="00AD01F6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28A5" w14:textId="21783F28" w:rsidR="00AD01F6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</w:p>
        </w:tc>
      </w:tr>
      <w:tr w:rsidR="00AD01F6" w:rsidRPr="00626688" w14:paraId="25999C29" w14:textId="77777777" w:rsidTr="00D16FAC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DC8E" w14:textId="77777777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DBF8" w14:textId="09AD05E1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</w:t>
            </w:r>
            <w:r w:rsidR="006F00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B5A0" w14:textId="427BFBEF" w:rsidR="00AD01F6" w:rsidRPr="00626688" w:rsidRDefault="00AD01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</w:t>
            </w:r>
          </w:p>
        </w:tc>
      </w:tr>
      <w:tr w:rsidR="008200C2" w:rsidRPr="00626688" w14:paraId="14E330C2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D591" w14:textId="77777777" w:rsidR="008200C2" w:rsidRPr="00626688" w:rsidRDefault="00C578E7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C39D" w14:textId="7F7537C1" w:rsidR="008200C2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Carvalho dos Santos</w:t>
            </w:r>
          </w:p>
        </w:tc>
      </w:tr>
      <w:tr w:rsidR="00DA1F0C" w:rsidRPr="00626688" w14:paraId="63FF4D6D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6731" w14:textId="21B4524B" w:rsidR="00DA1F0C" w:rsidRPr="00626688" w:rsidRDefault="00DA1F0C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B166" w14:textId="0800CDEC" w:rsidR="00DA1F0C" w:rsidRPr="00626688" w:rsidRDefault="00DA1F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Carolina Yousef Cubas</w:t>
            </w:r>
          </w:p>
        </w:tc>
      </w:tr>
    </w:tbl>
    <w:p w14:paraId="6AD24A55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16928FDD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8023" w14:textId="77777777" w:rsidR="008200C2" w:rsidRPr="00626688" w:rsidRDefault="00C578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QUÓRUM</w:t>
            </w:r>
          </w:p>
        </w:tc>
      </w:tr>
      <w:tr w:rsidR="008200C2" w:rsidRPr="00626688" w14:paraId="34AECE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E04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2F0C" w14:textId="7B29BF20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8200C2" w:rsidRPr="00626688" w14:paraId="20763C3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65D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2751" w14:textId="1B5EE703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Presente</w:t>
            </w:r>
            <w:r w:rsidR="00C266AA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conselheir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</w:t>
            </w:r>
            <w:r w:rsidR="00DA1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="00AD01F6"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Matos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Thais Bacchi.</w:t>
            </w:r>
          </w:p>
        </w:tc>
      </w:tr>
    </w:tbl>
    <w:p w14:paraId="72F027F9" w14:textId="7CD5BBC4" w:rsidR="008200C2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B375B" w:rsidRPr="00626688" w14:paraId="6949D5FA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FBDA" w14:textId="78174309" w:rsidR="004B375B" w:rsidRPr="00626688" w:rsidRDefault="004B375B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COMUNICAÇÕES</w:t>
            </w:r>
          </w:p>
        </w:tc>
      </w:tr>
      <w:tr w:rsidR="004B375B" w:rsidRPr="00626688" w14:paraId="1EB9B3A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B45B" w14:textId="77777777" w:rsidR="004B375B" w:rsidRPr="00626688" w:rsidRDefault="004B375B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ED6A" w14:textId="77777777" w:rsidR="004B375B" w:rsidRPr="00626688" w:rsidRDefault="004B375B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4B375B" w:rsidRPr="00626688" w14:paraId="56B1F318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0333" w14:textId="77777777" w:rsidR="004B375B" w:rsidRPr="00626688" w:rsidRDefault="004B375B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A1F4" w14:textId="1934527F" w:rsidR="004B375B" w:rsidRPr="00626688" w:rsidRDefault="00387407" w:rsidP="0028294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Não houve comunicações.</w:t>
            </w:r>
          </w:p>
        </w:tc>
      </w:tr>
    </w:tbl>
    <w:p w14:paraId="26BE1081" w14:textId="77777777" w:rsidR="004B375B" w:rsidRPr="00626688" w:rsidRDefault="004B375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15487AF1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652F" w14:textId="77777777" w:rsidR="008200C2" w:rsidRPr="00626688" w:rsidRDefault="00C578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LEITURA, DISCUSSÃO E APROVAÇÃO DA SÚMULA</w:t>
            </w:r>
          </w:p>
        </w:tc>
      </w:tr>
      <w:tr w:rsidR="008200C2" w:rsidRPr="00626688" w14:paraId="5DB6A87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23E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31F6" w14:textId="47987937" w:rsidR="008200C2" w:rsidRPr="00626688" w:rsidRDefault="00856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8200C2" w:rsidRPr="00626688" w14:paraId="053B8F1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F868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ABC2" w14:textId="77777777" w:rsidR="00387407" w:rsidRDefault="00387407" w:rsidP="00E46AE4">
            <w:pPr>
              <w:widowControl w:val="0"/>
              <w:tabs>
                <w:tab w:val="left" w:pos="1220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7767B4B" w14:textId="2A05CC2D" w:rsidR="00E46AE4" w:rsidRPr="00E46AE4" w:rsidRDefault="00E46AE4" w:rsidP="00E46AE4">
            <w:pPr>
              <w:widowControl w:val="0"/>
              <w:tabs>
                <w:tab w:val="left" w:pos="1220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Súmula da 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ª Reunião Ordinária de 2021 CEF CAU/MT –</w:t>
            </w:r>
            <w:r w:rsidR="003874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07/12/2021 </w:t>
            </w:r>
            <w:r w:rsidR="00387407" w:rsidRPr="003874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aprovada</w:t>
            </w:r>
          </w:p>
          <w:p w14:paraId="61689C28" w14:textId="21F75F0A" w:rsidR="008200C2" w:rsidRPr="00626688" w:rsidRDefault="008200C2" w:rsidP="00E46AE4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8ED0FB0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55AED67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C4D5" w14:textId="77777777" w:rsidR="008200C2" w:rsidRPr="00626688" w:rsidRDefault="00C578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PAUTA</w:t>
            </w:r>
          </w:p>
        </w:tc>
      </w:tr>
      <w:tr w:rsidR="008200C2" w:rsidRPr="00626688" w14:paraId="44227B9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E706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492" w14:textId="61F5E53A" w:rsidR="008200C2" w:rsidRPr="00626688" w:rsidRDefault="00856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8200C2" w:rsidRPr="00626688" w14:paraId="38E297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F233" w14:textId="77777777" w:rsidR="008200C2" w:rsidRPr="00626688" w:rsidRDefault="00C57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FEA6" w14:textId="77777777" w:rsidR="000512FD" w:rsidRDefault="00051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pauta. Sugestão de retirada dos protocolos:</w:t>
            </w:r>
          </w:p>
          <w:p w14:paraId="7D2947D0" w14:textId="54142B13" w:rsidR="000512FD" w:rsidRPr="00E12D34" w:rsidRDefault="000512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1398859/2021</w:t>
            </w:r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retirado</w:t>
            </w:r>
            <w:proofErr w:type="gramEnd"/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pauta devido </w:t>
            </w:r>
            <w:r w:rsidR="00491C59"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à</w:t>
            </w:r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ausência do conselheiros relator na reunião</w:t>
            </w:r>
          </w:p>
          <w:p w14:paraId="12148943" w14:textId="292E8FA1" w:rsidR="000512FD" w:rsidRPr="000512FD" w:rsidRDefault="000512FD">
            <w:pPr>
              <w:rPr>
                <w:rFonts w:ascii="Times New Roman" w:hAnsi="Times New Roman"/>
                <w:sz w:val="18"/>
                <w:szCs w:val="18"/>
              </w:rPr>
            </w:pPr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940871/2019 – </w:t>
            </w:r>
            <w:proofErr w:type="gramStart"/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retirado</w:t>
            </w:r>
            <w:proofErr w:type="gramEnd"/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pauta devido </w:t>
            </w:r>
            <w:r w:rsidR="00491C59"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à</w:t>
            </w:r>
            <w:r w:rsidRPr="00E12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ausência do conselheiros relator na reunião</w:t>
            </w:r>
          </w:p>
        </w:tc>
      </w:tr>
    </w:tbl>
    <w:p w14:paraId="67CF3A6B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p w14:paraId="08B8D3AE" w14:textId="57DE9C7E" w:rsidR="00C578E7" w:rsidRPr="00626688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0"/>
          <w:szCs w:val="20"/>
        </w:rPr>
      </w:pPr>
      <w:r w:rsidRPr="006266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0"/>
          <w:szCs w:val="20"/>
        </w:rPr>
        <w:t>ORDEM DO DIA</w:t>
      </w:r>
    </w:p>
    <w:p w14:paraId="76294C37" w14:textId="573364C7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6547F41F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Pr="00856C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1344324/2021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56C97" w:rsidRPr="00626688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CF18A3D" w:rsidR="00856C97" w:rsidRPr="00626688" w:rsidRDefault="00856C97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Thais Bacchi</w:t>
            </w:r>
          </w:p>
        </w:tc>
      </w:tr>
      <w:tr w:rsidR="00856C97" w:rsidRPr="00626688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FBE8" w14:textId="77777777" w:rsidR="00856C97" w:rsidRPr="00856C97" w:rsidRDefault="00856C97" w:rsidP="00856C9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Recebido a Inclusão de Anotação de Cursos da Comissão de Ensino e Formação do CAU/MT, com base artigo 103¹ do Regimento Interno do CAU/MT, de 09 de fevereiro de 2019, por intermédio de seu Coordenador, nomeia como relator do presente processo o Conselheiro: </w:t>
            </w:r>
            <w:r w:rsidRPr="00856C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Thais Bacchi.</w:t>
            </w:r>
          </w:p>
          <w:p w14:paraId="6F79ADB9" w14:textId="77777777" w:rsidR="00856C97" w:rsidRPr="00856C97" w:rsidRDefault="00856C97" w:rsidP="00856C97">
            <w:pPr>
              <w:pStyle w:val="Default"/>
              <w:ind w:right="-13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A0A861F" w14:textId="77777777" w:rsidR="00856C97" w:rsidRPr="00856C97" w:rsidRDefault="00856C97" w:rsidP="00856C9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0C82D19" w14:textId="77777777" w:rsidR="00856C97" w:rsidRPr="00856C97" w:rsidRDefault="00856C97" w:rsidP="00856C9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Cuiabá, MT, 25 de janeiro de 2022.</w:t>
            </w:r>
          </w:p>
          <w:p w14:paraId="4A77101E" w14:textId="77777777" w:rsidR="00856C97" w:rsidRPr="00856C97" w:rsidRDefault="00856C97" w:rsidP="00856C9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0116E7C" w14:textId="77777777" w:rsidR="00856C97" w:rsidRPr="00856C97" w:rsidRDefault="00856C97" w:rsidP="00856C9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7C83E87" w14:textId="77777777" w:rsidR="00856C97" w:rsidRPr="00856C97" w:rsidRDefault="00856C97" w:rsidP="00856C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Cássio Amaral Matos</w:t>
            </w:r>
          </w:p>
          <w:p w14:paraId="28136C5A" w14:textId="77777777" w:rsidR="00856C97" w:rsidRPr="00856C97" w:rsidRDefault="00856C97" w:rsidP="00856C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Conselheiro (a) Estadual Titular</w:t>
            </w:r>
          </w:p>
          <w:p w14:paraId="0C309217" w14:textId="3E5126B3" w:rsidR="00856C97" w:rsidRPr="00856C97" w:rsidRDefault="00856C97" w:rsidP="00856C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Coordenador da Comissão de Organização, Administração, Planejamento e Finanças</w:t>
            </w:r>
          </w:p>
          <w:p w14:paraId="7C985F1C" w14:textId="3E612438" w:rsidR="00856C97" w:rsidRPr="00626688" w:rsidRDefault="00856C97" w:rsidP="00856C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56C9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CAU/MT</w:t>
            </w:r>
          </w:p>
        </w:tc>
      </w:tr>
    </w:tbl>
    <w:p w14:paraId="69ADFDF5" w14:textId="30B433D0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4237265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F23" w14:textId="041F4C58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0F" w14:textId="139906A1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8D7EB9" w:rsidRP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1417518/2021</w:t>
            </w:r>
            <w:r w:rsid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ANOTAÇÃO DE CURSOS </w:t>
            </w:r>
          </w:p>
        </w:tc>
      </w:tr>
      <w:tr w:rsidR="00856C97" w:rsidRPr="00626688" w14:paraId="0FF8AFC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B3EA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0FD1" w14:textId="77777777" w:rsidR="00856C97" w:rsidRPr="00626688" w:rsidRDefault="00856C97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856C97" w:rsidRPr="00626688" w14:paraId="4F0D3F4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984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A2D2" w14:textId="77777777" w:rsidR="008D7EB9" w:rsidRPr="008D7EB9" w:rsidRDefault="008D7EB9" w:rsidP="008D7E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Recebido a Anotação de Cursos da Comissão de Ensino e Formação do CAU/MT, com base artigo 103¹ do Regimento Interno do CAU/MT, de 09 de fevereiro de 2019, por intermédio de seu Coordenador, nomeia como relator do presente processo o Conselheiro: </w:t>
            </w:r>
            <w:proofErr w:type="spellStart"/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Maristene</w:t>
            </w:r>
            <w:proofErr w:type="spellEnd"/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Amaral Matos.</w:t>
            </w:r>
          </w:p>
          <w:p w14:paraId="004F496E" w14:textId="77777777" w:rsidR="008D7EB9" w:rsidRPr="008D7EB9" w:rsidRDefault="008D7EB9" w:rsidP="008D7E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CC0AD3D" w14:textId="77777777" w:rsidR="008D7EB9" w:rsidRPr="008D7EB9" w:rsidRDefault="008D7EB9" w:rsidP="008D7E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6C30AC8" w14:textId="77777777" w:rsidR="008D7EB9" w:rsidRPr="008D7EB9" w:rsidRDefault="008D7EB9" w:rsidP="008D7E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Cuiabá, MT, 25 de janeiro de 2022.</w:t>
            </w:r>
          </w:p>
          <w:p w14:paraId="038141B3" w14:textId="77777777" w:rsidR="008D7EB9" w:rsidRPr="008D7EB9" w:rsidRDefault="008D7EB9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C491F34" w14:textId="77777777" w:rsidR="008D7EB9" w:rsidRPr="008D7EB9" w:rsidRDefault="008D7EB9" w:rsidP="008D7EB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C3EEB7A" w14:textId="77777777" w:rsidR="008D7EB9" w:rsidRPr="008D7EB9" w:rsidRDefault="008D7EB9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Cássio Amaral Matos</w:t>
            </w:r>
          </w:p>
          <w:p w14:paraId="74DC7C23" w14:textId="77777777" w:rsidR="008D7EB9" w:rsidRPr="008D7EB9" w:rsidRDefault="008D7EB9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Conselheiro (a) Estadual Titular</w:t>
            </w:r>
          </w:p>
          <w:p w14:paraId="49933C3B" w14:textId="77777777" w:rsidR="008D7EB9" w:rsidRPr="008D7EB9" w:rsidRDefault="008D7EB9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Coordenador da Comissão de Organização, Administração, Planejamento e Finanças </w:t>
            </w:r>
          </w:p>
          <w:p w14:paraId="2C22D334" w14:textId="307A8478" w:rsidR="00856C97" w:rsidRPr="00626688" w:rsidRDefault="008D7EB9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D7EB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CAU/MT</w:t>
            </w:r>
          </w:p>
        </w:tc>
      </w:tr>
    </w:tbl>
    <w:p w14:paraId="0C347FAB" w14:textId="4A41EC13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521302A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CC98" w14:textId="556F0497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81E" w14:textId="32CA6A5D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8D7EB9" w:rsidRP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1398859/2021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8D7EB9" w:rsidRP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INCLUSÃO DE PÓS-GRADUAÇÃO</w:t>
            </w:r>
          </w:p>
        </w:tc>
      </w:tr>
      <w:tr w:rsidR="00856C97" w:rsidRPr="00626688" w14:paraId="0A132A9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C3DE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F783" w14:textId="2B45E2A5" w:rsidR="00856C97" w:rsidRPr="00626688" w:rsidRDefault="008D7EB9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Cassio</w:t>
            </w:r>
            <w:r w:rsidR="00856C97"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856C97" w:rsidRPr="00626688" w14:paraId="2E58268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012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D760" w14:textId="3CD88006" w:rsidR="008D7EB9" w:rsidRPr="008D7EB9" w:rsidRDefault="008D7EB9" w:rsidP="008D7EB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Após leitura do relatório, 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164/2021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000B352D" w14:textId="77777777" w:rsidR="008D7EB9" w:rsidRPr="008D7EB9" w:rsidRDefault="008D7EB9" w:rsidP="008D7EB9">
            <w:pPr>
              <w:spacing w:line="276" w:lineRule="auto"/>
              <w:ind w:left="56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03B4C5" w14:textId="77777777" w:rsidR="008D7EB9" w:rsidRPr="008D7EB9" w:rsidRDefault="008D7EB9" w:rsidP="008D7EB9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2021"/>
              </w:tabs>
              <w:autoSpaceDE w:val="0"/>
              <w:spacing w:line="276" w:lineRule="auto"/>
              <w:jc w:val="both"/>
              <w:rPr>
                <w:sz w:val="22"/>
                <w:szCs w:val="22"/>
              </w:rPr>
            </w:pPr>
            <w:r w:rsidRPr="008D7EB9">
              <w:rPr>
                <w:rFonts w:ascii="Calibri" w:hAnsi="Calibri" w:cs="Calibri"/>
                <w:sz w:val="22"/>
                <w:szCs w:val="22"/>
              </w:rPr>
              <w:t xml:space="preserve">Aprovar a inclusão de </w:t>
            </w: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 xml:space="preserve">Pós Graduação em </w:t>
            </w:r>
            <w:r w:rsidRPr="008D7EB9">
              <w:rPr>
                <w:rFonts w:ascii="Calibri" w:hAnsi="Calibri" w:cs="Calibri"/>
                <w:sz w:val="22"/>
                <w:szCs w:val="22"/>
              </w:rPr>
              <w:t>Engenharia de Segurança do Trabalho do arquiteto e urbanista Wallace Rodrigues de Moraes, protocolo nº 1398859/2021</w:t>
            </w:r>
          </w:p>
          <w:p w14:paraId="2E3AD6F7" w14:textId="77777777" w:rsidR="008D7EB9" w:rsidRPr="008D7EB9" w:rsidRDefault="008D7EB9" w:rsidP="008D7EB9">
            <w:pPr>
              <w:pStyle w:val="PargrafodaLista"/>
              <w:tabs>
                <w:tab w:val="left" w:pos="2268"/>
              </w:tabs>
              <w:spacing w:line="276" w:lineRule="auto"/>
              <w:ind w:left="927"/>
              <w:rPr>
                <w:rFonts w:ascii="Calibri" w:hAnsi="Calibri" w:cs="Calibri"/>
                <w:sz w:val="22"/>
                <w:szCs w:val="22"/>
              </w:rPr>
            </w:pPr>
          </w:p>
          <w:p w14:paraId="22558A57" w14:textId="77777777" w:rsidR="008D7EB9" w:rsidRPr="008D7EB9" w:rsidRDefault="008D7EB9" w:rsidP="008D7EB9">
            <w:pPr>
              <w:tabs>
                <w:tab w:val="left" w:pos="2268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8D7EB9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8D7EB9">
              <w:rPr>
                <w:rFonts w:ascii="Calibri" w:hAnsi="Calibri"/>
                <w:sz w:val="22"/>
                <w:szCs w:val="22"/>
              </w:rPr>
              <w:t>Esta deliberação entra em vigor nesta data.</w:t>
            </w:r>
          </w:p>
          <w:p w14:paraId="46A8DF75" w14:textId="77777777" w:rsidR="008D7EB9" w:rsidRPr="008D7EB9" w:rsidRDefault="008D7EB9" w:rsidP="008D7EB9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21BEC354" w14:textId="5941B89D" w:rsidR="00856C97" w:rsidRPr="00532C78" w:rsidRDefault="008D7EB9" w:rsidP="00532C7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D7EB9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03 votos favoráveis </w:t>
            </w:r>
            <w:r w:rsidRPr="008D7EB9">
              <w:rPr>
                <w:rFonts w:ascii="Calibri" w:hAnsi="Calibri" w:cs="Calibri"/>
                <w:sz w:val="22"/>
                <w:szCs w:val="22"/>
              </w:rPr>
              <w:t xml:space="preserve">dos Conselheiros Cássio Amaral Matos, Thais Bacchi e </w:t>
            </w:r>
            <w:proofErr w:type="spellStart"/>
            <w:r w:rsidRPr="008D7EB9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8D7EB9">
              <w:rPr>
                <w:rFonts w:ascii="Calibri" w:hAnsi="Calibri" w:cs="Calibri"/>
                <w:sz w:val="22"/>
                <w:szCs w:val="22"/>
              </w:rPr>
              <w:t xml:space="preserve"> Amaral Matos.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8D7EB9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8D7EB9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01 ausência do conselheiro</w:t>
            </w:r>
            <w:r w:rsidRPr="008D7EB9">
              <w:rPr>
                <w:rFonts w:ascii="Calibri" w:hAnsi="Calibri" w:cs="Calibri"/>
                <w:sz w:val="22"/>
                <w:szCs w:val="22"/>
              </w:rPr>
              <w:t xml:space="preserve"> Thiago Rafael </w:t>
            </w:r>
            <w:proofErr w:type="spellStart"/>
            <w:r w:rsidRPr="008D7EB9">
              <w:rPr>
                <w:rFonts w:ascii="Calibri" w:hAnsi="Calibri" w:cs="Calibri"/>
                <w:sz w:val="22"/>
                <w:szCs w:val="22"/>
              </w:rPr>
              <w:t>Pandini</w:t>
            </w:r>
            <w:proofErr w:type="spellEnd"/>
            <w:r w:rsidRPr="008D7EB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0AEFC2BE" w14:textId="77777777" w:rsidR="00856C97" w:rsidRPr="00626688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5B419DDC" w:rsidR="008200C2" w:rsidRPr="00626688" w:rsidRDefault="00AD5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7890133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30FFE143" w:rsidR="008200C2" w:rsidRPr="00626688" w:rsidRDefault="00C578E7" w:rsidP="00D10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AD563D" w:rsidRPr="004E4B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940871/2019</w:t>
            </w:r>
            <w:r w:rsidR="00AD56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2C529F"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DENÚNCIA</w:t>
            </w:r>
            <w:r w:rsidR="00AD563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200C2" w:rsidRPr="00626688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3668C59B" w:rsidR="008200C2" w:rsidRPr="00626688" w:rsidRDefault="00AD56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Cassio Amaral Matos</w:t>
            </w:r>
          </w:p>
        </w:tc>
      </w:tr>
      <w:tr w:rsidR="008200C2" w:rsidRPr="00626688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9ED0" w14:textId="1647235D" w:rsidR="00971AAD" w:rsidRPr="00626688" w:rsidRDefault="002C529F" w:rsidP="00AD563D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Convertido o julgamento em </w:t>
            </w:r>
            <w:r w:rsidR="00AD563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despacho</w:t>
            </w:r>
            <w:r w:rsidRPr="006266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6481BB6B" w14:textId="5FFFE69D" w:rsidR="002C529F" w:rsidRPr="00626688" w:rsidRDefault="002C529F" w:rsidP="00AD563D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3C202F6" w14:textId="77777777" w:rsidR="00AD563D" w:rsidRPr="00AD563D" w:rsidRDefault="002C529F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="00AD563D"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Trata-se de denúncia realizada no SICCAU, através do nº 22741, em nome de Vera Lucia V. Aguiar.</w:t>
            </w:r>
          </w:p>
          <w:p w14:paraId="34F8667E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Tendo em vista as diversas discussões no CAU/BR em 2021 sobre a Resolução CAU/MT nº 51/2013.</w:t>
            </w:r>
          </w:p>
          <w:p w14:paraId="3880C26C" w14:textId="0D54C0B3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Desta forma, </w:t>
            </w:r>
            <w:r w:rsidRPr="00A813D9">
              <w:rPr>
                <w:rFonts w:asciiTheme="minorHAnsi" w:hAnsiTheme="minorHAnsi" w:cstheme="minorHAnsi"/>
                <w:bCs/>
                <w:sz w:val="20"/>
                <w:szCs w:val="20"/>
              </w:rPr>
              <w:t>requeiro análise do jurídico do CAU/MT, indicando se a atribuição privativa relacionada a “Coordenação de curso de graduação em Arquitetura e Urbanismo” (alínea g), I do art. 2º da Resolução 51/2013) encontra-se em vigor.</w:t>
            </w: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EAF6A1F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Na oportunidade, requeiro inclusão do credenciamento dos Coordenador do curso da referida instituição de Ensino no Ministério da Educação -MEC, devidamente atualizada.</w:t>
            </w:r>
          </w:p>
          <w:p w14:paraId="6A870CA3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As informações citadas devem ser repassadas ao relator até dia 07 de fevereiro de 2022.</w:t>
            </w:r>
          </w:p>
          <w:p w14:paraId="50664F73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02D057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Cuiabá, MT, 25 de janeiro de 2022.</w:t>
            </w:r>
          </w:p>
          <w:p w14:paraId="06FF39C1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5751AC" w14:textId="77777777" w:rsidR="00AD563D" w:rsidRPr="00AD563D" w:rsidRDefault="00AD563D" w:rsidP="00AD563D">
            <w:pPr>
              <w:tabs>
                <w:tab w:val="left" w:pos="1418"/>
              </w:tabs>
              <w:spacing w:after="120" w:line="276" w:lineRule="auto"/>
              <w:ind w:firstLine="113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Cássio Amaral Matos</w:t>
            </w:r>
          </w:p>
          <w:p w14:paraId="5869A355" w14:textId="18E4E968" w:rsidR="002C529F" w:rsidRPr="00626688" w:rsidRDefault="00AD563D" w:rsidP="00AD563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563D">
              <w:rPr>
                <w:rFonts w:asciiTheme="minorHAnsi" w:hAnsiTheme="minorHAnsi" w:cstheme="minorHAnsi"/>
                <w:bCs/>
                <w:sz w:val="20"/>
                <w:szCs w:val="20"/>
              </w:rPr>
              <w:t>Conselheiro (a) Relator (a)</w:t>
            </w:r>
            <w:r w:rsidR="002C529F" w:rsidRPr="00626688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  <w:p w14:paraId="46825499" w14:textId="7FBB95CC" w:rsidR="00103C08" w:rsidRPr="00626688" w:rsidRDefault="00103C08" w:rsidP="00AD563D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2A5F505" w14:textId="32A0B550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D563D" w:rsidRPr="00626688" w14:paraId="7CE1553F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0420" w14:textId="6A3291B1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0AC8" w14:textId="6371A380" w:rsidR="00AD563D" w:rsidRPr="00626688" w:rsidRDefault="00AD563D" w:rsidP="00542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Pr="00AD563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1440299/2021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DÚVIDAS GERAIS</w:t>
            </w:r>
            <w:r w:rsidR="00B716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D563D" w:rsidRPr="00626688" w14:paraId="02F8F57A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53BC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4B42" w14:textId="4ADB7267" w:rsidR="00AD563D" w:rsidRPr="00626688" w:rsidRDefault="00B7166A" w:rsidP="00542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AD563D" w:rsidRPr="00626688" w14:paraId="22B30A34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FC46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D0AF" w14:textId="355BDE29" w:rsidR="00AD563D" w:rsidRPr="008D7EB9" w:rsidRDefault="00AD563D" w:rsidP="00542B7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 w:rsidR="00B7166A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/2021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5399D6D0" w14:textId="77777777" w:rsidR="00AD563D" w:rsidRPr="008D7EB9" w:rsidRDefault="00AD563D" w:rsidP="00542B70">
            <w:pPr>
              <w:spacing w:line="276" w:lineRule="auto"/>
              <w:ind w:left="56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18FB54" w14:textId="77777777" w:rsidR="00B7166A" w:rsidRPr="00A813D9" w:rsidRDefault="00B7166A" w:rsidP="00B7166A">
            <w:pPr>
              <w:pStyle w:val="Corpodetexto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 w:rsidRPr="00A813D9">
              <w:rPr>
                <w:rFonts w:ascii="Calibri" w:hAnsi="Calibri"/>
              </w:rPr>
              <w:t>Encaminhar a CEF CAU/BR requerendo que normatize os procedimentos a serem adotados pelos CAU/UF quando identificar requerimento de registro definitivo para cursos de arquitetura e urbanismo que não possuem reconhecimento de curso tempestivo.</w:t>
            </w:r>
          </w:p>
          <w:p w14:paraId="156EB144" w14:textId="77777777" w:rsidR="00B7166A" w:rsidRDefault="00B7166A" w:rsidP="00B7166A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529338F8" w14:textId="77777777" w:rsidR="00B7166A" w:rsidRDefault="00B7166A" w:rsidP="00B7166A">
            <w:pPr>
              <w:pStyle w:val="Corpodetexto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Encaminha-se ao Presidente do CAU/MT para oficiar o CAU/BR sobre a solicitação.</w:t>
            </w:r>
          </w:p>
          <w:p w14:paraId="74FD75EE" w14:textId="77777777" w:rsidR="00B7166A" w:rsidRDefault="00B7166A" w:rsidP="00B7166A">
            <w:pPr>
              <w:pStyle w:val="PargrafodaLista"/>
              <w:rPr>
                <w:rFonts w:ascii="Calibri" w:hAnsi="Calibri"/>
              </w:rPr>
            </w:pPr>
          </w:p>
          <w:p w14:paraId="3AA2249F" w14:textId="77777777" w:rsidR="00B7166A" w:rsidRDefault="00B7166A" w:rsidP="00B7166A">
            <w:pPr>
              <w:pStyle w:val="Corpodetexto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7963B6A8" w14:textId="77777777" w:rsidR="00B7166A" w:rsidRDefault="00B7166A" w:rsidP="00B7166A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01635581" w14:textId="77777777" w:rsidR="00B7166A" w:rsidRDefault="00B7166A" w:rsidP="00B7166A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Com </w:t>
            </w:r>
            <w:r>
              <w:rPr>
                <w:rFonts w:ascii="Calibri" w:hAnsi="Calibri" w:cs="Calibri"/>
                <w:b/>
              </w:rPr>
              <w:t xml:space="preserve">03 votos favoráveis </w:t>
            </w:r>
            <w:r>
              <w:rPr>
                <w:rFonts w:ascii="Calibri" w:hAnsi="Calibri" w:cs="Calibri"/>
              </w:rPr>
              <w:t xml:space="preserve">dos Conselheiros Cássio Amaral Matos, Thais Bacchi e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01 ausência do conselheiro</w:t>
            </w:r>
            <w:r>
              <w:rPr>
                <w:rFonts w:ascii="Calibri" w:hAnsi="Calibri" w:cs="Calibri"/>
              </w:rPr>
              <w:t xml:space="preserve">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  <w:p w14:paraId="1B4E377A" w14:textId="4C657A7D" w:rsidR="00AD563D" w:rsidRPr="00532C78" w:rsidRDefault="00AD563D" w:rsidP="00542B7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A589BA6" w14:textId="3465F0A2" w:rsidR="00AD563D" w:rsidRDefault="00AD563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D563D" w:rsidRPr="00626688" w14:paraId="492DD591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5339" w14:textId="3940CEA5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985B" w14:textId="2FE31632" w:rsidR="00AD563D" w:rsidRPr="00626688" w:rsidRDefault="00AD563D" w:rsidP="00542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B7166A" w:rsidRPr="00B716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1459895/2022</w:t>
            </w:r>
            <w:r w:rsidR="00B716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B716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CALENDÁRIO DE REUNIÕES CEF 2022</w:t>
            </w:r>
          </w:p>
        </w:tc>
      </w:tr>
      <w:tr w:rsidR="00AD563D" w:rsidRPr="00626688" w14:paraId="78F00C92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F4D6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BBCA" w14:textId="6B555870" w:rsidR="00AD563D" w:rsidRPr="00626688" w:rsidRDefault="00B7166A" w:rsidP="00542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AD563D" w:rsidRPr="00626688" w14:paraId="27168C0D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353A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B309" w14:textId="190A7067" w:rsidR="00AD563D" w:rsidRPr="008D7EB9" w:rsidRDefault="00AD563D" w:rsidP="00542B7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 w:rsidR="00B7166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/2021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5A662640" w14:textId="77777777" w:rsidR="00AD563D" w:rsidRPr="008D7EB9" w:rsidRDefault="00AD563D" w:rsidP="00542B70">
            <w:pPr>
              <w:spacing w:line="276" w:lineRule="auto"/>
              <w:ind w:left="56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524E50" w14:textId="77777777" w:rsidR="00B7166A" w:rsidRDefault="00B7166A" w:rsidP="00B7166A">
            <w:pPr>
              <w:pStyle w:val="PargrafodaLista"/>
              <w:numPr>
                <w:ilvl w:val="0"/>
                <w:numId w:val="11"/>
              </w:numPr>
              <w:tabs>
                <w:tab w:val="left" w:pos="-9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Aprovar o calendário de reunião da CEF CAU/MT do CAU/MT, conforme segue:</w:t>
            </w:r>
          </w:p>
          <w:p w14:paraId="36934DB9" w14:textId="77777777" w:rsidR="00B7166A" w:rsidRDefault="00B7166A" w:rsidP="00B7166A">
            <w:pPr>
              <w:pStyle w:val="PargrafodaLista"/>
              <w:tabs>
                <w:tab w:val="left" w:pos="142"/>
              </w:tabs>
              <w:spacing w:line="276" w:lineRule="auto"/>
              <w:ind w:left="284"/>
              <w:rPr>
                <w:lang w:eastAsia="ar-SA"/>
              </w:rPr>
            </w:pPr>
          </w:p>
          <w:p w14:paraId="4C197305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2ª Reunião Ordinária da Comissão de Ensino e Formação, será realizada no dia 16/02/2022, sábado, às 13h30min de forma virtual/presencial;</w:t>
            </w:r>
          </w:p>
          <w:p w14:paraId="075E653B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3ª Reunião Ordinária da Comissão de Ensino e Formação, será realizada no dia 16/03/2022, sábado, às 13h30min de forma virtual/presencial;</w:t>
            </w:r>
          </w:p>
          <w:p w14:paraId="4B5E36D0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4ª Reunião Ordinária da Comissão de Ensino e Formação, será realizada no dia 13/04/2022, sábado, às 13h30min de forma virtual/presencial;</w:t>
            </w:r>
          </w:p>
          <w:p w14:paraId="7869B41B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5ª Reunião Ordinária da Comissão de Ensino e Formação, será realizada no dia 11/05/2022, sábado, às 13h30min de forma virtual/presencial;</w:t>
            </w:r>
          </w:p>
          <w:p w14:paraId="0A2F7B41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6ª Reunião Ordinária da Comissão de Ensino e Formação, será realizada no dia 15/06/2022, sábado, às 13h30min de forma virtual/presencial;</w:t>
            </w:r>
          </w:p>
          <w:p w14:paraId="5A982170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7ª Reunião Ordinária da Comissão de Ensino e Formação, será realizada no dia 13/07/2022, sábado, às 13h30min de forma virtual/presencial;</w:t>
            </w:r>
          </w:p>
          <w:p w14:paraId="1947A1B4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8ª Reunião Ordinária da Comissão de Ensino e Formação, será realizada no dia 17/08/2022, sábado, às 13h30min de forma virtual/presencial;</w:t>
            </w:r>
          </w:p>
          <w:p w14:paraId="6C132BF6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9ª Reunião Ordinária da Comissão de Ensino e Formação, será realizada no dia 14/09/2022, sábado, às 13h30min de forma virtual/presencial;</w:t>
            </w:r>
          </w:p>
          <w:p w14:paraId="368A77B3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10ª Reunião Ordinária da Comissão de Ensino e Formação, será realizada no dia 19/10/2022, sábado, às 13h30min de forma virtual/presencial;</w:t>
            </w:r>
          </w:p>
          <w:p w14:paraId="791EE744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11ª Reunião Ordinária da Comissão de Ensino e Formação, será realizada no dia 16/11/2022, sábado, às 13h30min de forma virtual/presencial;</w:t>
            </w:r>
          </w:p>
          <w:p w14:paraId="319B025B" w14:textId="77777777" w:rsidR="00B7166A" w:rsidRDefault="00B7166A" w:rsidP="00B7166A">
            <w:pPr>
              <w:pStyle w:val="PargrafodaLista"/>
              <w:numPr>
                <w:ilvl w:val="0"/>
                <w:numId w:val="12"/>
              </w:numPr>
              <w:tabs>
                <w:tab w:val="left" w:pos="3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12ª Reunião Ordinária da Comissão de Ensino e Formação, será realizada no dia 07/12/2022, sábado, às 13h30min de forma virtual/presencial;</w:t>
            </w:r>
          </w:p>
          <w:p w14:paraId="22B63135" w14:textId="77777777" w:rsidR="00B7166A" w:rsidRDefault="00B7166A" w:rsidP="00B7166A">
            <w:pPr>
              <w:pStyle w:val="PargrafodaLista"/>
              <w:tabs>
                <w:tab w:val="left" w:pos="142"/>
              </w:tabs>
              <w:spacing w:line="276" w:lineRule="auto"/>
              <w:ind w:left="644"/>
              <w:rPr>
                <w:lang w:eastAsia="ar-SA"/>
              </w:rPr>
            </w:pPr>
          </w:p>
          <w:p w14:paraId="428A710E" w14:textId="77777777" w:rsidR="00B7166A" w:rsidRDefault="00B7166A" w:rsidP="00B7166A">
            <w:pPr>
              <w:pStyle w:val="Corpodetexto"/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542005C5" w14:textId="77777777" w:rsidR="00B7166A" w:rsidRDefault="00B7166A" w:rsidP="00B7166A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6B8A2EAE" w14:textId="77777777" w:rsidR="00B7166A" w:rsidRDefault="00B7166A" w:rsidP="00B7166A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 xml:space="preserve">03 votos favoráveis </w:t>
            </w:r>
            <w:r>
              <w:rPr>
                <w:rFonts w:ascii="Calibri" w:hAnsi="Calibri" w:cs="Calibri"/>
              </w:rPr>
              <w:t xml:space="preserve">dos Conselheiros Cássio Amaral Matos, Thais Bacchi e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01 ausência do conselheiro</w:t>
            </w:r>
            <w:r>
              <w:rPr>
                <w:rFonts w:ascii="Calibri" w:hAnsi="Calibri" w:cs="Calibri"/>
              </w:rPr>
              <w:t xml:space="preserve">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  <w:p w14:paraId="49D90EB8" w14:textId="32FBBB6F" w:rsidR="00AD563D" w:rsidRPr="00532C78" w:rsidRDefault="00AD563D" w:rsidP="00542B7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C5E243B" w14:textId="77777777" w:rsidR="00AD563D" w:rsidRPr="00626688" w:rsidRDefault="00AD563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3C08" w:rsidRPr="00626688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5CCB8A7D" w:rsidR="00103C08" w:rsidRPr="00626688" w:rsidRDefault="00873A25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626688" w:rsidRDefault="00103C08" w:rsidP="00AB7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2C529F"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DIVERSOS – SOLICITAÇÕES DE REGISTRO</w:t>
            </w:r>
          </w:p>
        </w:tc>
      </w:tr>
      <w:tr w:rsidR="00103C08" w:rsidRPr="00626688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626688" w:rsidRDefault="002C529F" w:rsidP="00AB7E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103C08" w:rsidRPr="00626688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6F7499AA" w:rsidR="00873A25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/2021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3B9735E5" w14:textId="77777777" w:rsidR="00873A25" w:rsidRDefault="00873A25" w:rsidP="00873A25">
            <w:pPr>
              <w:pStyle w:val="Corpodetexto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DEFERIR os processos de registro profissionais abaixo mencionados:</w:t>
            </w:r>
          </w:p>
          <w:p w14:paraId="32FB582D" w14:textId="77777777" w:rsidR="00873A25" w:rsidRDefault="00873A25" w:rsidP="00873A2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tbl>
            <w:tblPr>
              <w:tblW w:w="65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1410"/>
              <w:gridCol w:w="8"/>
              <w:gridCol w:w="2033"/>
              <w:gridCol w:w="8"/>
              <w:gridCol w:w="1495"/>
              <w:gridCol w:w="8"/>
              <w:gridCol w:w="1126"/>
              <w:gridCol w:w="8"/>
            </w:tblGrid>
            <w:tr w:rsidR="00873A25" w14:paraId="05D42C19" w14:textId="77777777" w:rsidTr="00984E2D">
              <w:trPr>
                <w:trHeight w:val="300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7282D9" w14:textId="77777777" w:rsidR="00873A25" w:rsidRDefault="00873A25" w:rsidP="00873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12AA22" w14:textId="77777777" w:rsidR="00873A25" w:rsidRDefault="00873A25" w:rsidP="00873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2041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159206" w14:textId="77777777" w:rsidR="00873A25" w:rsidRDefault="00873A25" w:rsidP="00873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INTERESSADO</w:t>
                  </w:r>
                </w:p>
              </w:tc>
              <w:tc>
                <w:tcPr>
                  <w:tcW w:w="1503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8FC872" w14:textId="77777777" w:rsidR="00873A25" w:rsidRDefault="00873A25" w:rsidP="00873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099634" w14:textId="77777777" w:rsidR="00873A25" w:rsidRDefault="00873A25" w:rsidP="00873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RELATOR</w:t>
                  </w:r>
                </w:p>
              </w:tc>
            </w:tr>
            <w:tr w:rsidR="00873A25" w14:paraId="305199B5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AC8171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EE9507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1448271/2022</w:t>
                  </w:r>
                </w:p>
              </w:tc>
              <w:tc>
                <w:tcPr>
                  <w:tcW w:w="204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D82A9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ALESSANDRA RICCI WIHBY</w:t>
                  </w:r>
                </w:p>
              </w:tc>
              <w:tc>
                <w:tcPr>
                  <w:tcW w:w="150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E70F9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4CFB4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34FEAFAD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827B69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C55000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1448990/2022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9AD63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CARLOS JOSÉ PIRES DE ARAÚJO NETO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1890A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72825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596D2FDC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A64D8D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F9DB8F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1447973/2022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68E5C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GABRIELY ALBUEZ BENTO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43BB4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73ED8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23F5FCED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D1EBA7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4A529D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1451573/2022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502EE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LUIZ HENRIQUE CORREA DA COSTA CATELAN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24DE1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67ECD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44F463D5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F4DDA6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E80313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1447736/2022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CA943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MILAINE MARQUES GOMES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A5EC0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5CFA1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3EBFFD4E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A6C3DC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B4B4D4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1448016/2022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89DDB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MYLENA CAROLINA RODRIGUES DO AMARAL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0A9D60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44500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210095CF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657978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1CC28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1449332/2022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31F30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YASMIM DA SILVA RANGEL DE BARROS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44F48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651C6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778E9E35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7FE4C4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80060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1443000/2021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B3668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ALYSSON LIMA MARTINS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71021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69026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5582E7D8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584134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CA3BBD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1448261/2022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627EF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EDUARDO HENRIQUE DE SOUZA LIMA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AD207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C28C0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3CF8F10C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053A9D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A65726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1453608/2022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6A3CE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EDUARDO MENACHO CAMPOS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F133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808EF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72286716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441B13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CF66D8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1448235/2022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A9361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JULIANA APARECIDA COELHO BATISTA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8E324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2CBBA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4941C197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079A6D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BBFC93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1452025/2022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D556F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ISABELLA ALMEIDA TARRAÇO MARQUES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76FB9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9F3F0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01A792F6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AC93B8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AC0031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1457843/2022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902580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JENIFER VIGOLO PENHALVER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FB873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ENVIO DE DIPLOMA PARA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E985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015F988E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BD87D0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1002FE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1456866/2022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F93B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LAISLA SANCORE BORBA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E3AA80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0DF9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3A0DEA8A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6C1F48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F8E0A2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1455035/2022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CE4CC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BERNARDES BRUSCAGIN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63D19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6C9E9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35B6BDA5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EB937D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85F6B4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1457372/2022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563E7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NATHANA ELOARA GONÇALVES SILVA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A83F37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8DF9D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2533A681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96252E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1D1F11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1455057/2022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3DA25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PATRICIA ABREU RABELO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89FBA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8764D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35AF1C01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877103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076B3C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1458779/2022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9D34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STÉFANY SPIGUEL REAMI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1A6B8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9D2C0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7015FA97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D217D3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E8BBBE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1455833/2022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77237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TATIANE ROSA COELHO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97817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4E7CC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02761028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3B6F50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2A1EAB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1435605/2021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E727F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HELIDA POLYANA ARAUJO DIAS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F5F2A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6A922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3DE52E69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56792B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7327A9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1435547/2021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C5625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LUCIANA NEVES OLIVEIRA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A79F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7160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73BF6E4A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325581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6E3CB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1440361/2021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5DC9D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MARA LUIZA AMADO PAGIOLLI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15614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41935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4A775E5C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F6F15D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964697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1439677/2021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1EE57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ROGERIO DOS SANTOS RIBEIRO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562BE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SOLICITAÇÃO DE PRIMEIRO REGISTRO PROFISSIONAL - INSTITUIÇÃO DE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DEE15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499D2B05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6BB926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AADCD2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1437671/2021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E61AF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ALISSON DE PAULA AMATE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A6265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18B32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21FB54D2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882879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572A3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1435174/2021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8BB86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AMANDA BITENCOURT OLIVEIRA VASCONCELOS DE CAMPOS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2DEB1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A07027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21C9FF21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F1CF29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A52DAF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1441700/2021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D691F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ANA PAULA DIAS DE CAMPOS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AA0F6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1D296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62BB756D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4D5CFE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F56B77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1439233/2021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28A35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RODRIGUES DA SILVA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0F758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1DBBD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7998DB7B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94C677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8EA457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1439911/2021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4360A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CAROLINE SOUZA TEIXEIRA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E04967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6CD79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57B8E526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28ED06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19FC62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1437271/2021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4298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DEBORAH SABRINA FERREIRA E SILVA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E9BF1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53AA4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1A9EDE6E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3BBDD7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EED58B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1434993/2021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8319D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ROSANE RIBEIRO DE AMORIM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8295E3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BCDE0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140A4706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C7EFA9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420E19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1442784/2021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23978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SARAH SANTANA MAGALHÃES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798DC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40124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5D24ACA4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537630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E9F471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1439124/2021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53673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THÁLITA DE OLIVEIRA LOURENÇO MARQUES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AAC25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PRORROGAÇÃO DE REGISTRO PROVISÓRIO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EDF03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020D2BE0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0000CB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2B5732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1432572/2021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BCDEC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KARINE APARECIDA DA SILVA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BB21F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12672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5F271A0D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58F3E3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911832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1427603/2021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A00A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LETICIA DE FRANÇA MAIA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D7828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0F12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175FE318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1F4FF1" w14:textId="77777777" w:rsidR="00873A25" w:rsidRDefault="00873A25" w:rsidP="00984E2D">
                  <w:pPr>
                    <w:ind w:left="-13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ACDFC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1444025/2022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CCF2B9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MAIARA MORETTI CAPISTRANO DA CUNHA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6331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5253A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4F7298E0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97D6C0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166515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1445475/2022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30AE9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RAFAELA FERREIRA ROSSO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A6E080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FF5BD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56A91796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5FA070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9AEB70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1446533/2022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7002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RAFAELLA FERREIRA BARBOZA MELO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DEAC0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7AF8D7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6C509ADA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FABA46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C8CEAB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1456769/2022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AD5BA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LARA LUIZA CARDOSO DE ARRUDA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A1CDD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637A1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873A25" w14:paraId="7FC28E6F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5181D2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EE5365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1446920/2022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2182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RAÍ OLIVEIRA DA SILVA FIGUEIREDO ROCHA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4FDB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66FB4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5F39DD30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DF28A4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270035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1443821/2022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3FC8EC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WAGNER RODRIGO SANTOS SOUTO DA SILVA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0BCD2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C9BBE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2DFF757B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E75F97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4B05F0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1456831/2022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2F991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STHEPANNY ALVARENGA DA CRUZ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11A79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57B67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873A25" w14:paraId="59053A71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4AB465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F74FD3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1447333/2022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BE0FE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ANDRÉ LUÍS MANICA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75820A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0A810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4DC0723F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9FEAC6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FE9315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1445493/2022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5D6EB5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BETHÂNIA KIRSTEN PEGORARO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6D0D0B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9A1910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6E70E374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EBC941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94B1CE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1446054/2022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761AF4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EDENIELBER WILLIAN DOS SANTOS MACIEL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F4EADE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31386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A25" w14:paraId="7CCCDF3D" w14:textId="77777777" w:rsidTr="00984E2D">
              <w:trPr>
                <w:gridAfter w:val="1"/>
                <w:wAfter w:w="8" w:type="dxa"/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D2C8EE" w14:textId="77777777" w:rsidR="00873A25" w:rsidRDefault="00873A25" w:rsidP="00984E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7352F6" w14:textId="77777777" w:rsidR="00873A25" w:rsidRDefault="00873A25" w:rsidP="00984E2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1458913/2022</w:t>
                  </w:r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294FD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EMERSON FERNANDES DE SOUZA</w:t>
                  </w:r>
                </w:p>
              </w:tc>
              <w:tc>
                <w:tcPr>
                  <w:tcW w:w="150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5A7DC8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SOLICITAÇÃO DE PRIMEIRO REGISTRO PROFISSIONAL - INSTITUIÇÃO DE ENSINO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REGULAMENTADA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E4F0F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98539F" w14:textId="77777777" w:rsidR="00873A25" w:rsidRDefault="00873A25" w:rsidP="00873A25">
                  <w:pPr>
                    <w:ind w:firstLine="18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Thais Bacchi</w:t>
                  </w:r>
                </w:p>
              </w:tc>
            </w:tr>
          </w:tbl>
          <w:p w14:paraId="5A9D1740" w14:textId="77777777" w:rsidR="00873A25" w:rsidRDefault="00873A25" w:rsidP="00873A25">
            <w:pPr>
              <w:pStyle w:val="Corpodetexto"/>
              <w:jc w:val="both"/>
              <w:rPr>
                <w:rFonts w:ascii="Calibri" w:hAnsi="Calibri"/>
              </w:rPr>
            </w:pPr>
          </w:p>
          <w:p w14:paraId="5791E843" w14:textId="77777777" w:rsidR="00873A25" w:rsidRDefault="00873A25" w:rsidP="00873A25">
            <w:pPr>
              <w:pStyle w:val="Corpodetexto"/>
              <w:jc w:val="both"/>
              <w:rPr>
                <w:rFonts w:ascii="Calibri" w:hAnsi="Calibri"/>
              </w:rPr>
            </w:pPr>
          </w:p>
          <w:p w14:paraId="13882F67" w14:textId="77777777" w:rsidR="00873A25" w:rsidRDefault="00873A25" w:rsidP="00873A25">
            <w:pPr>
              <w:pStyle w:val="Corpodetexto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6A8F4CD2" w14:textId="77777777" w:rsidR="00873A25" w:rsidRDefault="00873A25" w:rsidP="00873A25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1682FC4B" w14:textId="77777777" w:rsidR="00873A25" w:rsidRDefault="00873A25" w:rsidP="00873A25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bookmarkStart w:id="1" w:name="_Hlk78960475"/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  <w:b/>
              </w:rPr>
              <w:t xml:space="preserve">03 votos favoráveis </w:t>
            </w:r>
            <w:r>
              <w:rPr>
                <w:rFonts w:ascii="Calibri" w:hAnsi="Calibri" w:cs="Calibri"/>
              </w:rPr>
              <w:t xml:space="preserve">dos Conselheiros Cássio Amaral Matos, Thais Bacchi e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01 ausência do conselheiro</w:t>
            </w:r>
            <w:r>
              <w:rPr>
                <w:rFonts w:ascii="Calibri" w:hAnsi="Calibri" w:cs="Calibri"/>
              </w:rPr>
              <w:t xml:space="preserve">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  <w:bookmarkEnd w:id="1"/>
          <w:p w14:paraId="67380524" w14:textId="77777777" w:rsidR="00873A25" w:rsidRPr="008D7EB9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E7349F" w14:textId="38801C60" w:rsidR="00103C08" w:rsidRPr="00626688" w:rsidRDefault="00103C08" w:rsidP="00AB7E9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F34F283" w14:textId="77777777" w:rsidR="00C578E7" w:rsidRPr="00626688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AA33D63" w14:textId="639697EA" w:rsidR="008200C2" w:rsidRDefault="008200C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234EDD74" w14:textId="77777777" w:rsidR="000559A7" w:rsidRPr="00626688" w:rsidRDefault="000559A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376CC37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626688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626688" w:rsidRDefault="00C578E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7C285C4A" w:rsidR="008200C2" w:rsidRPr="00626688" w:rsidRDefault="00984E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Coordenador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CASSIO AMARAL MATOS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declara encerrada a Reunião da CEF às </w:t>
            </w:r>
            <w:r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15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h5</w:t>
            </w:r>
            <w:r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8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min</w:t>
            </w:r>
          </w:p>
        </w:tc>
      </w:tr>
    </w:tbl>
    <w:p w14:paraId="5EE04E2A" w14:textId="70EB5E48" w:rsidR="00410039" w:rsidRDefault="0041003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720F7CED" w14:textId="35182F2E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MARISTENE AMARAL MATOS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108CE69F" w14:textId="79A8119C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>Membro</w:t>
      </w:r>
    </w:p>
    <w:p w14:paraId="3FB882A3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</w:p>
    <w:p w14:paraId="76E9E209" w14:textId="636A94D0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CASSIO AMARAL MATOS         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059177AC" w14:textId="1D3178F6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 xml:space="preserve">Coordenador </w:t>
      </w:r>
    </w:p>
    <w:p w14:paraId="3B5B2605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</w:p>
    <w:p w14:paraId="2BA4B05A" w14:textId="142ED33D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Thais bacchi                            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680E3227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>Membro</w:t>
      </w:r>
    </w:p>
    <w:p w14:paraId="02D64B32" w14:textId="77777777" w:rsidR="00D12AC2" w:rsidRPr="00D12AC2" w:rsidRDefault="00D12AC2" w:rsidP="00EC3FD5">
      <w:pPr>
        <w:rPr>
          <w:rFonts w:ascii="Calibri" w:hAnsi="Calibri" w:cs="Calibri"/>
          <w:sz w:val="22"/>
          <w:szCs w:val="22"/>
        </w:rPr>
      </w:pPr>
    </w:p>
    <w:p w14:paraId="42458596" w14:textId="6A5F2376" w:rsidR="00EC3FD5" w:rsidRPr="00D12AC2" w:rsidRDefault="00EC3FD5" w:rsidP="00EC3FD5">
      <w:pPr>
        <w:rPr>
          <w:rFonts w:ascii="Calibri" w:hAnsi="Calibri" w:cs="Calibri"/>
          <w:sz w:val="22"/>
          <w:szCs w:val="22"/>
        </w:rPr>
      </w:pPr>
      <w:r w:rsidRPr="00D12AC2">
        <w:rPr>
          <w:rFonts w:ascii="Calibri" w:hAnsi="Calibri" w:cs="Calibri"/>
          <w:sz w:val="22"/>
          <w:szCs w:val="22"/>
        </w:rPr>
        <w:t>Considerando a necessidade aprovação da Súmula da 1ª Reunião Ordinária da CEF CAU/MT.</w:t>
      </w:r>
      <w:r w:rsidRPr="00D12AC2">
        <w:rPr>
          <w:rFonts w:ascii="Calibri" w:hAnsi="Calibri" w:cs="Calibri"/>
          <w:vanish/>
          <w:sz w:val="22"/>
          <w:szCs w:val="22"/>
        </w:rPr>
        <w:t>g</w:t>
      </w:r>
      <w:r w:rsidRPr="00D12AC2">
        <w:rPr>
          <w:rFonts w:ascii="Calibri" w:hAnsi="Calibri" w:cs="Calibri"/>
          <w:sz w:val="22"/>
          <w:szCs w:val="22"/>
        </w:rPr>
        <w:t xml:space="preserve"> </w:t>
      </w:r>
    </w:p>
    <w:p w14:paraId="00229ED1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4B336ACD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>Considerando ainda, a explanação realizada pelo Jurídico do CAU/MT na 119ª Reunião Plenária do CAU/MT, de 15 de janeiro de 2022 sobre a aprovação de súmulas e ata por conselheiros.</w:t>
      </w:r>
    </w:p>
    <w:p w14:paraId="0E952121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0A24AB02" w14:textId="2FF7C17E" w:rsidR="00EC3FD5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>Desta forma, a CEF CAU/MT 2022 aprova a Súmula citada na 2ª Reunião Ordinária da CAF CAU/MT de 2022, realizada em 16/0</w:t>
      </w:r>
      <w:r w:rsidR="00D12AC2"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>/2022.</w:t>
      </w:r>
    </w:p>
    <w:p w14:paraId="0955AEAC" w14:textId="77777777" w:rsidR="008200C2" w:rsidRPr="00626688" w:rsidRDefault="008200C2" w:rsidP="00EC3FD5">
      <w:pPr>
        <w:spacing w:before="2" w:after="2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8200C2" w:rsidRPr="00626688" w14:paraId="101C9279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A041" w14:textId="443B69D1" w:rsidR="008200C2" w:rsidRPr="00A813D9" w:rsidRDefault="008200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3657538A" w14:textId="3D4453FB" w:rsidR="000559A7" w:rsidRPr="00A813D9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0B0BE869" w14:textId="08E11087" w:rsidR="00E2678C" w:rsidRPr="00A813D9" w:rsidRDefault="00E2678C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771BAB3C" w14:textId="42EA5E64" w:rsidR="008200C2" w:rsidRPr="00A813D9" w:rsidRDefault="00D12A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PAULO SERGIO DE CAMPOS BORGES</w:t>
            </w:r>
          </w:p>
          <w:p w14:paraId="3DBECED9" w14:textId="1F040B22" w:rsidR="008200C2" w:rsidRPr="00A813D9" w:rsidRDefault="00D12A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Conselheiro </w:t>
            </w:r>
            <w:r w:rsidR="004770F6">
              <w:rPr>
                <w:rFonts w:asciiTheme="minorHAnsi" w:eastAsia="Calibri" w:hAnsiTheme="minorHAnsi" w:cstheme="minorHAnsi"/>
                <w:sz w:val="20"/>
                <w:szCs w:val="20"/>
              </w:rPr>
              <w:t>suplente</w:t>
            </w:r>
          </w:p>
          <w:p w14:paraId="140E57B2" w14:textId="62DFC76E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DF2A525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6CF8B7" w14:textId="77777777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C123FC2" w14:textId="77777777" w:rsidR="008200C2" w:rsidRPr="00A813D9" w:rsidRDefault="00C578E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lastRenderedPageBreak/>
              <w:t>cássio amaral matos</w:t>
            </w:r>
          </w:p>
          <w:p w14:paraId="70D0360A" w14:textId="054713F2" w:rsidR="000559A7" w:rsidRPr="00A813D9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Coordenador</w:t>
            </w:r>
          </w:p>
          <w:p w14:paraId="4324E904" w14:textId="20B662A5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F3247E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DB3B70" w14:textId="77777777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D9100F8" w14:textId="3A0254EB" w:rsidR="008200C2" w:rsidRPr="00A813D9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thiago rafael pandini</w:t>
            </w:r>
          </w:p>
          <w:p w14:paraId="571BF66B" w14:textId="21316F92" w:rsidR="000559A7" w:rsidRPr="00A813D9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Coordenador adjunto</w:t>
            </w:r>
          </w:p>
          <w:p w14:paraId="4CEBB664" w14:textId="6B8435DD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135AFE" w14:textId="7DCBB35C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AACDC77" w14:textId="24928771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62B519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9FF5DC3" w14:textId="454A108A" w:rsidR="000C27EE" w:rsidRPr="00A813D9" w:rsidRDefault="000C27EE" w:rsidP="000C27EE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A813D9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MARISTENE AMARAL MATOS</w:t>
            </w:r>
          </w:p>
          <w:p w14:paraId="47FCB275" w14:textId="44BCBD1C" w:rsidR="008200C2" w:rsidRPr="00A813D9" w:rsidRDefault="000C27EE" w:rsidP="000C27E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36D" w14:textId="0092074A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2E4DCA" w14:textId="709A2593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93F130" w14:textId="70DE538F" w:rsidR="008200C2" w:rsidRPr="00A813D9" w:rsidRDefault="00D12A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DD80F9" wp14:editId="6013754B">
                      <wp:simplePos x="0" y="0"/>
                      <wp:positionH relativeFrom="column">
                        <wp:posOffset>496405</wp:posOffset>
                      </wp:positionH>
                      <wp:positionV relativeFrom="paragraph">
                        <wp:posOffset>18308</wp:posOffset>
                      </wp:positionV>
                      <wp:extent cx="872490" cy="1404620"/>
                      <wp:effectExtent l="0" t="0" r="22860" b="2603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00F2C" w14:textId="127F6EF2" w:rsidR="00D12AC2" w:rsidRDefault="004770F6">
                                  <w: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DD8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9.1pt;margin-top:1.45pt;width:6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AJEAIAAB8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">
                      <v:textbox style="mso-fit-shape-to-text:t">
                        <w:txbxContent>
                          <w:p w14:paraId="5DC00F2C" w14:textId="127F6EF2" w:rsidR="00D12AC2" w:rsidRDefault="004770F6">
                            <w: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368943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98ADB5" w14:textId="7777777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234CC88E" w14:textId="46C2F624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B6B438" w14:textId="746B2927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16C2C4" w14:textId="063CA630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C0208E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EAA897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2CB0DF" w14:textId="7777777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048A1D67" w14:textId="3E9005A8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96A959" w14:textId="6387F654" w:rsidR="008200C2" w:rsidRPr="00A813D9" w:rsidRDefault="00D12A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2291C5" wp14:editId="7A40CFB2">
                      <wp:simplePos x="0" y="0"/>
                      <wp:positionH relativeFrom="column">
                        <wp:posOffset>508586</wp:posOffset>
                      </wp:positionH>
                      <wp:positionV relativeFrom="paragraph">
                        <wp:posOffset>58420</wp:posOffset>
                      </wp:positionV>
                      <wp:extent cx="1080135" cy="1404620"/>
                      <wp:effectExtent l="0" t="0" r="24765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788FD" w14:textId="2784B982" w:rsidR="00410039" w:rsidRDefault="00D12AC2">
                                  <w:r>
                                    <w:t>ABSTENÇÃO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2291C5" id="_x0000_s1027" type="#_x0000_t202" style="position:absolute;margin-left:40.05pt;margin-top:4.6pt;width:8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">
                      <v:textbox style="mso-fit-shape-to-text:t">
                        <w:txbxContent>
                          <w:p w14:paraId="0DC788FD" w14:textId="2784B982" w:rsidR="00410039" w:rsidRDefault="00D12AC2">
                            <w:r>
                              <w:t>ABSTENÇÃO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300777" w14:textId="4AB49D0B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8A8465" w14:textId="77777777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266131" w14:textId="1470B29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</w:p>
          <w:p w14:paraId="4280048D" w14:textId="68ADCC5D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85F163" w14:textId="3DCFFFF9" w:rsidR="00E2678C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9BC6ED" w14:textId="77777777" w:rsidR="004770F6" w:rsidRPr="00A813D9" w:rsidRDefault="004770F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21AE8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6B5C5B" w14:textId="3047A345" w:rsidR="008200C2" w:rsidRPr="00A813D9" w:rsidRDefault="000C27E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61C2FACE" w14:textId="77777777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32BD312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sectPr w:rsidR="008200C2" w:rsidRPr="006266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7D7155C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387407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D45F7A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1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  <w:jc w:val="left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14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C27EE"/>
    <w:rsid w:val="00103C08"/>
    <w:rsid w:val="0028294B"/>
    <w:rsid w:val="002C529F"/>
    <w:rsid w:val="00387407"/>
    <w:rsid w:val="00410039"/>
    <w:rsid w:val="00420A5C"/>
    <w:rsid w:val="00446F93"/>
    <w:rsid w:val="004770F6"/>
    <w:rsid w:val="00491C59"/>
    <w:rsid w:val="004B375B"/>
    <w:rsid w:val="00532C78"/>
    <w:rsid w:val="00626688"/>
    <w:rsid w:val="006F0070"/>
    <w:rsid w:val="00772C41"/>
    <w:rsid w:val="00785B5A"/>
    <w:rsid w:val="00802706"/>
    <w:rsid w:val="00810CB6"/>
    <w:rsid w:val="008200C2"/>
    <w:rsid w:val="00856C97"/>
    <w:rsid w:val="00873A25"/>
    <w:rsid w:val="008D7EB9"/>
    <w:rsid w:val="0090317C"/>
    <w:rsid w:val="00971AAD"/>
    <w:rsid w:val="00981849"/>
    <w:rsid w:val="009823D8"/>
    <w:rsid w:val="00984E2D"/>
    <w:rsid w:val="00990447"/>
    <w:rsid w:val="00A813D9"/>
    <w:rsid w:val="00AD01F6"/>
    <w:rsid w:val="00AD563D"/>
    <w:rsid w:val="00B04DCB"/>
    <w:rsid w:val="00B7166A"/>
    <w:rsid w:val="00C266AA"/>
    <w:rsid w:val="00C551B2"/>
    <w:rsid w:val="00C578E7"/>
    <w:rsid w:val="00D10B75"/>
    <w:rsid w:val="00D12AC2"/>
    <w:rsid w:val="00D45F7A"/>
    <w:rsid w:val="00D60305"/>
    <w:rsid w:val="00DA1F0C"/>
    <w:rsid w:val="00DD27E2"/>
    <w:rsid w:val="00DF724A"/>
    <w:rsid w:val="00E12D34"/>
    <w:rsid w:val="00E2678C"/>
    <w:rsid w:val="00E46AE4"/>
    <w:rsid w:val="00EC3FD5"/>
    <w:rsid w:val="00ED5DDA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5B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2073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9</cp:revision>
  <cp:lastPrinted>2021-03-09T18:13:00Z</cp:lastPrinted>
  <dcterms:created xsi:type="dcterms:W3CDTF">2022-01-26T17:58:00Z</dcterms:created>
  <dcterms:modified xsi:type="dcterms:W3CDTF">2022-03-16T19:51:00Z</dcterms:modified>
</cp:coreProperties>
</file>