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ADC4" w14:textId="68C2C811" w:rsidR="003309FB" w:rsidRDefault="003309FB" w:rsidP="003309FB">
      <w:pPr>
        <w:spacing w:line="276" w:lineRule="auto"/>
        <w:ind w:left="5103"/>
        <w:jc w:val="both"/>
      </w:pPr>
      <w:r>
        <w:rPr>
          <w:rFonts w:ascii="Times New Roman" w:hAnsi="Times New Roman"/>
          <w:sz w:val="22"/>
          <w:szCs w:val="22"/>
        </w:rPr>
        <w:t xml:space="preserve">Aprovar o relatório e voto fundamentado da Conselheira </w:t>
      </w:r>
      <w:proofErr w:type="spellStart"/>
      <w:r>
        <w:rPr>
          <w:rFonts w:ascii="Times New Roman" w:hAnsi="Times New Roman"/>
          <w:sz w:val="22"/>
          <w:szCs w:val="22"/>
        </w:rPr>
        <w:t>Maristene</w:t>
      </w:r>
      <w:proofErr w:type="spellEnd"/>
      <w:r>
        <w:rPr>
          <w:rFonts w:ascii="Times New Roman" w:hAnsi="Times New Roman"/>
          <w:sz w:val="22"/>
          <w:szCs w:val="22"/>
        </w:rPr>
        <w:t xml:space="preserve"> Amaral Matos pelo parcial provimento do recurso apresentado, decidindo pela manutenção do processo n.º 736117/</w:t>
      </w:r>
      <w:r w:rsidR="0049428B">
        <w:rPr>
          <w:rFonts w:ascii="Times New Roman" w:hAnsi="Times New Roman"/>
          <w:sz w:val="22"/>
          <w:szCs w:val="22"/>
        </w:rPr>
        <w:t>2018 e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a correção da multa imposta</w:t>
      </w:r>
      <w:r>
        <w:rPr>
          <w:rFonts w:ascii="Times New Roman" w:hAnsi="Times New Roman"/>
          <w:sz w:val="22"/>
          <w:szCs w:val="22"/>
        </w:rPr>
        <w:t>, dentre outras providências.</w:t>
      </w:r>
    </w:p>
    <w:p w14:paraId="6DD8A5E8" w14:textId="77777777" w:rsidR="003309FB" w:rsidRDefault="003309FB" w:rsidP="00414BEE">
      <w:pPr>
        <w:spacing w:line="276" w:lineRule="auto"/>
        <w:ind w:left="5103"/>
        <w:jc w:val="both"/>
      </w:pPr>
    </w:p>
    <w:p w14:paraId="292F8B1E" w14:textId="77777777" w:rsidR="00C17EF7" w:rsidRDefault="00C17EF7" w:rsidP="00414BEE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1FF8C768" w14:textId="58BC2EE9" w:rsidR="006D3765" w:rsidRPr="000C4BC7" w:rsidRDefault="006D3765" w:rsidP="00EB3217">
      <w:pPr>
        <w:ind w:right="-8"/>
        <w:jc w:val="both"/>
        <w:rPr>
          <w:rFonts w:ascii="Times New Roman" w:hAnsi="Times New Roman"/>
          <w:sz w:val="22"/>
          <w:szCs w:val="22"/>
        </w:rPr>
      </w:pPr>
      <w:bookmarkStart w:id="0" w:name="_Hlk92985686"/>
      <w:r w:rsidRPr="000C4BC7">
        <w:rPr>
          <w:rFonts w:ascii="Times New Roman" w:hAnsi="Times New Roman"/>
          <w:sz w:val="22"/>
          <w:szCs w:val="22"/>
        </w:rPr>
        <w:t xml:space="preserve">O PLENÁRIO DO CONSELHO DE ARQUITETURA E URBANISMO DE MATO GROSSO– CAU/MT, no exercício das competências e prerrogativas de que trata o artigo 29, </w:t>
      </w:r>
      <w:r w:rsidR="008B1738">
        <w:rPr>
          <w:rFonts w:ascii="Times New Roman" w:hAnsi="Times New Roman"/>
          <w:sz w:val="22"/>
          <w:szCs w:val="22"/>
        </w:rPr>
        <w:t>i</w:t>
      </w:r>
      <w:r w:rsidRPr="000C4BC7">
        <w:rPr>
          <w:rFonts w:ascii="Times New Roman" w:hAnsi="Times New Roman"/>
          <w:sz w:val="22"/>
          <w:szCs w:val="22"/>
        </w:rPr>
        <w:t>nciso LXIV, do Regimento Interno do CAU/MT, reunido ordinariamente por meio do aplicativo Microsoft</w:t>
      </w:r>
      <w:r w:rsidR="006A1861">
        <w:rPr>
          <w:rFonts w:ascii="Times New Roman" w:hAnsi="Times New Roman"/>
          <w:sz w:val="22"/>
          <w:szCs w:val="22"/>
        </w:rPr>
        <w:t xml:space="preserve"> Teams</w:t>
      </w:r>
      <w:r w:rsidRPr="000C4BC7">
        <w:rPr>
          <w:rFonts w:ascii="Times New Roman" w:hAnsi="Times New Roman"/>
          <w:sz w:val="22"/>
          <w:szCs w:val="22"/>
        </w:rPr>
        <w:t xml:space="preserve">, no dia </w:t>
      </w:r>
      <w:r w:rsidR="008B1738">
        <w:rPr>
          <w:rFonts w:ascii="Times New Roman" w:hAnsi="Times New Roman"/>
          <w:sz w:val="22"/>
          <w:szCs w:val="22"/>
        </w:rPr>
        <w:t>24 de junho</w:t>
      </w:r>
      <w:r w:rsidR="008168EF">
        <w:rPr>
          <w:rFonts w:ascii="Times New Roman" w:hAnsi="Times New Roman"/>
          <w:sz w:val="22"/>
          <w:szCs w:val="22"/>
        </w:rPr>
        <w:t xml:space="preserve"> </w:t>
      </w:r>
      <w:r w:rsidR="00F85615">
        <w:rPr>
          <w:rFonts w:ascii="Times New Roman" w:hAnsi="Times New Roman"/>
          <w:sz w:val="22"/>
          <w:szCs w:val="22"/>
        </w:rPr>
        <w:t xml:space="preserve">de </w:t>
      </w:r>
      <w:r w:rsidR="00F85615" w:rsidRPr="000C4BC7">
        <w:rPr>
          <w:rFonts w:ascii="Times New Roman" w:hAnsi="Times New Roman"/>
          <w:sz w:val="22"/>
          <w:szCs w:val="22"/>
        </w:rPr>
        <w:t>2023</w:t>
      </w:r>
      <w:r w:rsidRPr="000C4BC7">
        <w:rPr>
          <w:rFonts w:ascii="Times New Roman" w:hAnsi="Times New Roman"/>
          <w:sz w:val="22"/>
          <w:szCs w:val="22"/>
        </w:rPr>
        <w:t>.</w:t>
      </w:r>
    </w:p>
    <w:p w14:paraId="26069B87" w14:textId="77777777" w:rsidR="00FB3439" w:rsidRPr="00AF0F82" w:rsidRDefault="00FB3439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bookmarkEnd w:id="0"/>
    <w:p w14:paraId="66894D1A" w14:textId="77777777" w:rsidR="00C17EF7" w:rsidRDefault="002A08A0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AF0F8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que compete ao Plenário do CAU/MT, apreciar e julgar os recursos em face das decisões da CE</w:t>
      </w:r>
      <w:r w:rsidR="0066196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CAU/MT, conforme §1º do art. 20 da Resolução CAU/BR n.º 22/2012.</w:t>
      </w:r>
    </w:p>
    <w:p w14:paraId="3C5FCE17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4272148F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Considerando a interposição de recurso pelo (a) interessado (a), frente à decisão proferida pela Comissão de Exercício Profissional do CAU/MT – CEP CAU/MT.</w:t>
      </w:r>
    </w:p>
    <w:p w14:paraId="2D8B8160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5BEF0808" w14:textId="561A2BE0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a distribuição do processo protocolo SICCAU n.º 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736117/2018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à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onselheir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Re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lator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proofErr w:type="spellStart"/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Maristene</w:t>
      </w:r>
      <w:proofErr w:type="spellEnd"/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Amaral Matos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para apreciação e desenvolvimento de relato e voto fundamentado a ser apresentado ao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lenário para apreciação e julgamento.</w:t>
      </w:r>
    </w:p>
    <w:p w14:paraId="7C13F1AB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42B3A5D" w14:textId="045C7540" w:rsidR="008E77ED" w:rsidRPr="00AF0F82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Considerando o relatório e voto d</w:t>
      </w:r>
      <w:r w:rsidR="008B173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onselheir</w:t>
      </w:r>
      <w:r w:rsidR="008B173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R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elator</w:t>
      </w:r>
      <w:r w:rsidR="008B173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que, após análise do processo, concluiu que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o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Auto de Infração foi constituído de forma regular</w:t>
      </w:r>
      <w:r w:rsidR="0066196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conforme fundamentos apresentados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e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julgou pel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manutenção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do Auto de Infração n.º 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1000034497/2016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e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consequentemente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,</w:t>
      </w:r>
      <w:r w:rsidR="008B173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pela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correção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da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multa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imposta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.</w:t>
      </w:r>
    </w:p>
    <w:p w14:paraId="296AC466" w14:textId="77777777" w:rsidR="00C17EF7" w:rsidRPr="00AF0F82" w:rsidRDefault="00C17EF7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7FFD42E2" w14:textId="77777777" w:rsidR="00C17EF7" w:rsidRPr="00E9599B" w:rsidRDefault="008876ED" w:rsidP="00414BEE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sz w:val="22"/>
          <w:szCs w:val="22"/>
          <w:lang w:eastAsia="pt-BR" w:bidi="hi-IN"/>
        </w:rPr>
      </w:pPr>
      <w:r w:rsidRPr="00E9599B">
        <w:rPr>
          <w:rFonts w:ascii="Times New Roman" w:eastAsia="Times New Roman" w:hAnsi="Times New Roman"/>
          <w:b/>
          <w:bCs/>
          <w:color w:val="000000"/>
          <w:kern w:val="3"/>
          <w:sz w:val="22"/>
          <w:szCs w:val="22"/>
          <w:lang w:eastAsia="pt-BR" w:bidi="hi-IN"/>
        </w:rPr>
        <w:t>DELIBEROU:</w:t>
      </w:r>
    </w:p>
    <w:p w14:paraId="31FBE365" w14:textId="77777777" w:rsidR="00C17EF7" w:rsidRPr="00AF0F82" w:rsidRDefault="00C17EF7" w:rsidP="00414BEE">
      <w:p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74F66F2" w14:textId="28AB469A" w:rsidR="00C17EF7" w:rsidRDefault="00E9599B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Acompanhar o relatório e voto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</w:t>
      </w:r>
      <w:r w:rsidR="008B173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Conselheir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Relator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proofErr w:type="spellStart"/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Maristene</w:t>
      </w:r>
      <w:proofErr w:type="spellEnd"/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Amaral Matos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no sentido de DAR 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PARCIAL 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PROVIMENTO ao recurso, determinando 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a MANUTENÇÃO 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do auto de infração e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a correção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da multa imposta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para o valor </w:t>
      </w:r>
      <w:r w:rsidR="008B173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equivalente a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8B173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0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3 ANUIDADES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.</w:t>
      </w:r>
    </w:p>
    <w:p w14:paraId="2C2D0FCE" w14:textId="77777777" w:rsidR="00B7023D" w:rsidRDefault="00B7023D" w:rsidP="00B7023D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57C42D06" w14:textId="77777777" w:rsidR="00B7023D" w:rsidRDefault="00B7023D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Comunicar o resultado do julgamento do Plenário do CAU/MT ao autuado, por meio de correspondência acompanhada de cópia da decisão proferida e conceder ao autuado prazo de 30 (trinta) dias contados a partir do primeiro dia útil subsequente ao do recebimento da comunicação para interposição de recurso ao Plenário do CAU/BR, que terá efeito suspensivo ao Plenário do CAU/MT.</w:t>
      </w:r>
    </w:p>
    <w:p w14:paraId="4B2002BD" w14:textId="77777777" w:rsidR="00B7023D" w:rsidRDefault="00B7023D" w:rsidP="00B7023D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615E1A1" w14:textId="48449052" w:rsidR="00B7023D" w:rsidRPr="008B1738" w:rsidRDefault="00B7023D" w:rsidP="001A253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Havendo decurso de prazo para interposição de recurso, o setor jurídico do CAU/MT realizará o trânsito em julgado e o CAU/MT </w:t>
      </w:r>
      <w:r w:rsidR="00A21349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realizará a </w:t>
      </w:r>
      <w:r w:rsidR="00A734C1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extinção e arquivamento </w:t>
      </w:r>
      <w:r w:rsidR="00A734C1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lastRenderedPageBreak/>
        <w:t>fundamen</w:t>
      </w:r>
      <w:r w:rsidR="008168EF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tado </w:t>
      </w:r>
      <w:r w:rsidR="00A734C1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do processo</w:t>
      </w:r>
      <w:r w:rsid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, sem o prejuízo da realização dos procedimentos</w:t>
      </w:r>
      <w:r w:rsidR="00113314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cabíveis</w:t>
      </w:r>
      <w:r w:rsid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para cobrança administrativa e/ou judicial </w:t>
      </w:r>
      <w:r w:rsidR="00113314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da multa imposta</w:t>
      </w:r>
      <w:r w:rsidR="00A734C1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.</w:t>
      </w:r>
    </w:p>
    <w:p w14:paraId="307DB694" w14:textId="77777777" w:rsidR="00F26000" w:rsidRDefault="00F26000" w:rsidP="00F26000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61D2247B" w14:textId="58D923DA" w:rsidR="00F26000" w:rsidRPr="008B1738" w:rsidRDefault="00A21349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Havendo recurso, encaminhar processo digital ao CAU/BR para apreciação da Comissão Exercício Profissional </w:t>
      </w:r>
      <w:r w:rsidR="00F26000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do CAU/BR e julgamento do Plenário do CAU/BR, conforme determina a Deliberação n.º 019/2022 da CEP CAU/BR</w:t>
      </w:r>
      <w:r w:rsid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.</w:t>
      </w:r>
    </w:p>
    <w:p w14:paraId="55CE5EEB" w14:textId="77777777" w:rsidR="00F26000" w:rsidRPr="008B1738" w:rsidRDefault="00F26000" w:rsidP="00F26000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691C4E36" w14:textId="77777777" w:rsidR="00C17EF7" w:rsidRPr="008B1738" w:rsidRDefault="008876ED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Esta deliberação entra em vigor </w:t>
      </w:r>
      <w:r w:rsidR="0072760F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nesta data.</w:t>
      </w:r>
    </w:p>
    <w:p w14:paraId="7DF15C95" w14:textId="77777777" w:rsidR="00C17EF7" w:rsidRPr="008B1738" w:rsidRDefault="00C17EF7" w:rsidP="00414BEE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2F79C0B5" w14:textId="77777777" w:rsidR="00C17EF7" w:rsidRPr="008B1738" w:rsidRDefault="00C17EF7" w:rsidP="00414BEE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53152E6F" w14:textId="40B3762F" w:rsidR="00404547" w:rsidRPr="00287901" w:rsidRDefault="00404547" w:rsidP="0040454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287901">
        <w:rPr>
          <w:rFonts w:ascii="Times New Roman" w:hAnsi="Times New Roman"/>
          <w:color w:val="000000" w:themeColor="text1"/>
          <w:sz w:val="22"/>
          <w:szCs w:val="22"/>
        </w:rPr>
        <w:t>Com 0</w:t>
      </w:r>
      <w:r w:rsidR="005B0A03"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 xml:space="preserve">votos favoráveis 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dos Conselheiros Alexsandro Reis, Elisangela Fernandes </w:t>
      </w:r>
      <w:proofErr w:type="spellStart"/>
      <w:r w:rsidRPr="00287901">
        <w:rPr>
          <w:rFonts w:ascii="Times New Roman" w:hAnsi="Times New Roman"/>
          <w:color w:val="000000" w:themeColor="text1"/>
          <w:sz w:val="22"/>
          <w:szCs w:val="22"/>
        </w:rPr>
        <w:t>Bokorni</w:t>
      </w:r>
      <w:proofErr w:type="spellEnd"/>
      <w:r w:rsidRPr="00287901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0F5EE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287901">
        <w:rPr>
          <w:rFonts w:ascii="Times New Roman" w:hAnsi="Times New Roman"/>
          <w:color w:val="000000" w:themeColor="text1"/>
          <w:sz w:val="22"/>
          <w:szCs w:val="22"/>
        </w:rPr>
        <w:t>Maristene</w:t>
      </w:r>
      <w:proofErr w:type="spellEnd"/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Amaral Matos, Thais Bacchi, Vanessa Bressan Koehler e Weverthon Foles Veras; 00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votos contrários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; 00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abstenções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; 02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 xml:space="preserve">ausências </w:t>
      </w:r>
      <w:r w:rsidRPr="0028790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justificadas do Conselheiro Titular Thiago Rafael </w:t>
      </w:r>
      <w:proofErr w:type="spellStart"/>
      <w:r w:rsidRPr="00287901">
        <w:rPr>
          <w:rFonts w:ascii="Times New Roman" w:hAnsi="Times New Roman"/>
          <w:bCs/>
          <w:color w:val="000000" w:themeColor="text1"/>
          <w:sz w:val="22"/>
          <w:szCs w:val="22"/>
        </w:rPr>
        <w:t>Pandini</w:t>
      </w:r>
      <w:proofErr w:type="spellEnd"/>
      <w:r w:rsidRPr="0028790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e da Conselheira Titular 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Karen </w:t>
      </w:r>
      <w:proofErr w:type="spellStart"/>
      <w:r w:rsidRPr="00287901">
        <w:rPr>
          <w:rFonts w:ascii="Times New Roman" w:hAnsi="Times New Roman"/>
          <w:color w:val="000000" w:themeColor="text1"/>
          <w:sz w:val="22"/>
          <w:szCs w:val="22"/>
        </w:rPr>
        <w:t>Mayumi</w:t>
      </w:r>
      <w:proofErr w:type="spellEnd"/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Matsumoto</w:t>
      </w:r>
      <w:r w:rsidR="000F5EE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4F366211" w14:textId="77777777" w:rsidR="00CC3243" w:rsidRPr="008B1738" w:rsidRDefault="00CC3243" w:rsidP="00414BEE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745CF66C" w14:textId="77777777" w:rsidR="00AF0F82" w:rsidRPr="008B1738" w:rsidRDefault="00AF0F82" w:rsidP="00AF0F82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2D667BAE" w14:textId="77777777" w:rsidR="00D300A0" w:rsidRDefault="00D300A0" w:rsidP="00D300A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39E5A114" w14:textId="77777777" w:rsidR="000F5EE4" w:rsidRPr="008B1738" w:rsidRDefault="000F5EE4" w:rsidP="00D300A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4FA39229" w14:textId="77777777" w:rsidR="00D300A0" w:rsidRPr="008B1738" w:rsidRDefault="00D300A0" w:rsidP="00D300A0">
      <w:pPr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512B0177" w14:textId="77777777" w:rsidR="00D300A0" w:rsidRPr="008B1738" w:rsidRDefault="00D300A0" w:rsidP="00D300A0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8B1738">
        <w:rPr>
          <w:rFonts w:ascii="Times New Roman" w:hAnsi="Times New Roman"/>
          <w:b/>
          <w:iCs/>
          <w:color w:val="000000" w:themeColor="text1"/>
          <w:sz w:val="22"/>
          <w:szCs w:val="22"/>
        </w:rPr>
        <w:t>ANDRÉ NÖR</w:t>
      </w:r>
    </w:p>
    <w:p w14:paraId="79E41283" w14:textId="77777777" w:rsidR="00D300A0" w:rsidRPr="008B1738" w:rsidRDefault="00D300A0" w:rsidP="00D300A0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8B1738">
        <w:rPr>
          <w:rFonts w:ascii="Times New Roman" w:hAnsi="Times New Roman"/>
          <w:b/>
          <w:iCs/>
          <w:color w:val="000000" w:themeColor="text1"/>
          <w:sz w:val="22"/>
          <w:szCs w:val="22"/>
        </w:rPr>
        <w:t>Presidente do CAU/MT</w:t>
      </w:r>
    </w:p>
    <w:p w14:paraId="3DA71517" w14:textId="77777777" w:rsidR="00D300A0" w:rsidRPr="00E176B1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DE0E39A" w14:textId="77777777" w:rsidR="00D300A0" w:rsidRPr="00E176B1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7887964" w14:textId="77777777" w:rsidR="00D300A0" w:rsidRPr="00E176B1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9A5C120" w14:textId="77777777" w:rsidR="00D300A0" w:rsidRPr="00E176B1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6EED39F" w14:textId="77777777" w:rsidR="00D300A0" w:rsidRPr="00E176B1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3396349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BA2D045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01CBE5C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39BF9A5A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6913AC0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C87993E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90E898F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DC008F7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B24D9A6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2FBEA10E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3F355134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B791DCA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078CFC8" w14:textId="77777777" w:rsidR="00E9599B" w:rsidRPr="00E176B1" w:rsidRDefault="00E9599B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65C8202B" w14:textId="77777777" w:rsidR="00E9599B" w:rsidRPr="00E176B1" w:rsidRDefault="00E9599B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986FCD8" w14:textId="77777777" w:rsidR="00E9599B" w:rsidRDefault="00E9599B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82B155A" w14:textId="77777777" w:rsidR="00113314" w:rsidRDefault="00113314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3220F99E" w14:textId="77777777" w:rsidR="00113314" w:rsidRDefault="00113314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7738129" w14:textId="77777777" w:rsidR="00EB3217" w:rsidRPr="008B1738" w:rsidRDefault="00EB3217" w:rsidP="00EB3217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bookmarkStart w:id="1" w:name="_Hlk115272388"/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lastRenderedPageBreak/>
        <w:t>Folha De Votação</w:t>
      </w:r>
    </w:p>
    <w:p w14:paraId="452EB3F2" w14:textId="77777777" w:rsidR="00EB3217" w:rsidRPr="008B1738" w:rsidRDefault="00EB3217" w:rsidP="00EB3217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tbl>
      <w:tblPr>
        <w:tblW w:w="88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2"/>
        <w:gridCol w:w="617"/>
        <w:gridCol w:w="630"/>
        <w:gridCol w:w="1283"/>
        <w:gridCol w:w="1470"/>
      </w:tblGrid>
      <w:tr w:rsidR="008B1738" w:rsidRPr="008B1738" w14:paraId="2BDF9E3F" w14:textId="77777777" w:rsidTr="006D1EEC"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31A4" w14:textId="77777777" w:rsidR="00EB3217" w:rsidRPr="008B1738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B1738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ab/>
            </w:r>
          </w:p>
          <w:p w14:paraId="210F3B8B" w14:textId="77777777" w:rsidR="00EB3217" w:rsidRPr="008B1738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B1738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Conselheiro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0A9A" w14:textId="77777777" w:rsidR="00EB3217" w:rsidRPr="008B1738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B1738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Votação</w:t>
            </w:r>
          </w:p>
        </w:tc>
      </w:tr>
      <w:tr w:rsidR="008B1738" w:rsidRPr="008B1738" w14:paraId="438D40AF" w14:textId="77777777" w:rsidTr="006D1EEC"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AABB" w14:textId="77777777" w:rsidR="00EB3217" w:rsidRPr="008B1738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AB97" w14:textId="77777777" w:rsidR="00EB3217" w:rsidRPr="008B1738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B1738">
              <w:rPr>
                <w:rFonts w:ascii="Times New Roman" w:eastAsia="Times New Roman" w:hAnsi="Times New Roman"/>
                <w:b/>
                <w:color w:val="000000" w:themeColor="text1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89A9" w14:textId="77777777" w:rsidR="00EB3217" w:rsidRPr="008B1738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B173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EF04" w14:textId="77777777" w:rsidR="00EB3217" w:rsidRPr="008B1738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B1738">
              <w:rPr>
                <w:rFonts w:ascii="Times New Roman" w:eastAsia="Times New Roman" w:hAnsi="Times New Roman"/>
                <w:b/>
                <w:color w:val="000000" w:themeColor="text1"/>
              </w:rPr>
              <w:t>Abstenção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1F09" w14:textId="77777777" w:rsidR="00EB3217" w:rsidRPr="008B1738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B1738">
              <w:rPr>
                <w:rFonts w:ascii="Times New Roman" w:eastAsia="Times New Roman" w:hAnsi="Times New Roman"/>
                <w:b/>
                <w:color w:val="000000" w:themeColor="text1"/>
              </w:rPr>
              <w:t>Ausência</w:t>
            </w:r>
          </w:p>
        </w:tc>
      </w:tr>
      <w:tr w:rsidR="008B1738" w:rsidRPr="008B1738" w14:paraId="0A7BDA50" w14:textId="77777777" w:rsidTr="006D1EEC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5E0F" w14:textId="77777777" w:rsidR="00EB3217" w:rsidRPr="008B1738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B1738">
              <w:rPr>
                <w:rFonts w:ascii="Times New Roman" w:hAnsi="Times New Roman"/>
                <w:color w:val="000000" w:themeColor="text1"/>
              </w:rPr>
              <w:t xml:space="preserve">André </w:t>
            </w:r>
            <w:proofErr w:type="spellStart"/>
            <w:r w:rsidRPr="008B1738">
              <w:rPr>
                <w:rFonts w:ascii="Times New Roman" w:hAnsi="Times New Roman"/>
                <w:color w:val="000000" w:themeColor="text1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1447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B1738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D5CA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B1738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72BD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B1738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73A9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B1738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</w:tr>
      <w:tr w:rsidR="008B1738" w:rsidRPr="008B1738" w14:paraId="59230BD6" w14:textId="77777777" w:rsidTr="006D1EEC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E037" w14:textId="77777777" w:rsidR="00EB3217" w:rsidRPr="008B1738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B1738">
              <w:rPr>
                <w:rFonts w:ascii="Times New Roman" w:hAnsi="Times New Roman"/>
                <w:color w:val="000000" w:themeColor="text1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8950" w14:textId="64203346" w:rsidR="00EB3217" w:rsidRPr="008B1738" w:rsidRDefault="000F5EE4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B6CE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B04F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BEBB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8B1738" w:rsidRPr="008B1738" w14:paraId="685DE9F3" w14:textId="77777777" w:rsidTr="006D1EEC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ECFB" w14:textId="4D126017" w:rsidR="00EB3217" w:rsidRPr="008B1738" w:rsidRDefault="008B1738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Elisangela Fernandes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23AA" w14:textId="5DC05CD1" w:rsidR="00EB3217" w:rsidRPr="008B1738" w:rsidRDefault="000F5EE4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F95C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3F00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B127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8B1738" w:rsidRPr="008B1738" w14:paraId="366F380E" w14:textId="77777777" w:rsidTr="006D1EEC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8124" w14:textId="5AC84A05" w:rsidR="00EB3217" w:rsidRPr="008B1738" w:rsidRDefault="008B1738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Maristene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28F5" w14:textId="4F8E6937" w:rsidR="00EB3217" w:rsidRPr="008B1738" w:rsidRDefault="000F5EE4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018B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F05C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F0D6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8B1738" w:rsidRPr="008B1738" w14:paraId="064C047E" w14:textId="77777777" w:rsidTr="006D1EEC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43A8" w14:textId="0CD083B7" w:rsidR="00EB3217" w:rsidRPr="008B1738" w:rsidRDefault="008B1738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6450" w14:textId="05BA48C6" w:rsidR="00EB3217" w:rsidRPr="008B1738" w:rsidRDefault="000F5EE4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3A90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768F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3A64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8B1738" w:rsidRPr="008B1738" w14:paraId="14DA6A4C" w14:textId="77777777" w:rsidTr="006D1EEC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1A69" w14:textId="77777777" w:rsidR="00EB3217" w:rsidRPr="008B1738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B1738">
              <w:rPr>
                <w:rFonts w:ascii="Times New Roman" w:hAnsi="Times New Roman"/>
                <w:color w:val="000000" w:themeColor="text1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F04F" w14:textId="02337063" w:rsidR="00EB3217" w:rsidRPr="008B1738" w:rsidRDefault="000F5EE4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C917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2849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4374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8B1738" w:rsidRPr="008B1738" w14:paraId="1BFABEF7" w14:textId="77777777" w:rsidTr="006D1EEC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9F15" w14:textId="77777777" w:rsidR="00EB3217" w:rsidRPr="008B1738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B1738">
              <w:rPr>
                <w:rFonts w:ascii="Times New Roman" w:hAnsi="Times New Roman"/>
                <w:color w:val="000000" w:themeColor="text1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A852" w14:textId="501423E1" w:rsidR="00EB3217" w:rsidRPr="008B1738" w:rsidRDefault="000F5EE4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1466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7940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712E" w14:textId="77777777" w:rsidR="00EB3217" w:rsidRPr="008B1738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6D1EEC" w:rsidRPr="008B1738" w14:paraId="64D20159" w14:textId="77777777" w:rsidTr="000F5EE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A294" w14:textId="77777777" w:rsidR="006D1EEC" w:rsidRPr="001953E2" w:rsidRDefault="006D1EEC" w:rsidP="006D1EE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953E2">
              <w:rPr>
                <w:rFonts w:ascii="Times New Roman" w:hAnsi="Times New Roman"/>
                <w:color w:val="000000" w:themeColor="text1"/>
              </w:rPr>
              <w:t xml:space="preserve">Karen </w:t>
            </w:r>
            <w:proofErr w:type="spellStart"/>
            <w:r w:rsidRPr="001953E2">
              <w:rPr>
                <w:rFonts w:ascii="Times New Roman" w:hAnsi="Times New Roman"/>
                <w:color w:val="000000" w:themeColor="text1"/>
              </w:rPr>
              <w:t>Mayumi</w:t>
            </w:r>
            <w:proofErr w:type="spellEnd"/>
            <w:r w:rsidRPr="001953E2">
              <w:rPr>
                <w:rFonts w:ascii="Times New Roman" w:hAnsi="Times New Roman"/>
                <w:color w:val="000000" w:themeColor="text1"/>
              </w:rPr>
              <w:t xml:space="preserve"> Matsumoto</w:t>
            </w:r>
          </w:p>
          <w:p w14:paraId="01DE366F" w14:textId="32669BEA" w:rsidR="006D1EEC" w:rsidRPr="001953E2" w:rsidRDefault="006D1EEC" w:rsidP="006D1EE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953E2">
              <w:rPr>
                <w:rFonts w:ascii="Times New Roman" w:hAnsi="Times New Roman"/>
                <w:color w:val="000000" w:themeColor="text1"/>
              </w:rPr>
              <w:t>Almir Sebastião Ribeiro de Souza</w:t>
            </w:r>
            <w:r w:rsidR="00AE432B">
              <w:rPr>
                <w:rFonts w:ascii="Times New Roman" w:hAnsi="Times New Roman"/>
                <w:color w:val="000000" w:themeColor="text1"/>
              </w:rPr>
              <w:t xml:space="preserve">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F599" w14:textId="463E3F2B" w:rsidR="006D1EEC" w:rsidRPr="001953E2" w:rsidRDefault="001953E2" w:rsidP="006D1E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53E2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CE0C" w14:textId="5D0A332E" w:rsidR="006D1EEC" w:rsidRPr="001953E2" w:rsidRDefault="001953E2" w:rsidP="006D1E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53E2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5636" w14:textId="6B5A4E64" w:rsidR="006D1EEC" w:rsidRPr="001953E2" w:rsidRDefault="001953E2" w:rsidP="006D1E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53E2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23C5" w14:textId="6BE42C6A" w:rsidR="006D1EEC" w:rsidRPr="001953E2" w:rsidRDefault="006D1EEC" w:rsidP="006D1E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53E2">
              <w:rPr>
                <w:rFonts w:ascii="Times New Roman" w:eastAsia="Times New Roman" w:hAnsi="Times New Roman"/>
                <w:b/>
                <w:color w:val="000000" w:themeColor="text1"/>
              </w:rPr>
              <w:t>AUSÊNCIA</w:t>
            </w:r>
          </w:p>
        </w:tc>
      </w:tr>
      <w:tr w:rsidR="006D1EEC" w:rsidRPr="001953E2" w14:paraId="2A2D9F22" w14:textId="77777777" w:rsidTr="006D1EEC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C79E" w14:textId="52EB17D5" w:rsidR="006D1EEC" w:rsidRPr="001953E2" w:rsidRDefault="006D1EEC" w:rsidP="006D1EE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953E2">
              <w:rPr>
                <w:rFonts w:ascii="Times New Roman" w:hAnsi="Times New Roman"/>
                <w:color w:val="000000" w:themeColor="text1"/>
              </w:rPr>
              <w:t xml:space="preserve">Thiago Rafael </w:t>
            </w:r>
            <w:proofErr w:type="spellStart"/>
            <w:r w:rsidRPr="001953E2">
              <w:rPr>
                <w:rFonts w:ascii="Times New Roman" w:hAnsi="Times New Roman"/>
                <w:color w:val="000000" w:themeColor="text1"/>
              </w:rPr>
              <w:t>Pandini</w:t>
            </w:r>
            <w:proofErr w:type="spellEnd"/>
          </w:p>
          <w:p w14:paraId="3702F9F3" w14:textId="0882650A" w:rsidR="006D1EEC" w:rsidRPr="001953E2" w:rsidRDefault="006D1EEC" w:rsidP="006D1EE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953E2">
              <w:rPr>
                <w:rFonts w:ascii="Times New Roman" w:hAnsi="Times New Roman"/>
                <w:color w:val="000000" w:themeColor="text1"/>
              </w:rPr>
              <w:t>Alana Jéssica Macena Chaves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BB5E" w14:textId="77777777" w:rsidR="006D1EEC" w:rsidRPr="001953E2" w:rsidRDefault="006D1EEC" w:rsidP="006D1E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53E2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C1B0" w14:textId="77777777" w:rsidR="006D1EEC" w:rsidRPr="001953E2" w:rsidRDefault="006D1EEC" w:rsidP="006D1E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53E2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7427" w14:textId="77777777" w:rsidR="006D1EEC" w:rsidRPr="001953E2" w:rsidRDefault="006D1EEC" w:rsidP="006D1E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53E2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AF59" w14:textId="77777777" w:rsidR="006D1EEC" w:rsidRPr="001953E2" w:rsidRDefault="006D1EEC" w:rsidP="006D1E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53E2">
              <w:rPr>
                <w:rFonts w:ascii="Times New Roman" w:eastAsia="Times New Roman" w:hAnsi="Times New Roman"/>
                <w:b/>
                <w:color w:val="000000" w:themeColor="text1"/>
              </w:rPr>
              <w:t>AUSÊNCIA</w:t>
            </w:r>
          </w:p>
        </w:tc>
      </w:tr>
      <w:tr w:rsidR="006D1EEC" w:rsidRPr="008B1738" w14:paraId="0877DC02" w14:textId="77777777" w:rsidTr="006D1EEC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9EDD" w14:textId="77777777" w:rsidR="006D1EEC" w:rsidRPr="001953E2" w:rsidRDefault="006D1EEC" w:rsidP="006D1EE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953E2">
              <w:rPr>
                <w:rFonts w:ascii="Times New Roman" w:hAnsi="Times New Roman"/>
                <w:color w:val="000000" w:themeColor="text1"/>
              </w:rPr>
              <w:t>Cássio Amaral Matos</w:t>
            </w:r>
          </w:p>
          <w:p w14:paraId="04615104" w14:textId="77777777" w:rsidR="006D1EEC" w:rsidRPr="001953E2" w:rsidRDefault="006D1EEC" w:rsidP="006D1EE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953E2">
              <w:rPr>
                <w:rFonts w:ascii="Times New Roman" w:hAnsi="Times New Roman"/>
                <w:color w:val="000000" w:themeColor="text1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B9EE" w14:textId="77777777" w:rsidR="006D1EEC" w:rsidRPr="001953E2" w:rsidRDefault="006D1EEC" w:rsidP="006D1E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53E2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B123" w14:textId="77777777" w:rsidR="006D1EEC" w:rsidRPr="001953E2" w:rsidRDefault="006D1EEC" w:rsidP="006D1E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53E2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3EBE" w14:textId="77777777" w:rsidR="006D1EEC" w:rsidRPr="001953E2" w:rsidRDefault="006D1EEC" w:rsidP="006D1E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53E2">
              <w:rPr>
                <w:rFonts w:ascii="Times New Roman" w:eastAsia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CD40" w14:textId="77777777" w:rsidR="006D1EEC" w:rsidRPr="001953E2" w:rsidRDefault="006D1EEC" w:rsidP="006D1EE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53E2">
              <w:rPr>
                <w:rFonts w:ascii="Times New Roman" w:eastAsia="Times New Roman" w:hAnsi="Times New Roman"/>
                <w:b/>
                <w:color w:val="000000" w:themeColor="text1"/>
              </w:rPr>
              <w:t>LICENÇA</w:t>
            </w:r>
          </w:p>
        </w:tc>
      </w:tr>
    </w:tbl>
    <w:p w14:paraId="793FDE56" w14:textId="77777777" w:rsidR="00EB3217" w:rsidRPr="00E176B1" w:rsidRDefault="00EB3217" w:rsidP="00EB3217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bookmarkEnd w:id="1"/>
    <w:p w14:paraId="2241907D" w14:textId="77777777" w:rsidR="00EB3217" w:rsidRPr="008B1738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Histórico da votação: </w:t>
      </w:r>
    </w:p>
    <w:p w14:paraId="4850E001" w14:textId="77777777" w:rsidR="00EB3217" w:rsidRPr="008B1738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61AE62F9" w14:textId="675514BE" w:rsidR="00EB3217" w:rsidRPr="008B1738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13</w:t>
      </w:r>
      <w:r w:rsid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6</w:t>
      </w: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ª Reunião Plenária Ordinária                                                                   Data: 2</w:t>
      </w:r>
      <w:r w:rsid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4</w:t>
      </w: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/0</w:t>
      </w:r>
      <w:r w:rsid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6/</w:t>
      </w: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2023</w:t>
      </w:r>
    </w:p>
    <w:p w14:paraId="7A17D7C6" w14:textId="77777777" w:rsidR="00EB3217" w:rsidRPr="008B1738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</w:p>
    <w:p w14:paraId="7FBDC7A7" w14:textId="77777777" w:rsidR="00EB3217" w:rsidRPr="008B1738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color w:val="000000" w:themeColor="text1"/>
        </w:rPr>
      </w:pP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Matéria em votação: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8B1738">
        <w:rPr>
          <w:rFonts w:ascii="Times New Roman" w:hAnsi="Times New Roman"/>
          <w:color w:val="000000" w:themeColor="text1"/>
          <w:sz w:val="22"/>
          <w:szCs w:val="22"/>
        </w:rPr>
        <w:t xml:space="preserve"> RECURSO AO PLENÁRIO DO CAU/MT.</w:t>
      </w:r>
    </w:p>
    <w:p w14:paraId="2EA15445" w14:textId="77777777" w:rsidR="00EB3217" w:rsidRPr="008B1738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E2AA59E" w14:textId="7E59AB20" w:rsidR="00EB3217" w:rsidRPr="008B1738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color w:val="000000" w:themeColor="text1"/>
        </w:rPr>
      </w:pP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Resultado da votação: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Sim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(</w:t>
      </w:r>
      <w:r w:rsidR="00FA56CD"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>0</w:t>
      </w:r>
      <w:r w:rsidR="005B0A03">
        <w:rPr>
          <w:rFonts w:ascii="Times New Roman" w:eastAsia="Times New Roman" w:hAnsi="Times New Roman"/>
          <w:color w:val="000000" w:themeColor="text1"/>
          <w:sz w:val="22"/>
          <w:szCs w:val="22"/>
        </w:rPr>
        <w:t>6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) 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Não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(</w:t>
      </w:r>
      <w:r w:rsidR="00C77761"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>00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)    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Abstenções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(</w:t>
      </w:r>
      <w:r w:rsidR="00C77761"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>00</w:t>
      </w:r>
      <w:proofErr w:type="gramStart"/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)  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proofErr w:type="gramEnd"/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Ausência 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>(0</w:t>
      </w:r>
      <w:r w:rsidR="001A0D55">
        <w:rPr>
          <w:rFonts w:ascii="Times New Roman" w:eastAsia="Times New Roman" w:hAnsi="Times New Roman"/>
          <w:color w:val="000000" w:themeColor="text1"/>
          <w:sz w:val="22"/>
          <w:szCs w:val="22"/>
        </w:rPr>
        <w:t>2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) </w:t>
      </w:r>
    </w:p>
    <w:p w14:paraId="45209456" w14:textId="77777777" w:rsidR="00EB3217" w:rsidRPr="008B1738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0DE77D7D" w14:textId="7D3D3C4B" w:rsidR="00EB3217" w:rsidRPr="008B1738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color w:val="000000" w:themeColor="text1"/>
        </w:rPr>
      </w:pP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Ocorrências</w:t>
      </w:r>
      <w:r w:rsidRPr="008B1738">
        <w:rPr>
          <w:rFonts w:ascii="Times New Roman" w:hAnsi="Times New Roman"/>
          <w:color w:val="000000" w:themeColor="text1"/>
          <w:sz w:val="22"/>
          <w:szCs w:val="22"/>
          <w:lang w:eastAsia="ar-SA"/>
        </w:rPr>
        <w:t>: Conselheiro Titular Cássio Amaral Matos encontra-se de licença até o dia 04 de agosto de 2023</w:t>
      </w:r>
      <w:r w:rsidR="008B1738">
        <w:rPr>
          <w:rFonts w:ascii="Times New Roman" w:hAnsi="Times New Roman"/>
          <w:color w:val="000000" w:themeColor="text1"/>
          <w:sz w:val="22"/>
          <w:szCs w:val="22"/>
          <w:lang w:eastAsia="ar-SA"/>
        </w:rPr>
        <w:t>.</w:t>
      </w:r>
    </w:p>
    <w:p w14:paraId="04C5DA83" w14:textId="77777777" w:rsidR="00EB3217" w:rsidRPr="008B1738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355C8C9C" w14:textId="77777777" w:rsidR="00EB3217" w:rsidRPr="008B1738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color w:val="000000" w:themeColor="text1"/>
        </w:rPr>
      </w:pPr>
      <w:r w:rsidRPr="008B173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Condutor dos trabalhos (Presidente): </w:t>
      </w:r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André </w:t>
      </w:r>
      <w:proofErr w:type="spellStart"/>
      <w:r w:rsidRPr="008B1738">
        <w:rPr>
          <w:rFonts w:ascii="Times New Roman" w:eastAsia="Times New Roman" w:hAnsi="Times New Roman"/>
          <w:color w:val="000000" w:themeColor="text1"/>
          <w:sz w:val="22"/>
          <w:szCs w:val="22"/>
        </w:rPr>
        <w:t>Nör</w:t>
      </w:r>
      <w:proofErr w:type="spellEnd"/>
    </w:p>
    <w:p w14:paraId="3A8B1F47" w14:textId="77777777" w:rsidR="00EB3217" w:rsidRPr="00E176B1" w:rsidRDefault="00EB3217" w:rsidP="00EB3217">
      <w:pPr>
        <w:rPr>
          <w:color w:val="FF0000"/>
        </w:rPr>
      </w:pPr>
    </w:p>
    <w:p w14:paraId="063BC222" w14:textId="77777777" w:rsidR="00E9599B" w:rsidRPr="00E176B1" w:rsidRDefault="00E9599B" w:rsidP="00EB3217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sectPr w:rsidR="00E9599B" w:rsidRPr="00E176B1" w:rsidSect="008E2EC1">
      <w:headerReference w:type="default" r:id="rId8"/>
      <w:footerReference w:type="default" r:id="rId9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7D1C" w14:textId="77777777" w:rsidR="002C67E2" w:rsidRDefault="002C67E2">
      <w:r>
        <w:separator/>
      </w:r>
    </w:p>
  </w:endnote>
  <w:endnote w:type="continuationSeparator" w:id="0">
    <w:p w14:paraId="6D827B28" w14:textId="77777777" w:rsidR="002C67E2" w:rsidRDefault="002C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5F3C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4F055B">
      <w:rPr>
        <w:noProof/>
      </w:rPr>
      <w:t>2</w:t>
    </w:r>
    <w:r>
      <w:fldChar w:fldCharType="end"/>
    </w:r>
  </w:p>
  <w:p w14:paraId="68C04641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55F0" w14:textId="77777777" w:rsidR="002C67E2" w:rsidRDefault="002C67E2">
      <w:r>
        <w:rPr>
          <w:color w:val="000000"/>
        </w:rPr>
        <w:separator/>
      </w:r>
    </w:p>
  </w:footnote>
  <w:footnote w:type="continuationSeparator" w:id="0">
    <w:p w14:paraId="4352D2D2" w14:textId="77777777" w:rsidR="002C67E2" w:rsidRDefault="002C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8D5C" w14:textId="77777777" w:rsidR="008876ED" w:rsidRDefault="008E2EC1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DA2C9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0221A3" wp14:editId="6CD10E67">
          <wp:simplePos x="0" y="0"/>
          <wp:positionH relativeFrom="page">
            <wp:align>center</wp:align>
          </wp:positionH>
          <wp:positionV relativeFrom="paragraph">
            <wp:posOffset>-215068</wp:posOffset>
          </wp:positionV>
          <wp:extent cx="5574665" cy="582295"/>
          <wp:effectExtent l="0" t="0" r="6985" b="8255"/>
          <wp:wrapThrough wrapText="bothSides">
            <wp:wrapPolygon edited="0">
              <wp:start x="0" y="0"/>
              <wp:lineTo x="0" y="21200"/>
              <wp:lineTo x="21553" y="21200"/>
              <wp:lineTo x="21553" y="0"/>
              <wp:lineTo x="0" y="0"/>
            </wp:wrapPolygon>
          </wp:wrapThrough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6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549"/>
    </w:tblGrid>
    <w:tr w:rsidR="00C03229" w14:paraId="265EC269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134E746" w14:textId="77777777" w:rsidR="00C03229" w:rsidRPr="00A734C1" w:rsidRDefault="00C0322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5995500" w14:textId="5ABE9556" w:rsidR="00C03229" w:rsidRPr="00A734C1" w:rsidRDefault="00BB36CB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736117/2018</w:t>
          </w:r>
        </w:p>
      </w:tc>
    </w:tr>
    <w:tr w:rsidR="00C03229" w14:paraId="784F7E47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54EEB8" w14:textId="77777777" w:rsidR="00C03229" w:rsidRPr="00A734C1" w:rsidRDefault="00C0322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ASSUNTO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156C1A5" w14:textId="77777777" w:rsidR="00C03229" w:rsidRPr="00A734C1" w:rsidRDefault="00A734C1" w:rsidP="00767AB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RECURSO AO PLENÁRIO DO CAU/MT</w:t>
          </w:r>
        </w:p>
      </w:tc>
    </w:tr>
    <w:tr w:rsidR="00E9599B" w14:paraId="597F72ED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AC517F" w14:textId="7761DE9E" w:rsidR="00E9599B" w:rsidRPr="00A734C1" w:rsidRDefault="00E9599B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RELATOR</w:t>
          </w:r>
          <w:r w:rsidR="00686696">
            <w:rPr>
              <w:rFonts w:ascii="Times New Roman" w:hAnsi="Times New Roman"/>
              <w:bCs/>
              <w:sz w:val="22"/>
              <w:szCs w:val="22"/>
              <w:lang w:eastAsia="pt-BR"/>
            </w:rPr>
            <w:t>A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9BF4324" w14:textId="49022C29" w:rsidR="00E9599B" w:rsidRDefault="00BB36CB" w:rsidP="00767AB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MARISTENE AMARAL MATOS</w:t>
          </w:r>
        </w:p>
      </w:tc>
    </w:tr>
  </w:tbl>
  <w:p w14:paraId="13919673" w14:textId="1B37E6E5" w:rsidR="002A08A0" w:rsidRDefault="002A08A0" w:rsidP="002A08A0">
    <w:pPr>
      <w:pBdr>
        <w:top w:val="single" w:sz="8" w:space="2" w:color="7F7F7F"/>
        <w:bottom w:val="single" w:sz="8" w:space="1" w:color="7F7F7F"/>
      </w:pBdr>
      <w:shd w:val="clear" w:color="auto" w:fill="F2F2F2"/>
      <w:spacing w:before="120" w:after="120"/>
      <w:jc w:val="center"/>
    </w:pPr>
    <w:r>
      <w:rPr>
        <w:rFonts w:ascii="Times New Roman" w:hAnsi="Times New Roman"/>
        <w:b/>
        <w:sz w:val="22"/>
        <w:szCs w:val="22"/>
        <w:lang w:eastAsia="pt-BR"/>
      </w:rPr>
      <w:t xml:space="preserve">DELIBERAÇÃO PLENÁRIA DPOMT Nº </w:t>
    </w:r>
    <w:r w:rsidR="008B1738">
      <w:rPr>
        <w:rFonts w:ascii="Times New Roman" w:hAnsi="Times New Roman"/>
        <w:b/>
        <w:sz w:val="22"/>
        <w:szCs w:val="22"/>
        <w:lang w:eastAsia="pt-BR"/>
      </w:rPr>
      <w:t>0136-0</w:t>
    </w:r>
    <w:r w:rsidR="00FB4D4E">
      <w:rPr>
        <w:rFonts w:ascii="Times New Roman" w:hAnsi="Times New Roman"/>
        <w:b/>
        <w:sz w:val="22"/>
        <w:szCs w:val="22"/>
        <w:lang w:eastAsia="pt-BR"/>
      </w:rPr>
      <w:t>2</w:t>
    </w:r>
    <w:r w:rsidR="00330799">
      <w:rPr>
        <w:rFonts w:ascii="Times New Roman" w:hAnsi="Times New Roman"/>
        <w:b/>
        <w:sz w:val="22"/>
        <w:szCs w:val="22"/>
        <w:lang w:eastAsia="pt-BR"/>
      </w:rPr>
      <w:t>/202</w:t>
    </w:r>
    <w:r w:rsidR="008E2EC1">
      <w:rPr>
        <w:rFonts w:ascii="Times New Roman" w:hAnsi="Times New Roman"/>
        <w:b/>
        <w:sz w:val="22"/>
        <w:szCs w:val="22"/>
        <w:lang w:eastAsia="pt-B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09C8"/>
    <w:multiLevelType w:val="hybridMultilevel"/>
    <w:tmpl w:val="C6AC42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72B3"/>
    <w:multiLevelType w:val="hybridMultilevel"/>
    <w:tmpl w:val="C6AC42C8"/>
    <w:lvl w:ilvl="0" w:tplc="AE6C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1233">
    <w:abstractNumId w:val="2"/>
  </w:num>
  <w:num w:numId="2" w16cid:durableId="288048529">
    <w:abstractNumId w:val="1"/>
  </w:num>
  <w:num w:numId="3" w16cid:durableId="45174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D7"/>
    <w:rsid w:val="000117C8"/>
    <w:rsid w:val="0001670D"/>
    <w:rsid w:val="000232D0"/>
    <w:rsid w:val="00027183"/>
    <w:rsid w:val="00050477"/>
    <w:rsid w:val="00053BC5"/>
    <w:rsid w:val="00061529"/>
    <w:rsid w:val="00065E76"/>
    <w:rsid w:val="00076579"/>
    <w:rsid w:val="000C61AE"/>
    <w:rsid w:val="000D2EDB"/>
    <w:rsid w:val="000D5726"/>
    <w:rsid w:val="000D6178"/>
    <w:rsid w:val="000F5EE4"/>
    <w:rsid w:val="00111DAE"/>
    <w:rsid w:val="00113314"/>
    <w:rsid w:val="00130E0C"/>
    <w:rsid w:val="0014667F"/>
    <w:rsid w:val="0017194B"/>
    <w:rsid w:val="00175B02"/>
    <w:rsid w:val="0018454B"/>
    <w:rsid w:val="00186D5D"/>
    <w:rsid w:val="001953E2"/>
    <w:rsid w:val="00195952"/>
    <w:rsid w:val="001A0D55"/>
    <w:rsid w:val="001A2537"/>
    <w:rsid w:val="001F7DF6"/>
    <w:rsid w:val="00205093"/>
    <w:rsid w:val="00213B6A"/>
    <w:rsid w:val="00214CDA"/>
    <w:rsid w:val="00216F44"/>
    <w:rsid w:val="00230194"/>
    <w:rsid w:val="00234626"/>
    <w:rsid w:val="00235BA4"/>
    <w:rsid w:val="00235DB4"/>
    <w:rsid w:val="0024697E"/>
    <w:rsid w:val="00251ABB"/>
    <w:rsid w:val="0027552A"/>
    <w:rsid w:val="00277F65"/>
    <w:rsid w:val="00290218"/>
    <w:rsid w:val="002A08A0"/>
    <w:rsid w:val="002A5080"/>
    <w:rsid w:val="002C2FEB"/>
    <w:rsid w:val="002C3AD3"/>
    <w:rsid w:val="002C67E2"/>
    <w:rsid w:val="002F5DBB"/>
    <w:rsid w:val="0030720D"/>
    <w:rsid w:val="00310B88"/>
    <w:rsid w:val="003149F8"/>
    <w:rsid w:val="00315670"/>
    <w:rsid w:val="00327732"/>
    <w:rsid w:val="00330799"/>
    <w:rsid w:val="003309FB"/>
    <w:rsid w:val="003353E3"/>
    <w:rsid w:val="00335D17"/>
    <w:rsid w:val="0038716E"/>
    <w:rsid w:val="003A50D8"/>
    <w:rsid w:val="003C2FEE"/>
    <w:rsid w:val="003C3819"/>
    <w:rsid w:val="003E25F6"/>
    <w:rsid w:val="003E505D"/>
    <w:rsid w:val="00404547"/>
    <w:rsid w:val="00414BEE"/>
    <w:rsid w:val="00416E97"/>
    <w:rsid w:val="00427820"/>
    <w:rsid w:val="00430A13"/>
    <w:rsid w:val="0048443E"/>
    <w:rsid w:val="0049428B"/>
    <w:rsid w:val="004D49E4"/>
    <w:rsid w:val="004E1CDB"/>
    <w:rsid w:val="004E2832"/>
    <w:rsid w:val="004F055B"/>
    <w:rsid w:val="004F0A46"/>
    <w:rsid w:val="004F6508"/>
    <w:rsid w:val="004F6D5D"/>
    <w:rsid w:val="005175BC"/>
    <w:rsid w:val="005240D9"/>
    <w:rsid w:val="00531FB6"/>
    <w:rsid w:val="00576120"/>
    <w:rsid w:val="0059258C"/>
    <w:rsid w:val="00595ED5"/>
    <w:rsid w:val="005A3963"/>
    <w:rsid w:val="005A4C3F"/>
    <w:rsid w:val="005B0A03"/>
    <w:rsid w:val="005E1285"/>
    <w:rsid w:val="005E625F"/>
    <w:rsid w:val="005F31CC"/>
    <w:rsid w:val="00661966"/>
    <w:rsid w:val="0067293F"/>
    <w:rsid w:val="006769EB"/>
    <w:rsid w:val="00686696"/>
    <w:rsid w:val="006963A1"/>
    <w:rsid w:val="006A1861"/>
    <w:rsid w:val="006C5792"/>
    <w:rsid w:val="006C5FDA"/>
    <w:rsid w:val="006D1EEC"/>
    <w:rsid w:val="006D3765"/>
    <w:rsid w:val="006F28DA"/>
    <w:rsid w:val="0072760F"/>
    <w:rsid w:val="007276A6"/>
    <w:rsid w:val="00742422"/>
    <w:rsid w:val="00747D86"/>
    <w:rsid w:val="00767AB9"/>
    <w:rsid w:val="00785319"/>
    <w:rsid w:val="007D056D"/>
    <w:rsid w:val="007E4175"/>
    <w:rsid w:val="008051C3"/>
    <w:rsid w:val="008056FE"/>
    <w:rsid w:val="00806831"/>
    <w:rsid w:val="008168EF"/>
    <w:rsid w:val="008279D7"/>
    <w:rsid w:val="0083094C"/>
    <w:rsid w:val="008408CF"/>
    <w:rsid w:val="00853866"/>
    <w:rsid w:val="008639F2"/>
    <w:rsid w:val="00866F2D"/>
    <w:rsid w:val="00871B37"/>
    <w:rsid w:val="00880227"/>
    <w:rsid w:val="008876ED"/>
    <w:rsid w:val="00894419"/>
    <w:rsid w:val="008A0BD0"/>
    <w:rsid w:val="008A6B90"/>
    <w:rsid w:val="008B1738"/>
    <w:rsid w:val="008B385F"/>
    <w:rsid w:val="008C60C5"/>
    <w:rsid w:val="008D1AF7"/>
    <w:rsid w:val="008E2EC1"/>
    <w:rsid w:val="008E77ED"/>
    <w:rsid w:val="0092035F"/>
    <w:rsid w:val="0092786E"/>
    <w:rsid w:val="00941909"/>
    <w:rsid w:val="00990228"/>
    <w:rsid w:val="00994619"/>
    <w:rsid w:val="009C4B13"/>
    <w:rsid w:val="009C681A"/>
    <w:rsid w:val="009D20D9"/>
    <w:rsid w:val="009D2ACE"/>
    <w:rsid w:val="00A21349"/>
    <w:rsid w:val="00A6037E"/>
    <w:rsid w:val="00A734C1"/>
    <w:rsid w:val="00A77683"/>
    <w:rsid w:val="00A81A8E"/>
    <w:rsid w:val="00A90755"/>
    <w:rsid w:val="00A90F3F"/>
    <w:rsid w:val="00AA0F0F"/>
    <w:rsid w:val="00AC3278"/>
    <w:rsid w:val="00AD139D"/>
    <w:rsid w:val="00AD5995"/>
    <w:rsid w:val="00AE018E"/>
    <w:rsid w:val="00AE432B"/>
    <w:rsid w:val="00AF0F82"/>
    <w:rsid w:val="00B01285"/>
    <w:rsid w:val="00B14A5D"/>
    <w:rsid w:val="00B30F88"/>
    <w:rsid w:val="00B531D6"/>
    <w:rsid w:val="00B55DFE"/>
    <w:rsid w:val="00B7023D"/>
    <w:rsid w:val="00B72BDC"/>
    <w:rsid w:val="00BA2D6C"/>
    <w:rsid w:val="00BA30AD"/>
    <w:rsid w:val="00BB36CB"/>
    <w:rsid w:val="00BB6825"/>
    <w:rsid w:val="00BC2E05"/>
    <w:rsid w:val="00BF3AA1"/>
    <w:rsid w:val="00C03229"/>
    <w:rsid w:val="00C11EDB"/>
    <w:rsid w:val="00C15880"/>
    <w:rsid w:val="00C17EF7"/>
    <w:rsid w:val="00C22A3B"/>
    <w:rsid w:val="00C513DF"/>
    <w:rsid w:val="00C52142"/>
    <w:rsid w:val="00C76FBC"/>
    <w:rsid w:val="00C77761"/>
    <w:rsid w:val="00C860B5"/>
    <w:rsid w:val="00CA2973"/>
    <w:rsid w:val="00CB3FB5"/>
    <w:rsid w:val="00CB6D40"/>
    <w:rsid w:val="00CC3243"/>
    <w:rsid w:val="00D300A0"/>
    <w:rsid w:val="00D37A9E"/>
    <w:rsid w:val="00D52111"/>
    <w:rsid w:val="00D537FF"/>
    <w:rsid w:val="00D85F46"/>
    <w:rsid w:val="00DA4991"/>
    <w:rsid w:val="00DB66E8"/>
    <w:rsid w:val="00DB7933"/>
    <w:rsid w:val="00DE03A0"/>
    <w:rsid w:val="00E16B12"/>
    <w:rsid w:val="00E176B1"/>
    <w:rsid w:val="00E24E33"/>
    <w:rsid w:val="00E27899"/>
    <w:rsid w:val="00E51332"/>
    <w:rsid w:val="00E537E2"/>
    <w:rsid w:val="00E62047"/>
    <w:rsid w:val="00E7184B"/>
    <w:rsid w:val="00E76DF0"/>
    <w:rsid w:val="00E823B8"/>
    <w:rsid w:val="00E9599B"/>
    <w:rsid w:val="00EB0491"/>
    <w:rsid w:val="00EB3217"/>
    <w:rsid w:val="00EC16BA"/>
    <w:rsid w:val="00EC4786"/>
    <w:rsid w:val="00ED11FF"/>
    <w:rsid w:val="00F17D2C"/>
    <w:rsid w:val="00F26000"/>
    <w:rsid w:val="00F448BF"/>
    <w:rsid w:val="00F57164"/>
    <w:rsid w:val="00F64B7C"/>
    <w:rsid w:val="00F745A5"/>
    <w:rsid w:val="00F76359"/>
    <w:rsid w:val="00F85615"/>
    <w:rsid w:val="00FA56CD"/>
    <w:rsid w:val="00FA6A46"/>
    <w:rsid w:val="00FB3439"/>
    <w:rsid w:val="00FB4D4E"/>
    <w:rsid w:val="00FE3F38"/>
    <w:rsid w:val="00FF1BE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33616"/>
  <w15:chartTrackingRefBased/>
  <w15:docId w15:val="{011B7695-4195-4CA1-AAB5-0A5E5C16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2A508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2A5080"/>
    <w:rPr>
      <w:lang w:eastAsia="en-US"/>
    </w:rPr>
  </w:style>
  <w:style w:type="character" w:styleId="Refdenotaderodap">
    <w:name w:val="footnote reference"/>
    <w:unhideWhenUsed/>
    <w:rsid w:val="002A5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eleodoro\Desktop\DELIBERA&#199;&#213;ES\DELIBERA&#199;&#195;O%200135.04-2023%20-%20JULGAMENTO%20PROCESSO%20CEP%20-%20PROT%20824525-2019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6D9A-C370-4130-BE84-5D5D9F34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DELIBERAÇÃO 0135.04-2023 - JULGAMENTO PROCESSO CEP - PROT 824525-2019</Template>
  <TotalTime>53</TotalTime>
  <Pages>3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Ito Eleodoro</dc:creator>
  <cp:keywords/>
  <cp:lastModifiedBy>Tiago Ito Eleodoro</cp:lastModifiedBy>
  <cp:revision>29</cp:revision>
  <cp:lastPrinted>2023-06-26T16:48:00Z</cp:lastPrinted>
  <dcterms:created xsi:type="dcterms:W3CDTF">2023-06-22T13:44:00Z</dcterms:created>
  <dcterms:modified xsi:type="dcterms:W3CDTF">2023-06-26T16:48:00Z</dcterms:modified>
</cp:coreProperties>
</file>