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9415EE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9415EE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5429A64F" w:rsidR="00070684" w:rsidRPr="009415EE" w:rsidRDefault="008168E3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24016</w:t>
            </w:r>
          </w:p>
        </w:tc>
      </w:tr>
      <w:tr w:rsidR="00070684" w:rsidRPr="009415EE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9415EE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D5227A2" w:rsidR="00070684" w:rsidRPr="009415EE" w:rsidRDefault="008168E3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1002139/2019</w:t>
            </w:r>
          </w:p>
        </w:tc>
      </w:tr>
      <w:tr w:rsidR="00070684" w:rsidRPr="009415EE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05D5734F" w:rsidR="00070684" w:rsidRPr="009415EE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8168E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61B55D9E" w:rsidR="00070684" w:rsidRPr="009415EE" w:rsidRDefault="008168E3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14:paraId="13718B18" w14:textId="77777777" w:rsidR="00B3042C" w:rsidRPr="009415EE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9415EE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3AC4ED18" w:rsidR="00B3042C" w:rsidRPr="009415EE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5EE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9415EE">
              <w:rPr>
                <w:rFonts w:ascii="Times New Roman" w:hAnsi="Times New Roman"/>
                <w:b/>
                <w:sz w:val="22"/>
                <w:szCs w:val="22"/>
              </w:rPr>
              <w:t xml:space="preserve">ELIBERAÇÃO CED-CAU/MT </w:t>
            </w:r>
            <w:r w:rsidR="00D92CBF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F6B36" w:rsidRPr="009415EE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D92C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A0A65" w:rsidRPr="009415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55EC" w:rsidRPr="009415E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92CB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3284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D7ABC" w:rsidRPr="009415EE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 w:rsidRPr="009415E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9415EE" w:rsidRDefault="00B3042C" w:rsidP="009C240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6CE192" w14:textId="019F6C8A" w:rsidR="00107577" w:rsidRPr="009415EE" w:rsidRDefault="00107577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 xml:space="preserve">A </w:t>
      </w:r>
      <w:r w:rsidRPr="009415EE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9415EE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D92CBF">
        <w:rPr>
          <w:rFonts w:ascii="Times New Roman" w:hAnsi="Times New Roman"/>
          <w:sz w:val="22"/>
          <w:szCs w:val="22"/>
        </w:rPr>
        <w:t>virtual (aplicativo Microsoft Teams)</w:t>
      </w:r>
      <w:r w:rsidRPr="009415EE">
        <w:rPr>
          <w:rFonts w:ascii="Times New Roman" w:hAnsi="Times New Roman"/>
          <w:sz w:val="22"/>
          <w:szCs w:val="22"/>
        </w:rPr>
        <w:t>, no dia</w:t>
      </w:r>
      <w:r w:rsidRPr="009415EE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D92CBF">
        <w:rPr>
          <w:rStyle w:val="nfase"/>
          <w:rFonts w:ascii="Times New Roman" w:hAnsi="Times New Roman"/>
          <w:iCs/>
          <w:sz w:val="22"/>
          <w:szCs w:val="22"/>
        </w:rPr>
        <w:t>28 de julho</w:t>
      </w:r>
      <w:r w:rsidR="00C26F27" w:rsidRPr="009415EE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 w:rsidRPr="009415EE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9415EE">
        <w:rPr>
          <w:rFonts w:ascii="Times New Roman" w:hAnsi="Times New Roman"/>
          <w:sz w:val="22"/>
          <w:szCs w:val="22"/>
        </w:rPr>
        <w:t xml:space="preserve">, </w:t>
      </w:r>
      <w:r w:rsidRPr="009415EE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</w:t>
      </w:r>
      <w:r w:rsidR="00D92CBF">
        <w:rPr>
          <w:rFonts w:ascii="Times New Roman" w:hAnsi="Times New Roman"/>
          <w:color w:val="000000"/>
          <w:sz w:val="22"/>
          <w:szCs w:val="22"/>
        </w:rPr>
        <w:t>.</w:t>
      </w:r>
      <w:r w:rsidRPr="009415EE">
        <w:rPr>
          <w:rFonts w:ascii="Times New Roman" w:hAnsi="Times New Roman"/>
          <w:color w:val="000000"/>
          <w:sz w:val="22"/>
          <w:szCs w:val="22"/>
        </w:rPr>
        <w:t xml:space="preserve"> 104, o artigo 2º, inciso III, alínea ‘b’, da Resolução CAU/BR nº</w:t>
      </w:r>
      <w:r w:rsidR="00D92CBF">
        <w:rPr>
          <w:rFonts w:ascii="Times New Roman" w:hAnsi="Times New Roman"/>
          <w:color w:val="000000"/>
          <w:sz w:val="22"/>
          <w:szCs w:val="22"/>
        </w:rPr>
        <w:t>.</w:t>
      </w:r>
      <w:r w:rsidRPr="009415EE">
        <w:rPr>
          <w:rFonts w:ascii="Times New Roman" w:hAnsi="Times New Roman"/>
          <w:color w:val="000000"/>
          <w:sz w:val="22"/>
          <w:szCs w:val="22"/>
        </w:rPr>
        <w:t xml:space="preserve"> 30 e o artigo 95 do Regimento Interno do CAU/MT; e</w:t>
      </w:r>
    </w:p>
    <w:p w14:paraId="3C165CFB" w14:textId="77777777" w:rsidR="00B3042C" w:rsidRPr="009415EE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17AFC4" w14:textId="28FF4D51" w:rsidR="00AD3B0D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 xml:space="preserve">Considerando os fatos expostos </w:t>
      </w:r>
      <w:r w:rsidR="00D92CBF">
        <w:rPr>
          <w:rFonts w:ascii="Times New Roman" w:hAnsi="Times New Roman"/>
          <w:sz w:val="22"/>
          <w:szCs w:val="22"/>
          <w:lang w:eastAsia="pt-BR"/>
        </w:rPr>
        <w:t>pel</w:t>
      </w:r>
      <w:r w:rsidR="009C2402">
        <w:rPr>
          <w:rFonts w:ascii="Times New Roman" w:hAnsi="Times New Roman"/>
          <w:sz w:val="22"/>
          <w:szCs w:val="22"/>
          <w:lang w:eastAsia="pt-BR"/>
        </w:rPr>
        <w:t>a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9C2402">
        <w:rPr>
          <w:rFonts w:ascii="Times New Roman" w:hAnsi="Times New Roman"/>
          <w:sz w:val="22"/>
          <w:szCs w:val="22"/>
          <w:lang w:eastAsia="pt-BR"/>
        </w:rPr>
        <w:t>a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 w:rsidR="009C2402">
        <w:rPr>
          <w:rFonts w:ascii="Times New Roman" w:hAnsi="Times New Roman"/>
          <w:sz w:val="22"/>
          <w:szCs w:val="22"/>
          <w:lang w:eastAsia="pt-BR"/>
        </w:rPr>
        <w:t>a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168E3">
        <w:rPr>
          <w:rFonts w:ascii="Times New Roman" w:hAnsi="Times New Roman"/>
          <w:sz w:val="22"/>
          <w:szCs w:val="22"/>
          <w:lang w:eastAsia="pt-BR"/>
        </w:rPr>
        <w:t>Vanessa Bressan Koehler</w:t>
      </w:r>
      <w:r w:rsidRPr="009415EE">
        <w:rPr>
          <w:rFonts w:ascii="Times New Roman" w:hAnsi="Times New Roman"/>
          <w:sz w:val="22"/>
          <w:szCs w:val="22"/>
          <w:lang w:eastAsia="pt-BR"/>
        </w:rPr>
        <w:t xml:space="preserve"> no parecer de admissibilidade.</w:t>
      </w:r>
    </w:p>
    <w:p w14:paraId="60BEB09E" w14:textId="77777777" w:rsidR="00AD3B0D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46CB977A" w:rsidR="00AD3B0D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 xml:space="preserve">Considerando que não preenche os critérios de admissibilidade estabelecidos no </w:t>
      </w:r>
      <w:r w:rsidR="009C2402">
        <w:rPr>
          <w:rFonts w:ascii="Times New Roman" w:hAnsi="Times New Roman"/>
          <w:sz w:val="22"/>
          <w:szCs w:val="22"/>
          <w:lang w:eastAsia="pt-BR"/>
        </w:rPr>
        <w:t>artigo 20, §1º, inciso V, da</w:t>
      </w:r>
      <w:r w:rsidRPr="009415EE">
        <w:rPr>
          <w:rFonts w:ascii="Times New Roman" w:hAnsi="Times New Roman"/>
          <w:sz w:val="22"/>
          <w:szCs w:val="22"/>
          <w:lang w:eastAsia="pt-BR"/>
        </w:rPr>
        <w:t xml:space="preserve"> Resolução CAU/BR nº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415EE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2D07C86" w14:textId="77777777" w:rsidR="00AD3B0D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44669B6D" w:rsidR="00D9779A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415EE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415EE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D92CB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415EE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0423072D" w14:textId="77777777" w:rsidR="00AD3B0D" w:rsidRPr="009415EE" w:rsidRDefault="00AD3B0D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9415EE" w:rsidRDefault="00D9779A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415EE">
        <w:rPr>
          <w:rFonts w:ascii="Times New Roman" w:hAnsi="Times New Roman"/>
          <w:b/>
          <w:sz w:val="22"/>
          <w:szCs w:val="22"/>
        </w:rPr>
        <w:t>DELIBEROU:</w:t>
      </w:r>
    </w:p>
    <w:p w14:paraId="4A91C8CA" w14:textId="77777777" w:rsidR="009415EE" w:rsidRPr="009415EE" w:rsidRDefault="009415EE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D0BED4" w14:textId="77777777" w:rsidR="009415EE" w:rsidRPr="009415EE" w:rsidRDefault="009415EE" w:rsidP="009C2402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4435B5DD" w14:textId="77777777" w:rsidR="009415EE" w:rsidRPr="009415EE" w:rsidRDefault="009415EE" w:rsidP="009C2402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5B8EB9DF" w14:textId="77777777" w:rsidR="009415EE" w:rsidRPr="009415EE" w:rsidRDefault="009415EE" w:rsidP="009C2402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D7D9102" w14:textId="77777777" w:rsidR="009415EE" w:rsidRPr="009415EE" w:rsidRDefault="009415EE" w:rsidP="009C2402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415EE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26E1DAA3" w14:textId="77777777" w:rsidR="009C2402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D82189D" w14:textId="4AA42FE7" w:rsidR="009C2402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00326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9C24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9C24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9C24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 e </w:t>
      </w:r>
      <w:proofErr w:type="spellStart"/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</w:t>
      </w:r>
      <w:r w:rsidR="009C240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="00AD3B0D"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00326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9C240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</w:t>
      </w:r>
      <w:r w:rsidR="009C2402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</w:t>
      </w:r>
      <w:r w:rsidR="0000326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</w:t>
      </w:r>
      <w:r w:rsidR="0000326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da Conselheira </w:t>
      </w:r>
      <w:r w:rsidR="0000326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="0000326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00326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E1488F1" w14:textId="77777777" w:rsidR="009C2402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DF1CBC6" w14:textId="77777777" w:rsidR="00492029" w:rsidRDefault="0049202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17A98C4" w14:textId="77777777" w:rsidR="009C2402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9202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04731B87" w14:textId="77777777" w:rsidR="0049202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2EBBD5F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8CCC98A" w14:textId="4E199CAD" w:rsidR="00492029" w:rsidRPr="00003260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     </w:t>
      </w:r>
      <w:r w:rsidRPr="0000326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AUSENTE</w:t>
      </w:r>
    </w:p>
    <w:p w14:paraId="435C9FDB" w14:textId="0B6BB82D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ELISANGELA FERNANDES BOKORNI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____________________________________</w:t>
      </w:r>
    </w:p>
    <w:p w14:paraId="0C197BAE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Coordenadora-adjunta</w:t>
      </w:r>
    </w:p>
    <w:p w14:paraId="4E46948C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C0A54FE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13A3D59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50441D" w14:textId="2BBA06B2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31A3FD05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2CD64A2C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33E84823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1242B7F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3A59D9A" w14:textId="5ABC84FE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539BD72A" w14:textId="30ADAC24" w:rsidR="00492029" w:rsidRPr="009415EE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C520300" w14:textId="7A6FC49A" w:rsidR="00492029" w:rsidRPr="009415EE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536D5D8A" w14:textId="04BDAFB5" w:rsidR="00492029" w:rsidRPr="009415EE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</w:t>
      </w:r>
    </w:p>
    <w:p w14:paraId="0ECB945E" w14:textId="4EF3B281" w:rsidR="009C2402" w:rsidRPr="009415EE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</w:t>
      </w:r>
    </w:p>
    <w:sectPr w:rsidR="009C2402" w:rsidRPr="009415EE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003260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396436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15</cp:revision>
  <cp:lastPrinted>2023-03-27T18:26:00Z</cp:lastPrinted>
  <dcterms:created xsi:type="dcterms:W3CDTF">2023-04-14T18:39:00Z</dcterms:created>
  <dcterms:modified xsi:type="dcterms:W3CDTF">2023-07-28T19:34:00Z</dcterms:modified>
</cp:coreProperties>
</file>