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779C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7EDBB4A" w:rsidR="00A9417C" w:rsidRPr="001779C6" w:rsidRDefault="005265A7" w:rsidP="001779C6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A56CF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2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</w:t>
            </w:r>
            <w:r w:rsidR="00A56CF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EXTRA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ORDINÁRIA CAF</w:t>
            </w:r>
            <w:r w:rsidR="005E0362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779C6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4"/>
        <w:gridCol w:w="3230"/>
        <w:gridCol w:w="1448"/>
        <w:gridCol w:w="2808"/>
      </w:tblGrid>
      <w:tr w:rsidR="00366C20" w:rsidRPr="001779C6" w14:paraId="065FF5AD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40864131" w:rsidR="00A9417C" w:rsidRPr="001779C6" w:rsidRDefault="008779E4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</w:t>
            </w:r>
            <w:r w:rsidR="00A56CF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junho</w:t>
            </w:r>
            <w:r w:rsidR="009B5310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8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61D58B6E" w:rsidR="00A9417C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14h0</w:t>
            </w:r>
            <w:r w:rsidR="00A56CF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 às 14h5</w:t>
            </w:r>
            <w:r w:rsidR="00A56CF1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779C6" w14:paraId="789A49AE" w14:textId="77777777" w:rsidTr="00CB394D">
        <w:trPr>
          <w:trHeight w:val="278"/>
          <w:jc w:val="center"/>
        </w:trPr>
        <w:tc>
          <w:tcPr>
            <w:tcW w:w="14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779C6" w:rsidRDefault="005265A7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4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779C6" w:rsidRDefault="00A9417C" w:rsidP="001779C6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827"/>
        <w:gridCol w:w="2835"/>
      </w:tblGrid>
      <w:tr w:rsidR="003F7AD8" w:rsidRPr="001779C6" w14:paraId="37873492" w14:textId="77777777" w:rsidTr="00CB394D">
        <w:trPr>
          <w:trHeight w:hRule="exact" w:val="345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1779C6" w:rsidRDefault="003F7AD8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1779C6" w:rsidRDefault="003F7AD8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8779E4" w:rsidRPr="001779C6" w14:paraId="1A302B52" w14:textId="77777777" w:rsidTr="00CB394D">
        <w:trPr>
          <w:trHeight w:hRule="exact" w:val="345"/>
        </w:trPr>
        <w:tc>
          <w:tcPr>
            <w:tcW w:w="2297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830BA" w14:textId="77777777" w:rsidR="008779E4" w:rsidRPr="001779C6" w:rsidRDefault="008779E4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24A4E" w14:textId="07BF53CB" w:rsidR="008779E4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95A0B" w14:textId="71363B27" w:rsidR="008779E4" w:rsidRPr="001779C6" w:rsidRDefault="008779E4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3311B3" w:rsidRPr="001779C6" w14:paraId="41D20DBE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340BFA83" w14:textId="77777777" w:rsidTr="00CB394D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1779C6" w:rsidRDefault="003311B3" w:rsidP="001779C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748F629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Thiago Rafael Pandini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1779C6" w14:paraId="0594C6BC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1484CA84" w:rsidR="003311B3" w:rsidRPr="001779C6" w:rsidRDefault="009B5310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</w:t>
            </w:r>
            <w:r w:rsidR="00CB394D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JURÍDICA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564C46CF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3311B3" w:rsidRPr="001779C6" w14:paraId="73BA9C70" w14:textId="77777777" w:rsidTr="00CB394D">
        <w:trPr>
          <w:trHeight w:val="406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04B6DD4E" w:rsidR="003311B3" w:rsidRPr="001779C6" w:rsidRDefault="003311B3" w:rsidP="001779C6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  <w:r w:rsidR="00D035E4" w:rsidRPr="001779C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</w:t>
            </w:r>
          </w:p>
        </w:tc>
        <w:tc>
          <w:tcPr>
            <w:tcW w:w="6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0C380" w14:textId="7654AADC" w:rsidR="003311B3" w:rsidRPr="001779C6" w:rsidRDefault="003311B3" w:rsidP="001779C6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3BE24D41" w14:textId="24A4194C" w:rsidR="003311B3" w:rsidRPr="001779C6" w:rsidRDefault="003311B3" w:rsidP="001779C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779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779C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387A2F3A" w:rsidR="00D035E4" w:rsidRPr="001779C6" w:rsidRDefault="005265A7" w:rsidP="008779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Reis,</w:t>
            </w:r>
            <w:r w:rsidR="008779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Vanessa Bressan Koehler,</w:t>
            </w:r>
            <w:r w:rsidR="003311B3" w:rsidRPr="001779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Weverthon Foles Veras e </w:t>
            </w:r>
            <w:r w:rsidR="003311B3" w:rsidRPr="001779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Thiago Rafael Pandini.</w:t>
            </w:r>
          </w:p>
        </w:tc>
      </w:tr>
    </w:tbl>
    <w:p w14:paraId="70A07B71" w14:textId="77777777" w:rsidR="0010632B" w:rsidRPr="001779C6" w:rsidRDefault="0010632B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779C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779C6" w:rsidRDefault="0010632B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779C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1779C6" w:rsidRDefault="0010632B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1779C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779C6" w:rsidRDefault="0010632B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489E008B" w:rsidR="009326FD" w:rsidRPr="001779C6" w:rsidRDefault="00A56CF1" w:rsidP="009326FD">
            <w:pPr>
              <w:pStyle w:val="PargrafodaLista"/>
              <w:tabs>
                <w:tab w:val="left" w:pos="216"/>
              </w:tabs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houve aprovação de Súmula na reunião.</w:t>
            </w:r>
          </w:p>
        </w:tc>
      </w:tr>
    </w:tbl>
    <w:p w14:paraId="368EEE89" w14:textId="77777777" w:rsidR="00A9417C" w:rsidRPr="001779C6" w:rsidRDefault="00A9417C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779C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779C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3CE48268" w:rsidR="00A9417C" w:rsidRPr="001779C6" w:rsidRDefault="009B5310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24E8C047" w:rsidR="000C155B" w:rsidRPr="001779C6" w:rsidRDefault="00A56CF1" w:rsidP="008779E4">
            <w:pPr>
              <w:suppressAutoHyphens w:val="0"/>
              <w:autoSpaceDE w:val="0"/>
              <w:adjustRightInd w:val="0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t-BR"/>
              </w:rPr>
              <w:t>Não houveram comunicações na reunião.</w:t>
            </w:r>
          </w:p>
        </w:tc>
      </w:tr>
    </w:tbl>
    <w:p w14:paraId="64D1B2BA" w14:textId="2575CD0A" w:rsidR="006F36D7" w:rsidRPr="001779C6" w:rsidRDefault="006F36D7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6806"/>
      </w:tblGrid>
      <w:tr w:rsidR="00366C20" w:rsidRPr="001779C6" w14:paraId="302A721F" w14:textId="77777777" w:rsidTr="009B5310">
        <w:tc>
          <w:tcPr>
            <w:tcW w:w="9183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779C6" w:rsidRDefault="005265A7" w:rsidP="001779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779C6" w14:paraId="7A06EBEE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1779C6" w:rsidRDefault="005265A7" w:rsidP="001779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1779C6" w14:paraId="7C236663" w14:textId="77777777" w:rsidTr="009B5310">
        <w:tc>
          <w:tcPr>
            <w:tcW w:w="237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E1127" w14:textId="77777777" w:rsidR="008779E4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- </w:t>
            </w:r>
            <w:r w:rsidR="00F042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;</w:t>
            </w:r>
          </w:p>
          <w:p w14:paraId="7231D0C7" w14:textId="30A53A1C" w:rsidR="000C155B" w:rsidRPr="001779C6" w:rsidRDefault="008779E4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I</w:t>
            </w:r>
            <w:r w:rsidR="00C6407E" w:rsidRPr="001779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nício dos trabalhos.</w:t>
            </w:r>
          </w:p>
        </w:tc>
      </w:tr>
    </w:tbl>
    <w:p w14:paraId="19C75868" w14:textId="77777777" w:rsidR="001779C6" w:rsidRPr="001779C6" w:rsidRDefault="001779C6" w:rsidP="001779C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779C6" w:rsidRDefault="005265A7" w:rsidP="001779C6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779C6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3275FD85" w14:textId="71F6E8CD" w:rsidR="000F24D7" w:rsidRPr="001779C6" w:rsidRDefault="000F24D7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97D6E" w:rsidRPr="001779C6" w14:paraId="42DC1E4A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A799" w14:textId="4B3F372A" w:rsidR="00897D6E" w:rsidRPr="001779C6" w:rsidRDefault="009B5310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28C45" w14:textId="08F705F9" w:rsidR="00897D6E" w:rsidRPr="001779C6" w:rsidRDefault="00897D6E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779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8779E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17772</w:t>
            </w:r>
            <w:r w:rsidR="00A56C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60</w:t>
            </w:r>
            <w:r w:rsidR="008779E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/2023 – </w:t>
            </w:r>
            <w:r w:rsidR="00A56C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Solicitação de rescisão contratual por acordo entre as partes</w:t>
            </w:r>
          </w:p>
        </w:tc>
      </w:tr>
      <w:tr w:rsidR="00897D6E" w:rsidRPr="001779C6" w14:paraId="0EEF6B2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D3F4" w14:textId="07ACCBA5" w:rsidR="00897D6E" w:rsidRPr="001779C6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EDAA" w14:textId="6ED0038D" w:rsidR="00897D6E" w:rsidRPr="001779C6" w:rsidRDefault="00A56CF1" w:rsidP="001779C6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 CAU/MT</w:t>
            </w:r>
          </w:p>
        </w:tc>
      </w:tr>
      <w:tr w:rsidR="00897D6E" w:rsidRPr="00A56CF1" w14:paraId="4E2AE36D" w14:textId="77777777" w:rsidTr="00546831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5DB7" w14:textId="77777777" w:rsidR="00897D6E" w:rsidRPr="00A56CF1" w:rsidRDefault="00897D6E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6CF1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AA31" w14:textId="088D502E" w:rsidR="00A56CF1" w:rsidRPr="00A56CF1" w:rsidRDefault="00A56CF1" w:rsidP="00A56CF1">
            <w:pPr>
              <w:tabs>
                <w:tab w:val="left" w:pos="357"/>
              </w:tabs>
              <w:ind w:left="7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2A6A0F"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, a CAF CAU/MT emitiu a </w:t>
            </w:r>
            <w:r w:rsidRPr="00A56C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320/2023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5CC3A56E" w14:textId="77777777" w:rsidR="00A56CF1" w:rsidRPr="00A56CF1" w:rsidRDefault="00A56CF1" w:rsidP="00A56CF1">
            <w:pPr>
              <w:ind w:left="7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AE4F0A" w14:textId="77777777" w:rsidR="00A56CF1" w:rsidRPr="00A56CF1" w:rsidRDefault="00A56CF1" w:rsidP="00A56CF1">
            <w:pPr>
              <w:pStyle w:val="PargrafodaLista"/>
              <w:numPr>
                <w:ilvl w:val="0"/>
                <w:numId w:val="7"/>
              </w:numPr>
              <w:tabs>
                <w:tab w:val="left" w:pos="-458"/>
                <w:tab w:val="left" w:pos="109"/>
                <w:tab w:val="left" w:pos="284"/>
                <w:tab w:val="left" w:pos="851"/>
              </w:tabs>
              <w:ind w:left="74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6CF1">
              <w:rPr>
                <w:rFonts w:asciiTheme="minorHAnsi" w:hAnsiTheme="minorHAnsi" w:cstheme="minorHAnsi"/>
                <w:b/>
                <w:bCs/>
                <w:color w:val="00000A"/>
                <w:kern w:val="3"/>
                <w:sz w:val="22"/>
                <w:szCs w:val="22"/>
                <w:u w:val="single"/>
                <w:lang w:eastAsia="zh-CN" w:bidi="hi-IN"/>
              </w:rPr>
              <w:t>Deferir</w:t>
            </w:r>
            <w:r w:rsidRPr="00A56CF1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t xml:space="preserve"> a solicitação de rescisão contratual por acordo entre as partes, conforme solicitado pelos funcionários do CAU/MT.</w:t>
            </w:r>
          </w:p>
          <w:p w14:paraId="321B29EB" w14:textId="77777777" w:rsidR="00A56CF1" w:rsidRPr="00A56CF1" w:rsidRDefault="00A56CF1" w:rsidP="00A56CF1">
            <w:pPr>
              <w:pStyle w:val="PargrafodaLista"/>
              <w:tabs>
                <w:tab w:val="left" w:pos="-458"/>
                <w:tab w:val="left" w:pos="109"/>
                <w:tab w:val="left" w:pos="284"/>
                <w:tab w:val="left" w:pos="851"/>
              </w:tabs>
              <w:ind w:left="74"/>
              <w:textAlignment w:val="auto"/>
              <w:rPr>
                <w:rFonts w:asciiTheme="minorHAnsi" w:hAnsiTheme="minorHAnsi" w:cstheme="minorHAnsi"/>
                <w:b/>
                <w:bCs/>
                <w:color w:val="00000A"/>
                <w:kern w:val="3"/>
                <w:sz w:val="22"/>
                <w:szCs w:val="22"/>
                <w:u w:val="single"/>
                <w:lang w:eastAsia="zh-CN" w:bidi="hi-IN"/>
              </w:rPr>
            </w:pPr>
          </w:p>
          <w:p w14:paraId="5723FCCD" w14:textId="77777777" w:rsidR="00A56CF1" w:rsidRPr="00A56CF1" w:rsidRDefault="00A56CF1" w:rsidP="00A56CF1">
            <w:pPr>
              <w:pStyle w:val="PargrafodaLista"/>
              <w:tabs>
                <w:tab w:val="left" w:pos="-458"/>
                <w:tab w:val="left" w:pos="109"/>
                <w:tab w:val="left" w:pos="284"/>
                <w:tab w:val="left" w:pos="851"/>
              </w:tabs>
              <w:ind w:left="7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56CF1">
              <w:rPr>
                <w:rFonts w:asciiTheme="minorHAnsi" w:hAnsiTheme="minorHAnsi" w:cstheme="minorHAnsi"/>
                <w:color w:val="00000A"/>
                <w:kern w:val="3"/>
                <w:sz w:val="22"/>
                <w:szCs w:val="22"/>
                <w:lang w:eastAsia="zh-CN" w:bidi="hi-IN"/>
              </w:rPr>
              <w:lastRenderedPageBreak/>
              <w:t>2. Encaminhar à Presidência para prosseguimento das ações necessárias.</w:t>
            </w:r>
          </w:p>
          <w:p w14:paraId="1AA63BE9" w14:textId="77777777" w:rsidR="00A56CF1" w:rsidRPr="00A56CF1" w:rsidRDefault="00A56CF1" w:rsidP="00A56CF1">
            <w:pPr>
              <w:pStyle w:val="PargrafodaLista"/>
              <w:tabs>
                <w:tab w:val="left" w:pos="-458"/>
                <w:tab w:val="left" w:pos="109"/>
                <w:tab w:val="left" w:pos="284"/>
                <w:tab w:val="left" w:pos="851"/>
              </w:tabs>
              <w:ind w:left="74"/>
              <w:textAlignment w:val="auto"/>
              <w:rPr>
                <w:rFonts w:asciiTheme="minorHAnsi" w:hAnsiTheme="minorHAnsi" w:cstheme="minorHAnsi"/>
                <w:color w:val="FF0000"/>
                <w:kern w:val="3"/>
                <w:sz w:val="22"/>
                <w:szCs w:val="22"/>
                <w:lang w:eastAsia="zh-CN" w:bidi="hi-IN"/>
              </w:rPr>
            </w:pPr>
          </w:p>
          <w:p w14:paraId="602D8A98" w14:textId="2D91FF27" w:rsidR="00897D6E" w:rsidRPr="00A56CF1" w:rsidRDefault="00A56CF1" w:rsidP="00A56CF1">
            <w:pPr>
              <w:tabs>
                <w:tab w:val="left" w:pos="284"/>
                <w:tab w:val="left" w:pos="851"/>
              </w:tabs>
              <w:ind w:left="7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A56C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Weverthon Foles Veras e Thiago Rafael Pandini; </w:t>
            </w:r>
            <w:r w:rsidRPr="00A56C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voto contrário </w:t>
            </w:r>
            <w:r w:rsidRPr="00A56CF1">
              <w:rPr>
                <w:rFonts w:asciiTheme="minorHAnsi" w:hAnsiTheme="minorHAnsi" w:cstheme="minorHAnsi"/>
                <w:bCs/>
                <w:sz w:val="22"/>
                <w:szCs w:val="22"/>
              </w:rPr>
              <w:t>da Conselheira Vanessa Bressan Koehler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A56C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A56CF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A56CF1">
              <w:rPr>
                <w:rFonts w:asciiTheme="minorHAnsi" w:hAnsiTheme="minorHAnsi" w:cstheme="minorHAnsi"/>
                <w:b/>
                <w:sz w:val="22"/>
                <w:szCs w:val="22"/>
              </w:rPr>
              <w:t>00 ausências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14:paraId="6F551E8D" w14:textId="42194478" w:rsidR="009C11E1" w:rsidRPr="00A56CF1" w:rsidRDefault="009C11E1" w:rsidP="001779C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366C20" w:rsidRPr="001779C6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1779C6" w:rsidRDefault="005265A7" w:rsidP="001779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096A1C6D" w:rsidR="00A9417C" w:rsidRPr="001779C6" w:rsidRDefault="005265A7" w:rsidP="001779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1779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326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A56CF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35AD3" w:rsidRPr="001779C6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  <w:tr w:rsidR="00366C20" w:rsidRPr="001779C6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2D57" w14:textId="49A32099" w:rsidR="007729D8" w:rsidRPr="001779C6" w:rsidRDefault="007729D8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779C6" w:rsidRDefault="00F34B7D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FEFDC5D" w14:textId="0E4F7563" w:rsidR="00E07761" w:rsidRPr="001779C6" w:rsidRDefault="005265A7" w:rsidP="001779C6">
      <w:pPr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1779C6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7825" w14:textId="77777777" w:rsidR="009326FD" w:rsidRPr="001779C6" w:rsidRDefault="009326FD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768548C5" w:rsidR="005F3F93" w:rsidRPr="001779C6" w:rsidRDefault="005F3F93" w:rsidP="001779C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                                                                _______________________________</w:t>
            </w:r>
          </w:p>
          <w:p w14:paraId="7F3167E8" w14:textId="77777777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</w:p>
          <w:p w14:paraId="7A8F1505" w14:textId="082115CA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43B10AFF" w14:textId="039B49CF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16BE41F" w14:textId="5AF706F3" w:rsidR="005F3F93" w:rsidRPr="001779C6" w:rsidRDefault="005F3F93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77968408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779C6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779C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779C6" w:rsidRDefault="00E07761" w:rsidP="001779C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1779C6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D78D2" w14:textId="5B319D4F" w:rsidR="00E07761" w:rsidRDefault="00E07761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6CBC77" w14:textId="555A57A2" w:rsidR="001779C6" w:rsidRPr="001779C6" w:rsidRDefault="001779C6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CD812E" w14:textId="492CA2C6" w:rsidR="00E07761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1779C6" w:rsidRDefault="00E07761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4E9D5A6E" w14:textId="6321E538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5281B0" w14:textId="29F16EAD" w:rsidR="00435AD3" w:rsidRPr="001779C6" w:rsidRDefault="00435AD3" w:rsidP="001779C6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1779C6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 </w:t>
      </w:r>
      <w:r w:rsidRPr="001779C6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1F3691E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7FAF8371" w14:textId="77777777" w:rsidR="00435AD3" w:rsidRPr="001779C6" w:rsidRDefault="00435AD3" w:rsidP="001779C6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2D437CF5" w:rsidR="005F3F93" w:rsidRPr="001779C6" w:rsidRDefault="005F3F93" w:rsidP="001779C6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637077B0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1779C6">
        <w:rPr>
          <w:rFonts w:asciiTheme="minorHAnsi" w:hAnsiTheme="minorHAnsi" w:cstheme="minorHAnsi"/>
          <w:sz w:val="22"/>
          <w:szCs w:val="22"/>
        </w:rPr>
        <w:t xml:space="preserve"> de</w:t>
      </w:r>
      <w:r w:rsidRPr="001779C6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A56CF1">
        <w:rPr>
          <w:rFonts w:asciiTheme="minorHAnsi" w:hAnsiTheme="minorHAnsi" w:cstheme="minorHAnsi"/>
          <w:sz w:val="22"/>
          <w:szCs w:val="22"/>
        </w:rPr>
        <w:t>2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A56CF1">
        <w:rPr>
          <w:rFonts w:asciiTheme="minorHAnsi" w:hAnsiTheme="minorHAnsi" w:cstheme="minorHAnsi"/>
          <w:sz w:val="22"/>
          <w:szCs w:val="22"/>
        </w:rPr>
        <w:t>Extrao</w:t>
      </w:r>
      <w:r w:rsidRPr="001779C6">
        <w:rPr>
          <w:rFonts w:asciiTheme="minorHAnsi" w:hAnsiTheme="minorHAnsi" w:cstheme="minorHAnsi"/>
          <w:sz w:val="22"/>
          <w:szCs w:val="22"/>
        </w:rPr>
        <w:t>rdinária de 202</w:t>
      </w:r>
      <w:r w:rsidR="00E34896" w:rsidRPr="001779C6">
        <w:rPr>
          <w:rFonts w:asciiTheme="minorHAnsi" w:hAnsiTheme="minorHAnsi" w:cstheme="minorHAnsi"/>
          <w:sz w:val="22"/>
          <w:szCs w:val="22"/>
        </w:rPr>
        <w:t>3</w:t>
      </w:r>
      <w:r w:rsidRPr="001779C6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9326FD">
        <w:rPr>
          <w:rFonts w:asciiTheme="minorHAnsi" w:hAnsiTheme="minorHAnsi" w:cstheme="minorHAnsi"/>
          <w:sz w:val="22"/>
          <w:szCs w:val="22"/>
        </w:rPr>
        <w:t>21 de junho</w:t>
      </w:r>
      <w:r w:rsidR="00E34896" w:rsidRPr="001779C6">
        <w:rPr>
          <w:rFonts w:asciiTheme="minorHAnsi" w:hAnsiTheme="minorHAnsi" w:cstheme="minorHAnsi"/>
          <w:sz w:val="22"/>
          <w:szCs w:val="22"/>
        </w:rPr>
        <w:t xml:space="preserve"> de 2023</w:t>
      </w:r>
      <w:r w:rsidRPr="001779C6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1779C6">
        <w:rPr>
          <w:rFonts w:asciiTheme="minorHAnsi" w:hAnsiTheme="minorHAnsi" w:cstheme="minorHAnsi"/>
          <w:sz w:val="22"/>
          <w:szCs w:val="22"/>
        </w:rPr>
        <w:t>C</w:t>
      </w:r>
      <w:r w:rsidRPr="001779C6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08C3B" w14:textId="5EF38D92" w:rsidR="007D3C6D" w:rsidRDefault="005F3F93" w:rsidP="007D3C6D">
      <w:pPr>
        <w:jc w:val="both"/>
        <w:rPr>
          <w:rFonts w:asciiTheme="minorHAnsi" w:hAnsiTheme="minorHAnsi" w:cstheme="minorHAnsi"/>
          <w:sz w:val="22"/>
          <w:szCs w:val="22"/>
        </w:rPr>
      </w:pPr>
      <w:r w:rsidRPr="001779C6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9326FD">
        <w:rPr>
          <w:rFonts w:asciiTheme="minorHAnsi" w:hAnsiTheme="minorHAnsi" w:cstheme="minorHAnsi"/>
          <w:sz w:val="22"/>
          <w:szCs w:val="22"/>
        </w:rPr>
        <w:t>7</w:t>
      </w:r>
      <w:r w:rsidRPr="001779C6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FF700D">
        <w:rPr>
          <w:rFonts w:asciiTheme="minorHAnsi" w:hAnsiTheme="minorHAnsi" w:cstheme="minorHAnsi"/>
          <w:sz w:val="22"/>
          <w:szCs w:val="22"/>
        </w:rPr>
        <w:t>25</w:t>
      </w:r>
      <w:r w:rsidR="009326FD">
        <w:rPr>
          <w:rFonts w:asciiTheme="minorHAnsi" w:hAnsiTheme="minorHAnsi" w:cstheme="minorHAnsi"/>
          <w:sz w:val="22"/>
          <w:szCs w:val="22"/>
        </w:rPr>
        <w:t xml:space="preserve"> de julho de 2023.</w:t>
      </w:r>
    </w:p>
    <w:p w14:paraId="1BCE7D86" w14:textId="2D30A567" w:rsidR="005F3F93" w:rsidRPr="001779C6" w:rsidRDefault="005F3F93" w:rsidP="001779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0271E" w14:textId="350064B3" w:rsidR="00D34652" w:rsidRDefault="00D34652" w:rsidP="00D34652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34652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67740E49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779E4">
      <w:rPr>
        <w:rFonts w:ascii="Times New Roman" w:hAnsi="Times New Roman"/>
        <w:bCs/>
        <w:smallCaps/>
        <w:kern w:val="3"/>
        <w:sz w:val="18"/>
        <w:szCs w:val="18"/>
      </w:rPr>
      <w:t>6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A1A"/>
    <w:multiLevelType w:val="multilevel"/>
    <w:tmpl w:val="8E20CFD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A19A1F88"/>
    <w:lvl w:ilvl="0" w:tplc="E472A704">
      <w:start w:val="1"/>
      <w:numFmt w:val="decimal"/>
      <w:lvlText w:val="%1."/>
      <w:lvlJc w:val="left"/>
      <w:pPr>
        <w:ind w:left="940" w:hanging="348"/>
      </w:pPr>
      <w:rPr>
        <w:rFonts w:asciiTheme="minorHAnsi" w:eastAsia="Times New Roman" w:hAnsiTheme="minorHAnsi" w:cstheme="minorHAnsi" w:hint="default"/>
        <w:w w:val="100"/>
        <w:sz w:val="22"/>
        <w:szCs w:val="22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1CC32C0F"/>
    <w:multiLevelType w:val="hybridMultilevel"/>
    <w:tmpl w:val="9F56460E"/>
    <w:lvl w:ilvl="0" w:tplc="BA668A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997DAC"/>
    <w:multiLevelType w:val="multilevel"/>
    <w:tmpl w:val="19ECDB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26694C"/>
    <w:multiLevelType w:val="hybridMultilevel"/>
    <w:tmpl w:val="9446E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6642C"/>
    <w:multiLevelType w:val="multilevel"/>
    <w:tmpl w:val="70C00CC4"/>
    <w:lvl w:ilvl="0">
      <w:start w:val="1"/>
      <w:numFmt w:val="decimal"/>
      <w:lvlText w:val="%1."/>
      <w:lvlJc w:val="left"/>
      <w:pPr>
        <w:ind w:left="5322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1515"/>
    <w:multiLevelType w:val="multilevel"/>
    <w:tmpl w:val="1A7ECFF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848283">
    <w:abstractNumId w:val="4"/>
  </w:num>
  <w:num w:numId="2" w16cid:durableId="580866890">
    <w:abstractNumId w:val="1"/>
  </w:num>
  <w:num w:numId="3" w16cid:durableId="1577009498">
    <w:abstractNumId w:val="0"/>
  </w:num>
  <w:num w:numId="4" w16cid:durableId="903294687">
    <w:abstractNumId w:val="3"/>
  </w:num>
  <w:num w:numId="5" w16cid:durableId="961426755">
    <w:abstractNumId w:val="6"/>
  </w:num>
  <w:num w:numId="6" w16cid:durableId="1889872004">
    <w:abstractNumId w:val="2"/>
  </w:num>
  <w:num w:numId="7" w16cid:durableId="18514055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43B68"/>
    <w:rsid w:val="0015070B"/>
    <w:rsid w:val="001779C6"/>
    <w:rsid w:val="00182983"/>
    <w:rsid w:val="001A1CC3"/>
    <w:rsid w:val="001B05A9"/>
    <w:rsid w:val="001B7B1A"/>
    <w:rsid w:val="001C6D43"/>
    <w:rsid w:val="00213907"/>
    <w:rsid w:val="002207C8"/>
    <w:rsid w:val="00235A60"/>
    <w:rsid w:val="0024777E"/>
    <w:rsid w:val="00254257"/>
    <w:rsid w:val="00254954"/>
    <w:rsid w:val="00266CB9"/>
    <w:rsid w:val="00297547"/>
    <w:rsid w:val="002A2469"/>
    <w:rsid w:val="002A6A0F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74319"/>
    <w:rsid w:val="00491DAF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5F55BA"/>
    <w:rsid w:val="0064773F"/>
    <w:rsid w:val="00681EDC"/>
    <w:rsid w:val="0068553C"/>
    <w:rsid w:val="00687AAB"/>
    <w:rsid w:val="006C6435"/>
    <w:rsid w:val="006E5E03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D3C6D"/>
    <w:rsid w:val="007F6477"/>
    <w:rsid w:val="00801987"/>
    <w:rsid w:val="00807268"/>
    <w:rsid w:val="008119EF"/>
    <w:rsid w:val="00814317"/>
    <w:rsid w:val="008270F9"/>
    <w:rsid w:val="00847443"/>
    <w:rsid w:val="008779E4"/>
    <w:rsid w:val="00897D6E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326FD"/>
    <w:rsid w:val="00953A10"/>
    <w:rsid w:val="00956E9A"/>
    <w:rsid w:val="00967798"/>
    <w:rsid w:val="00970DE1"/>
    <w:rsid w:val="0097720C"/>
    <w:rsid w:val="009A6740"/>
    <w:rsid w:val="009B5310"/>
    <w:rsid w:val="009C11E1"/>
    <w:rsid w:val="009D3E9C"/>
    <w:rsid w:val="009E7957"/>
    <w:rsid w:val="009F0D27"/>
    <w:rsid w:val="00A0017D"/>
    <w:rsid w:val="00A02945"/>
    <w:rsid w:val="00A11073"/>
    <w:rsid w:val="00A25EE6"/>
    <w:rsid w:val="00A2763C"/>
    <w:rsid w:val="00A34625"/>
    <w:rsid w:val="00A424D2"/>
    <w:rsid w:val="00A56CF1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2022B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394D"/>
    <w:rsid w:val="00CB6BC9"/>
    <w:rsid w:val="00CD1C07"/>
    <w:rsid w:val="00CD7079"/>
    <w:rsid w:val="00D035E4"/>
    <w:rsid w:val="00D17F13"/>
    <w:rsid w:val="00D301F1"/>
    <w:rsid w:val="00D34652"/>
    <w:rsid w:val="00D34733"/>
    <w:rsid w:val="00D74358"/>
    <w:rsid w:val="00D815FD"/>
    <w:rsid w:val="00D912E4"/>
    <w:rsid w:val="00D937E6"/>
    <w:rsid w:val="00DA108F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19</cp:revision>
  <cp:lastPrinted>2023-06-21T20:07:00Z</cp:lastPrinted>
  <dcterms:created xsi:type="dcterms:W3CDTF">2023-01-25T17:31:00Z</dcterms:created>
  <dcterms:modified xsi:type="dcterms:W3CDTF">2023-07-25T15:13:00Z</dcterms:modified>
</cp:coreProperties>
</file>