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8385AA1" w:rsidR="006D034D" w:rsidRPr="006B3389" w:rsidRDefault="00AD3EA6" w:rsidP="00F87DA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6265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1013</w:t>
      </w:r>
      <w:r w:rsidR="00893698"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6B3389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6B33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68171A80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 xml:space="preserve">novembro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6B3389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 w:rsidRPr="006B338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6B3389" w:rsidRDefault="006D034D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37ED7843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Eleve Construtora LTDA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1801970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127F40" w:rsidRPr="006B3389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B3389" w:rsidRDefault="0080482F" w:rsidP="00F87DAE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6F97CDCB" w:rsidR="0080482F" w:rsidRPr="006B3389" w:rsidRDefault="0080482F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igo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25 da Resolução CAU/BR n.º 28/2012.</w:t>
      </w:r>
    </w:p>
    <w:p w14:paraId="21745888" w14:textId="77777777" w:rsidR="0080482F" w:rsidRPr="006B3389" w:rsidRDefault="0080482F" w:rsidP="00F87DAE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361EC92D" w:rsidR="004800BA" w:rsidRPr="006B3389" w:rsidRDefault="004800BA" w:rsidP="00F87D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2657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FE7E17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>Relator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C697C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Karen Mayumi Matsumoto</w:t>
      </w:r>
      <w:r w:rsidR="00F935B2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6B3389" w:rsidRDefault="004800BA" w:rsidP="00F87DAE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6B3389" w:rsidRDefault="004800BA" w:rsidP="00F87DA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3D4BC9D2" w:rsidR="004800BA" w:rsidRPr="006B3389" w:rsidRDefault="004800BA" w:rsidP="00F87DA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Eleve Construtora LTDA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8C7F6A">
        <w:rPr>
          <w:rFonts w:ascii="Times New Roman" w:eastAsia="Times New Roman" w:hAnsi="Times New Roman"/>
          <w:sz w:val="22"/>
          <w:szCs w:val="22"/>
          <w:lang w:eastAsia="pt-BR"/>
        </w:rPr>
        <w:t>1801970</w:t>
      </w:r>
      <w:r w:rsidR="00047EFA" w:rsidRPr="006B3389">
        <w:rPr>
          <w:rFonts w:ascii="Times New Roman" w:eastAsia="Times New Roman" w:hAnsi="Times New Roman"/>
          <w:sz w:val="22"/>
          <w:szCs w:val="22"/>
          <w:lang w:eastAsia="pt-BR"/>
        </w:rPr>
        <w:t>/2023</w:t>
      </w:r>
      <w:r w:rsidR="00C11DF8" w:rsidRPr="006B338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6B3389" w:rsidRDefault="004800BA" w:rsidP="00F87DAE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Pr="006B3389" w:rsidRDefault="004800BA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6B3389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6B3389" w:rsidRDefault="0080482F" w:rsidP="00F87DA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6B3389" w:rsidRDefault="0080482F" w:rsidP="00F87DAE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6B3389">
        <w:rPr>
          <w:rFonts w:ascii="Times New Roman" w:hAnsi="Times New Roman"/>
          <w:sz w:val="22"/>
          <w:szCs w:val="22"/>
        </w:rPr>
        <w:t>Caso se constate débitos em aberto, encaminhe-se à advogada do CAU/MT para realização dos procedimentos de cobrança administrativa e/ou judicial.</w:t>
      </w:r>
    </w:p>
    <w:p w14:paraId="533B30B9" w14:textId="77777777" w:rsidR="006B3389" w:rsidRPr="006B3389" w:rsidRDefault="006B338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9559484" w14:textId="03BDB299" w:rsidR="002D6679" w:rsidRPr="006B3389" w:rsidRDefault="002D6679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C7F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C11DF8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Karen Mayumi Matsumoto,</w:t>
      </w:r>
      <w:r w:rsidR="000C697C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Elisangela Fernandes Bokorni</w:t>
      </w:r>
      <w:r w:rsidR="008C7F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="00C11DF8"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Alexsandro Rei</w:t>
      </w:r>
      <w:r w:rsidR="008C7F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6B338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6B338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C7F6A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C7F6A" w:rsidRPr="008C7F6A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</w:t>
      </w:r>
      <w:r w:rsidR="008C7F6A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justificada</w:t>
      </w:r>
      <w:r w:rsidR="008C7F6A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8C7F6A">
        <w:rPr>
          <w:rFonts w:ascii="Times New Roman" w:eastAsia="Times New Roman" w:hAnsi="Times New Roman"/>
          <w:color w:val="000000" w:themeColor="text1"/>
          <w:lang w:eastAsia="pt-BR"/>
        </w:rPr>
        <w:t>do Conselheiro Thiago Rafael Pandini</w:t>
      </w:r>
      <w:r w:rsidR="008555E4" w:rsidRPr="006B3389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Default="002D667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6E16A0" w14:textId="77777777" w:rsid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01141C6" w14:textId="77777777" w:rsid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BBCA12" w14:textId="77777777" w:rsidR="006B3389" w:rsidRPr="006B3389" w:rsidRDefault="006B3389" w:rsidP="00F87DAE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6B3389" w14:paraId="19AE81F4" w14:textId="77777777" w:rsidTr="00F87DAE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6B3389" w:rsidRDefault="00C11DF8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5CA1B9A6" w:rsidR="00D66E3C" w:rsidRPr="006B3389" w:rsidRDefault="00D66E3C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7439636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FA9D52" w14:textId="77777777" w:rsidR="00C11DF8" w:rsidRPr="006B3389" w:rsidRDefault="00C11DF8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17459C97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3C856DB5" w14:textId="03707861" w:rsidR="008C7F6A" w:rsidRPr="006B3389" w:rsidRDefault="00BE6B53" w:rsidP="008C7F6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CC0023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67280B2E" w:rsidR="002D6679" w:rsidRPr="006B3389" w:rsidRDefault="000C697C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6B3389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6B3389" w:rsidRDefault="002D6679" w:rsidP="00F87DAE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970BF07" w14:textId="77777777" w:rsidR="00C11DF8" w:rsidRPr="006B3389" w:rsidRDefault="00C11DF8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4923B201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55D7A9B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24FB97A5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6B3389" w:rsidRDefault="002D6679" w:rsidP="00F87DAE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338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032C6719" w:rsidR="002D6679" w:rsidRPr="006B3389" w:rsidRDefault="00C11DF8" w:rsidP="00F87DAE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                       </w:t>
            </w:r>
            <w:r w:rsidR="008C7F6A"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>AUSENTE</w:t>
            </w:r>
          </w:p>
          <w:p w14:paraId="6216A46B" w14:textId="77777777" w:rsidR="002D6679" w:rsidRPr="006B3389" w:rsidRDefault="002D6679" w:rsidP="00F87DAE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6B338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6B3389" w:rsidRDefault="002D6679" w:rsidP="00F87DAE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6B3389" w:rsidRDefault="00873E02" w:rsidP="00F87DAE">
      <w:pPr>
        <w:spacing w:before="215" w:line="276" w:lineRule="auto"/>
        <w:ind w:right="205"/>
        <w:jc w:val="both"/>
        <w:rPr>
          <w:color w:val="000000" w:themeColor="text1"/>
          <w:sz w:val="22"/>
          <w:szCs w:val="22"/>
        </w:rPr>
      </w:pPr>
    </w:p>
    <w:p w14:paraId="270A4E5C" w14:textId="07D7C53D" w:rsidR="006D034D" w:rsidRPr="006B3389" w:rsidRDefault="006D034D" w:rsidP="00F87DAE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6B3389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C11DF8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27546C1" w:rsidR="00047EFA" w:rsidRPr="004800BA" w:rsidRDefault="008C7F6A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1801970</w:t>
          </w:r>
          <w:r w:rsidR="00047EF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8630FD3" w:rsidR="00C11DF8" w:rsidRPr="004800BA" w:rsidRDefault="008C7F6A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ELEVE CONSTRUTORA LTDA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7FD8E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47EFA"/>
    <w:rsid w:val="000A6E7C"/>
    <w:rsid w:val="000C1C8D"/>
    <w:rsid w:val="000C697C"/>
    <w:rsid w:val="0012296C"/>
    <w:rsid w:val="00127F40"/>
    <w:rsid w:val="001D211F"/>
    <w:rsid w:val="0020398A"/>
    <w:rsid w:val="0020556F"/>
    <w:rsid w:val="00226D7E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2657A"/>
    <w:rsid w:val="006B3389"/>
    <w:rsid w:val="006D034D"/>
    <w:rsid w:val="006D03D3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C7F6A"/>
    <w:rsid w:val="008D4AD6"/>
    <w:rsid w:val="009225D2"/>
    <w:rsid w:val="00964D2F"/>
    <w:rsid w:val="00A15678"/>
    <w:rsid w:val="00AA5DB1"/>
    <w:rsid w:val="00AB3303"/>
    <w:rsid w:val="00AD3EA6"/>
    <w:rsid w:val="00B12C35"/>
    <w:rsid w:val="00B36AB2"/>
    <w:rsid w:val="00B636FD"/>
    <w:rsid w:val="00BE6B53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87DAE"/>
    <w:rsid w:val="00F935B2"/>
    <w:rsid w:val="00FA6953"/>
    <w:rsid w:val="00FD21DE"/>
    <w:rsid w:val="00FE3883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2023-06-26T14:45:00Z</cp:lastPrinted>
  <dcterms:created xsi:type="dcterms:W3CDTF">2023-11-14T17:33:00Z</dcterms:created>
  <dcterms:modified xsi:type="dcterms:W3CDTF">2023-11-16T16:21:00Z</dcterms:modified>
</cp:coreProperties>
</file>