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5AE8176D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4E4512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9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366C20" w:rsidRPr="001779C6" w14:paraId="065FF5AD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7273155D" w:rsidR="00A9417C" w:rsidRPr="001779C6" w:rsidRDefault="004E4512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17 de outubro</w:t>
            </w:r>
            <w:r w:rsidR="00FE16BD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4FC1FD5D" w:rsidR="00A9417C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4E45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 às 1</w:t>
            </w:r>
            <w:r w:rsidR="004E45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FE16BD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</w:t>
            </w:r>
            <w:r w:rsidR="004E45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CB394D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1779C6" w14:paraId="41D20DBE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73BA9C70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08CB6A6B" w14:textId="49B2B1BD" w:rsidR="004E4512" w:rsidRDefault="004E4512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Jane Machado;</w:t>
            </w:r>
          </w:p>
          <w:p w14:paraId="6EC2133B" w14:textId="78609B8F" w:rsidR="004E4512" w:rsidRPr="001779C6" w:rsidRDefault="004E4512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Thamara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Thaliery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dos Santos;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1976" w14:textId="77777777" w:rsidR="00D035E4" w:rsidRDefault="005265A7" w:rsidP="008779E4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  <w:r w:rsidR="00FE1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13FDC80" w14:textId="039E4654" w:rsidR="00FE16BD" w:rsidRPr="001779C6" w:rsidRDefault="00FE16BD" w:rsidP="00877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Ausência justificada da Conselheira Vanessa Bressan Koehler.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DDEA" w14:textId="77777777" w:rsidR="0006338E" w:rsidRDefault="0010632B" w:rsidP="00FE16BD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4E451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6338E">
              <w:rPr>
                <w:rFonts w:asciiTheme="minorHAnsi" w:hAnsiTheme="minorHAnsi" w:cstheme="minorHAnsi"/>
                <w:sz w:val="22"/>
                <w:szCs w:val="22"/>
              </w:rPr>
              <w:t>ª Reunião Ordinária da CAF CAU/MT, de</w:t>
            </w:r>
            <w:r w:rsidR="0006338E" w:rsidRPr="00063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4512">
              <w:rPr>
                <w:rFonts w:asciiTheme="minorHAnsi" w:hAnsiTheme="minorHAnsi" w:cstheme="minorHAnsi"/>
                <w:sz w:val="22"/>
                <w:szCs w:val="22"/>
              </w:rPr>
              <w:t>23/08</w:t>
            </w:r>
            <w:r w:rsidR="00D035E4" w:rsidRPr="0006338E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06338E">
              <w:rPr>
                <w:rFonts w:asciiTheme="minorHAnsi" w:hAnsiTheme="minorHAnsi" w:cstheme="minorHAnsi"/>
                <w:sz w:val="22"/>
                <w:szCs w:val="22"/>
              </w:rPr>
              <w:t>: a</w:t>
            </w:r>
            <w:r w:rsidR="009326FD" w:rsidRPr="0006338E">
              <w:rPr>
                <w:rFonts w:asciiTheme="minorHAnsi" w:hAnsiTheme="minorHAnsi" w:cstheme="minorHAnsi"/>
                <w:sz w:val="22"/>
                <w:szCs w:val="22"/>
              </w:rPr>
              <w:t>provada por unanimidade.</w:t>
            </w:r>
          </w:p>
          <w:p w14:paraId="643D07BF" w14:textId="7C5F6C1F" w:rsidR="004E4512" w:rsidRPr="001779C6" w:rsidRDefault="004E4512" w:rsidP="00FE16BD">
            <w:pPr>
              <w:pStyle w:val="PargrafodaLista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Súmula de Cancelamento da 9ª Reunião Ordinária da CAF CAU/MT, de 19/09/2023: aprovada por unanimidades.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CE48268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787E" w14:textId="1F7E2F9F" w:rsidR="008779E4" w:rsidRDefault="004E4512" w:rsidP="008779E4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779E4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. Protocolo nº. 1624345/2022, que trata sobre o relatório mensal </w:t>
            </w: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de eficiência e resultado das ações de cobrança, bem como monitoramento de protesto e cobrança administrativa.</w:t>
            </w:r>
            <w:r w:rsidR="002D073F">
              <w:rPr>
                <w:rFonts w:asciiTheme="minorHAnsi" w:hAnsiTheme="minorHAnsi" w:cstheme="minorHAnsi"/>
                <w:sz w:val="22"/>
                <w:szCs w:val="22"/>
              </w:rPr>
              <w:t xml:space="preserve"> Pela advogada do CAU/MT foi exposto </w:t>
            </w:r>
            <w:r w:rsidR="00B35922">
              <w:rPr>
                <w:rFonts w:asciiTheme="minorHAnsi" w:hAnsiTheme="minorHAnsi" w:cstheme="minorHAnsi"/>
                <w:sz w:val="22"/>
                <w:szCs w:val="22"/>
              </w:rPr>
              <w:t>o relatório de inadimplemento de anuidades atualizado até 16 de outubro de 2023, o qual demonstra um valor total de R$ 3.474.531,47 no período compreendido de 2012 a 2023.</w:t>
            </w:r>
          </w:p>
          <w:p w14:paraId="56F16A6B" w14:textId="20E99657" w:rsidR="00B35922" w:rsidRDefault="00B35922" w:rsidP="008779E4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Em relação às pessoas jurídicas com anuidades em atraso, no período de 2012 a 2023, constatou-se pendência no valor total de R$ 3.167.961,62.</w:t>
            </w:r>
          </w:p>
          <w:p w14:paraId="2D6ABFAB" w14:textId="014EFF85" w:rsidR="00B35922" w:rsidRDefault="00B35922" w:rsidP="008779E4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Informou-se ainda que existem 93 profissionais e empresas inscritas em dívida ativa; 1.351 protocolos de cobrança abertos no SICCAU (desde 2017 até 2023, incluindo débitos de anuidades e multas); 150 protocolos de cobrança (abertos em setembro e outubro de 2023, encaminhados por WhatsApp).</w:t>
            </w:r>
          </w:p>
          <w:p w14:paraId="2F0EBA61" w14:textId="77777777" w:rsidR="002E6BB5" w:rsidRDefault="002E6BB5" w:rsidP="002E6BB5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Foi relatado que após conversas com o Presidente, alterou-se a forma de realizar a cobrança, com vistas a um procedimento mais célere e objetivo.</w:t>
            </w:r>
          </w:p>
          <w:p w14:paraId="71D1472B" w14:textId="6310DF6C" w:rsidR="004E4512" w:rsidRPr="004E4512" w:rsidRDefault="008779E4" w:rsidP="002E6BB5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  <w:p w14:paraId="0360C54E" w14:textId="17FA446A" w:rsidR="004E4512" w:rsidRPr="004E4512" w:rsidRDefault="004E4512" w:rsidP="004E4512">
            <w:pPr>
              <w:pStyle w:val="PargrafodaLista"/>
              <w:tabs>
                <w:tab w:val="left" w:pos="855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Protocolo nº. 1624345/2022, que trata sobre o relatório mensal nas mídias sociais do CAU/MT acerca das atividades desenvolvidas pela Fiscalização do CAU/MT: Foi enviado o Relatório de Fiscalização aos Conselheiros através de WhatsApp em data anterior à reunião. Além disso, foi informado o local exato na página virtual do CAU/MT em que se extrai a referida informação.</w:t>
            </w:r>
          </w:p>
          <w:p w14:paraId="327DEB5F" w14:textId="77777777" w:rsidR="004E4512" w:rsidRPr="004E4512" w:rsidRDefault="004E4512" w:rsidP="004E451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  <w:p w14:paraId="43D035BE" w14:textId="77777777" w:rsidR="008779E4" w:rsidRPr="004E4512" w:rsidRDefault="008779E4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8819D" w14:textId="07F5A83F" w:rsidR="008779E4" w:rsidRPr="004E4512" w:rsidRDefault="004E4512" w:rsidP="008779E4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79E4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. Protocolo nº. 1624345/2022, que trata sobre o relatório mensal de alcance das publicações/matérias – CAU/MT na mídia: Foi enviado aos Conselheiros através </w:t>
            </w:r>
            <w:r w:rsidR="0006338E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WhatsApp </w:t>
            </w:r>
            <w:r w:rsidR="008779E4"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em data anterior à reunião o link para acesso das notícias em que houve a citação do “CAU/MT”, qual seja: </w:t>
            </w:r>
            <w:r w:rsidR="008779E4" w:rsidRPr="004E4512">
              <w:rPr>
                <w:rFonts w:asciiTheme="majorHAnsi" w:hAnsiTheme="majorHAnsi" w:cstheme="majorHAnsi"/>
                <w:sz w:val="22"/>
                <w:szCs w:val="22"/>
              </w:rPr>
              <w:t>https://www.caumt.gov.br/caumt-na-midia/</w:t>
            </w:r>
          </w:p>
          <w:p w14:paraId="30BCF994" w14:textId="77777777" w:rsidR="000C155B" w:rsidRPr="004E4512" w:rsidRDefault="008779E4" w:rsidP="000633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  <w:p w14:paraId="37C32780" w14:textId="77777777" w:rsidR="004E4512" w:rsidRPr="004E4512" w:rsidRDefault="004E4512" w:rsidP="000633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4C15B" w14:textId="127837D5" w:rsidR="004E4512" w:rsidRPr="004E4512" w:rsidRDefault="004E4512" w:rsidP="000633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4. Protocolo nº. 1813499/2023 – Memorando nº. 23.08.007/SATE – Monitoramento Trimestral do SICCAU: foi relatado aos Conselheiros acerca dos problemas constatados no SICCAU e as providências adotadas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pelo CAU/BR</w:t>
            </w: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 xml:space="preserve"> nos casos em concreto.</w:t>
            </w:r>
          </w:p>
          <w:p w14:paraId="45933738" w14:textId="6E1EA824" w:rsidR="004E4512" w:rsidRDefault="004E4512" w:rsidP="004E451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  <w:p w14:paraId="66F73425" w14:textId="77777777" w:rsidR="004E4512" w:rsidRDefault="004E4512" w:rsidP="004E451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9BD73" w14:textId="29D3D15B" w:rsidR="004E4512" w:rsidRDefault="004E4512" w:rsidP="004E451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Protocolo nº. 1854613/2023 – Ofício Circular nº. 089/2023 – Anteprojeto de Resolução que altera a Resolução nº. 200: foi relatado pela Gerência Geral </w:t>
            </w:r>
            <w:r w:rsidR="002E6BB5">
              <w:rPr>
                <w:rFonts w:asciiTheme="minorHAnsi" w:hAnsiTheme="minorHAnsi" w:cstheme="minorHAnsi"/>
                <w:sz w:val="22"/>
                <w:szCs w:val="22"/>
              </w:rPr>
              <w:t>que a Resolução 200 trata acerca do plano de ação e reprogramação. No mais, salientou que no plano de ação é permitido colocar projetos específicos (fiscalização e comunicação), utilizar o dinheiro do capital superávit para projetos específicos.</w:t>
            </w:r>
          </w:p>
          <w:p w14:paraId="5CAE89CF" w14:textId="17DB84D9" w:rsidR="004E4512" w:rsidRPr="004E4512" w:rsidRDefault="004E4512" w:rsidP="004E451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4512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806"/>
      </w:tblGrid>
      <w:tr w:rsidR="00366C20" w:rsidRPr="001779C6" w14:paraId="302A721F" w14:textId="77777777" w:rsidTr="009B5310">
        <w:tc>
          <w:tcPr>
            <w:tcW w:w="918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1127" w14:textId="77777777" w:rsidR="008779E4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7231D0C7" w14:textId="44D1602B" w:rsidR="000C155B" w:rsidRPr="001779C6" w:rsidRDefault="008779E4" w:rsidP="004E45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275FD85" w14:textId="71F6E8CD" w:rsidR="000F24D7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20A280C9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4DAC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938E" w14:textId="38276668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1821548/2023 – Acordo Coletivo 2024 CAU/MT.</w:t>
            </w:r>
          </w:p>
        </w:tc>
      </w:tr>
      <w:tr w:rsidR="0039248E" w:rsidRPr="001779C6" w14:paraId="315E190C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5C77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F29B" w14:textId="77777777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9248E" w:rsidRPr="001779C6" w14:paraId="6C90EB58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BB34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6532" w14:textId="77777777" w:rsidR="0039248E" w:rsidRPr="009326FD" w:rsidRDefault="0039248E" w:rsidP="001F2C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9326FD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ALEXSANDRO REIS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</w:t>
            </w:r>
            <w:r w:rsidRPr="009326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79742EEA" w14:textId="77777777" w:rsidR="0039248E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938D299" w14:textId="1BD1AF54" w:rsidR="0039248E" w:rsidRPr="009326FD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outubro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13F420B6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797939A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D06383D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2A845F6" w14:textId="77777777" w:rsidR="0039248E" w:rsidRPr="001779C6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0EA18E46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515465F8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E91A" w14:textId="31A9C2B8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5B25" w14:textId="65F528B0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1852799/2023 – Plano de Ação 2024 CAU/MT.</w:t>
            </w:r>
          </w:p>
        </w:tc>
      </w:tr>
      <w:tr w:rsidR="0039248E" w:rsidRPr="001779C6" w14:paraId="2913EA48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B888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0049" w14:textId="77777777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9248E" w:rsidRPr="001779C6" w14:paraId="7C682ED3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613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7066" w14:textId="77777777" w:rsidR="0039248E" w:rsidRPr="009326FD" w:rsidRDefault="0039248E" w:rsidP="001F2C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9326FD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ALEXSANDRO REIS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</w:t>
            </w:r>
            <w:r w:rsidRPr="009326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1EBFEFAB" w14:textId="77777777" w:rsidR="0039248E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A3B47" w14:textId="77777777" w:rsidR="0039248E" w:rsidRPr="009326FD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outubro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54A0E98F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C2CF9D4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478FC8E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07D9273" w14:textId="77777777" w:rsidR="0039248E" w:rsidRPr="001779C6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3D947D1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18978720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A728" w14:textId="63B9E9CF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E8240" w14:textId="5C5C025C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1852887/2023 – Prestação de Contas – 3º Trimestre de 2023 (julho, agosto e setembro)</w:t>
            </w:r>
          </w:p>
        </w:tc>
      </w:tr>
      <w:tr w:rsidR="0039248E" w:rsidRPr="001779C6" w14:paraId="37AC29B9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A11C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5169" w14:textId="1CEC05FD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9248E" w:rsidRPr="001779C6" w14:paraId="40262F71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6C5B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CA34" w14:textId="7167C1CC" w:rsidR="0039248E" w:rsidRPr="009326FD" w:rsidRDefault="0039248E" w:rsidP="001F2C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9326FD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 FOLES VERAS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</w:t>
            </w:r>
            <w:r w:rsidRPr="009326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3DB0235A" w14:textId="77777777" w:rsidR="0039248E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491434" w14:textId="77777777" w:rsidR="0039248E" w:rsidRPr="009326FD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outubro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7398E6EE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BE022B5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70A06978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4FB1A20" w14:textId="77777777" w:rsidR="0039248E" w:rsidRPr="001779C6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13F6D885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6F04489C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6F05" w14:textId="77EC1DA6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20F" w14:textId="1825C9D4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1853268/2023 – Cessão de Uso – Veículo Oficial</w:t>
            </w:r>
          </w:p>
        </w:tc>
      </w:tr>
      <w:tr w:rsidR="0039248E" w:rsidRPr="001779C6" w14:paraId="26B9339B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8D99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E30C" w14:textId="77777777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9248E" w:rsidRPr="001779C6" w14:paraId="36720C56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7888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CE39" w14:textId="77777777" w:rsidR="0039248E" w:rsidRPr="009326FD" w:rsidRDefault="0039248E" w:rsidP="001F2C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9326FD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processo o (a) Conselheiro (a)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 FOLES VERAS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</w:t>
            </w:r>
            <w:r w:rsidRPr="009326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05C5523A" w14:textId="77777777" w:rsidR="0039248E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F035BC" w14:textId="77777777" w:rsidR="0039248E" w:rsidRPr="009326FD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outubro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034A761F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AA22A73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1A43578C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24825134" w14:textId="77777777" w:rsidR="0039248E" w:rsidRPr="001779C6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0500DEB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9248E" w:rsidRPr="001779C6" w14:paraId="1FCA20F6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33AB" w14:textId="6367B8DC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E40B" w14:textId="1C6120DD" w:rsidR="0039248E" w:rsidRPr="001779C6" w:rsidRDefault="0039248E" w:rsidP="001F2C5D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1837370/2023 - Denúncia</w:t>
            </w:r>
          </w:p>
        </w:tc>
      </w:tr>
      <w:tr w:rsidR="0039248E" w:rsidRPr="001779C6" w14:paraId="6C0BCD65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423B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9923" w14:textId="5BF3CE8A" w:rsidR="0039248E" w:rsidRPr="001779C6" w:rsidRDefault="0039248E" w:rsidP="001F2C5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39248E" w:rsidRPr="001779C6" w14:paraId="6F6E85FB" w14:textId="77777777" w:rsidTr="001F2C5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9B4C" w14:textId="77777777" w:rsidR="0039248E" w:rsidRPr="001779C6" w:rsidRDefault="0039248E" w:rsidP="001F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72FA" w14:textId="25C5A028" w:rsidR="0039248E" w:rsidRPr="009326FD" w:rsidRDefault="0039248E" w:rsidP="001F2C5D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9326FD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THIAGO RAFAEL PANDINI</w:t>
            </w:r>
            <w:r w:rsidRPr="009326FD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</w:t>
            </w:r>
            <w:r w:rsidRPr="009326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apreciação da matéria.</w:t>
            </w:r>
          </w:p>
          <w:p w14:paraId="3FBC956C" w14:textId="77777777" w:rsidR="0039248E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BD1757" w14:textId="77777777" w:rsidR="0039248E" w:rsidRPr="009326FD" w:rsidRDefault="0039248E" w:rsidP="001F2C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de outubro</w:t>
            </w:r>
            <w:r w:rsidRPr="009326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2023.</w:t>
            </w:r>
          </w:p>
          <w:p w14:paraId="31354CE8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4D43420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3BE09348" w14:textId="77777777" w:rsidR="0039248E" w:rsidRPr="009326FD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317EFAF6" w14:textId="77777777" w:rsidR="0039248E" w:rsidRPr="001779C6" w:rsidRDefault="0039248E" w:rsidP="001F2C5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326F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E16ED7C" w14:textId="77777777" w:rsidR="0039248E" w:rsidRPr="001779C6" w:rsidRDefault="0039248E" w:rsidP="003924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1FC0B9B" w14:textId="77777777" w:rsidTr="00FE16B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0C6DEA9F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3924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E16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24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825" w14:textId="77777777" w:rsidR="009326FD" w:rsidRDefault="009326F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02AC10F" w14:textId="77777777" w:rsidR="00FE16BD" w:rsidRPr="001779C6" w:rsidRDefault="00FE16B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2C9B4DF4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                     </w:t>
            </w:r>
            <w:r w:rsidR="004E40C5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</w:t>
            </w: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 _______________________________</w:t>
            </w:r>
          </w:p>
          <w:p w14:paraId="7F3167E8" w14:textId="77777777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082115CA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4A66FFCA" w:rsidR="005F3F93" w:rsidRPr="001779C6" w:rsidRDefault="00FE16BD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AUSENTE </w:t>
            </w:r>
          </w:p>
          <w:p w14:paraId="77E5F5EF" w14:textId="6858E2E9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</w:t>
            </w:r>
            <w:r w:rsidR="004E40C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555A57A2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7E68951E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E9D5A6E" w14:textId="6321E538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56B39816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</w:t>
      </w:r>
      <w:r w:rsidR="004E40C5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1D12E1D2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lastRenderedPageBreak/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E27D84">
        <w:rPr>
          <w:rFonts w:asciiTheme="minorHAnsi" w:hAnsiTheme="minorHAnsi" w:cstheme="minorHAnsi"/>
          <w:sz w:val="22"/>
          <w:szCs w:val="22"/>
        </w:rPr>
        <w:t>9</w:t>
      </w:r>
      <w:r w:rsidRPr="001779C6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E27D84">
        <w:rPr>
          <w:rFonts w:asciiTheme="minorHAnsi" w:hAnsiTheme="minorHAnsi" w:cstheme="minorHAnsi"/>
          <w:sz w:val="22"/>
          <w:szCs w:val="22"/>
        </w:rPr>
        <w:t>17 de outubro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8C3B" w14:textId="41669840" w:rsidR="007D3C6D" w:rsidRDefault="005F3F93" w:rsidP="007D3C6D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39248E">
        <w:rPr>
          <w:rFonts w:asciiTheme="minorHAnsi" w:hAnsiTheme="minorHAnsi" w:cstheme="minorHAnsi"/>
          <w:sz w:val="22"/>
          <w:szCs w:val="22"/>
        </w:rPr>
        <w:t>10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39248E">
        <w:rPr>
          <w:rFonts w:asciiTheme="minorHAnsi" w:hAnsiTheme="minorHAnsi" w:cstheme="minorHAnsi"/>
          <w:sz w:val="22"/>
          <w:szCs w:val="22"/>
        </w:rPr>
        <w:t>14 de novembro</w:t>
      </w:r>
      <w:r w:rsidR="009326FD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0C3804DB" w14:textId="77777777" w:rsidR="0039248E" w:rsidRDefault="0039248E" w:rsidP="007D3C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978BF9" w14:textId="77777777" w:rsidR="002E6BB5" w:rsidRDefault="002E6BB5" w:rsidP="007D3C6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E6BB5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232D5443" w:rsidR="004E40C5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4E40C5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4E40C5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39248E">
      <w:rPr>
        <w:rFonts w:ascii="Times New Roman" w:hAnsi="Times New Roman"/>
        <w:bCs/>
        <w:smallCaps/>
        <w:kern w:val="3"/>
        <w:sz w:val="18"/>
        <w:szCs w:val="18"/>
      </w:rPr>
      <w:t>9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4E40C5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CC32C0F"/>
    <w:multiLevelType w:val="hybridMultilevel"/>
    <w:tmpl w:val="9F56460E"/>
    <w:lvl w:ilvl="0" w:tplc="BA668A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0CF617D"/>
    <w:multiLevelType w:val="hybridMultilevel"/>
    <w:tmpl w:val="32C283E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39D3"/>
    <w:multiLevelType w:val="hybridMultilevel"/>
    <w:tmpl w:val="BC28DEF6"/>
    <w:lvl w:ilvl="0" w:tplc="2B14E8A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501DC"/>
    <w:multiLevelType w:val="multilevel"/>
    <w:tmpl w:val="E43434B6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1515"/>
    <w:multiLevelType w:val="multilevel"/>
    <w:tmpl w:val="1A7ECFF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5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4"/>
  </w:num>
  <w:num w:numId="5" w16cid:durableId="961426755">
    <w:abstractNumId w:val="9"/>
  </w:num>
  <w:num w:numId="6" w16cid:durableId="1889872004">
    <w:abstractNumId w:val="2"/>
  </w:num>
  <w:num w:numId="7" w16cid:durableId="196086906">
    <w:abstractNumId w:val="3"/>
  </w:num>
  <w:num w:numId="8" w16cid:durableId="812871424">
    <w:abstractNumId w:val="6"/>
  </w:num>
  <w:num w:numId="9" w16cid:durableId="459492350">
    <w:abstractNumId w:val="7"/>
  </w:num>
  <w:num w:numId="10" w16cid:durableId="146801496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26300"/>
    <w:rsid w:val="000302C4"/>
    <w:rsid w:val="00046815"/>
    <w:rsid w:val="000478A0"/>
    <w:rsid w:val="0006338E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260C"/>
    <w:rsid w:val="001B7B1A"/>
    <w:rsid w:val="001C6D43"/>
    <w:rsid w:val="001D4400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D073F"/>
    <w:rsid w:val="002E454B"/>
    <w:rsid w:val="002E6BB5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248E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6718A"/>
    <w:rsid w:val="00474319"/>
    <w:rsid w:val="00491DAF"/>
    <w:rsid w:val="00497D71"/>
    <w:rsid w:val="004B746D"/>
    <w:rsid w:val="004C5C7D"/>
    <w:rsid w:val="004D43CF"/>
    <w:rsid w:val="004E40C5"/>
    <w:rsid w:val="004E4512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5F55BA"/>
    <w:rsid w:val="0064773F"/>
    <w:rsid w:val="00681EDC"/>
    <w:rsid w:val="00684318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D3C6D"/>
    <w:rsid w:val="007F6477"/>
    <w:rsid w:val="00801987"/>
    <w:rsid w:val="00807268"/>
    <w:rsid w:val="008119EF"/>
    <w:rsid w:val="00814317"/>
    <w:rsid w:val="008270F9"/>
    <w:rsid w:val="00847443"/>
    <w:rsid w:val="008779E4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326FD"/>
    <w:rsid w:val="00953A10"/>
    <w:rsid w:val="00956E9A"/>
    <w:rsid w:val="00967798"/>
    <w:rsid w:val="00970DE1"/>
    <w:rsid w:val="0097720C"/>
    <w:rsid w:val="009A6740"/>
    <w:rsid w:val="009B5310"/>
    <w:rsid w:val="009C11E1"/>
    <w:rsid w:val="009D3E9C"/>
    <w:rsid w:val="009E7957"/>
    <w:rsid w:val="009F0D27"/>
    <w:rsid w:val="00A0017D"/>
    <w:rsid w:val="00A02945"/>
    <w:rsid w:val="00A11073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35922"/>
    <w:rsid w:val="00B57491"/>
    <w:rsid w:val="00B63958"/>
    <w:rsid w:val="00B77BC6"/>
    <w:rsid w:val="00B8664A"/>
    <w:rsid w:val="00B907B1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394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E7820"/>
    <w:rsid w:val="00DF2F4C"/>
    <w:rsid w:val="00DF512E"/>
    <w:rsid w:val="00E07761"/>
    <w:rsid w:val="00E145E8"/>
    <w:rsid w:val="00E14DB7"/>
    <w:rsid w:val="00E27D84"/>
    <w:rsid w:val="00E34896"/>
    <w:rsid w:val="00E507F8"/>
    <w:rsid w:val="00E513B8"/>
    <w:rsid w:val="00E52A79"/>
    <w:rsid w:val="00E57F91"/>
    <w:rsid w:val="00E6737E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E16BD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28</cp:revision>
  <cp:lastPrinted>2023-06-21T20:07:00Z</cp:lastPrinted>
  <dcterms:created xsi:type="dcterms:W3CDTF">2023-01-25T17:31:00Z</dcterms:created>
  <dcterms:modified xsi:type="dcterms:W3CDTF">2023-11-17T14:48:00Z</dcterms:modified>
</cp:coreProperties>
</file>