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346BA4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5BA0A196" w:rsidR="00995B18" w:rsidRPr="00346BA4" w:rsidRDefault="00BF2CC2" w:rsidP="00346BA4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</w:rPr>
            </w:pP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 SÚMULA DA</w:t>
            </w:r>
            <w:r w:rsidR="00525C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</w:t>
            </w:r>
            <w:r w:rsidR="00D57F54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1</w:t>
            </w: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ª REUNIÃO ORDINÁRIA CEPUA</w:t>
            </w:r>
            <w:r w:rsidR="00525C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</w:t>
            </w: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-</w:t>
            </w:r>
            <w:r w:rsidR="00525C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</w:t>
            </w: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CAU/MT</w:t>
            </w:r>
            <w:r w:rsidR="00BE36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202</w:t>
            </w:r>
            <w:r w:rsidR="00D57F54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4</w:t>
            </w:r>
          </w:p>
        </w:tc>
      </w:tr>
      <w:tr w:rsidR="00995B18" w:rsidRPr="00346BA4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caps/>
                <w:spacing w:val="4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444231D6" w:rsidR="00995B18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spacing w:val="4"/>
              </w:rPr>
              <w:t>26 de janeiro de 2024</w:t>
            </w:r>
            <w:r w:rsidR="00BF2CC2" w:rsidRPr="00346BA4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caps/>
                <w:spacing w:val="4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103952DD" w:rsidR="00995B18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>09h</w:t>
            </w:r>
            <w:r w:rsidR="009D64FE"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>0</w:t>
            </w:r>
            <w:r w:rsidR="00D57F54"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>0</w:t>
            </w:r>
            <w:r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min às </w:t>
            </w:r>
            <w:r w:rsidR="00D57F54"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>12</w:t>
            </w:r>
            <w:r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>h</w:t>
            </w:r>
            <w:r w:rsidR="00D57F54"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>02</w:t>
            </w:r>
            <w:r w:rsidRPr="00346BA4">
              <w:rPr>
                <w:rFonts w:asciiTheme="minorHAnsi" w:hAnsiTheme="minorHAnsi" w:cstheme="minorHAnsi"/>
                <w:color w:val="000000" w:themeColor="text1"/>
                <w:spacing w:val="4"/>
              </w:rPr>
              <w:t>min</w:t>
            </w:r>
          </w:p>
        </w:tc>
      </w:tr>
      <w:tr w:rsidR="00995B18" w:rsidRPr="00346BA4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caps/>
                <w:spacing w:val="4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spacing w:val="4"/>
              </w:rPr>
              <w:t>Cuiabá – MT</w:t>
            </w:r>
          </w:p>
        </w:tc>
      </w:tr>
    </w:tbl>
    <w:p w14:paraId="379BC6EF" w14:textId="63ABA8BD" w:rsidR="00995B18" w:rsidRPr="00346BA4" w:rsidRDefault="00995B18" w:rsidP="00346BA4">
      <w:pPr>
        <w:spacing w:line="276" w:lineRule="auto"/>
        <w:rPr>
          <w:rFonts w:asciiTheme="minorHAnsi" w:eastAsia="MS Mincho" w:hAnsiTheme="minorHAnsi" w:cstheme="minorHAnsi"/>
          <w:smallCap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304"/>
        <w:gridCol w:w="2835"/>
        <w:gridCol w:w="2835"/>
      </w:tblGrid>
      <w:tr w:rsidR="00D57F54" w:rsidRPr="00346BA4" w14:paraId="5511BBA1" w14:textId="77777777" w:rsidTr="00D57F54">
        <w:trPr>
          <w:trHeight w:hRule="exact" w:val="345"/>
        </w:trPr>
        <w:tc>
          <w:tcPr>
            <w:tcW w:w="198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EDF" w14:textId="77777777" w:rsidR="00D57F54" w:rsidRPr="00346BA4" w:rsidRDefault="00D57F54" w:rsidP="00346BA4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</w:p>
          <w:p w14:paraId="2AAE3B21" w14:textId="771950DC" w:rsidR="00D57F54" w:rsidRPr="00346BA4" w:rsidRDefault="00D57F54" w:rsidP="009B065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participantes</w:t>
            </w: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2BC1D14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Weverthon Foles Vera</w:t>
            </w:r>
            <w:r w:rsidR="009B0650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Coordenador</w:t>
            </w:r>
          </w:p>
        </w:tc>
      </w:tr>
      <w:tr w:rsidR="00D57F54" w:rsidRPr="00346BA4" w14:paraId="747201BE" w14:textId="77777777" w:rsidTr="00D57F54">
        <w:trPr>
          <w:trHeight w:hRule="exact" w:val="284"/>
        </w:trPr>
        <w:tc>
          <w:tcPr>
            <w:tcW w:w="198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smallCaps/>
                <w:color w:val="000000" w:themeColor="text1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757EA16F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Luciano </w:t>
            </w: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Narezi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de Brito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631BF9D0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Coordenador adjunto</w:t>
            </w:r>
          </w:p>
        </w:tc>
      </w:tr>
      <w:tr w:rsidR="00D57F54" w:rsidRPr="00346BA4" w14:paraId="05775232" w14:textId="77777777" w:rsidTr="00D57F54">
        <w:trPr>
          <w:trHeight w:hRule="exact" w:val="284"/>
        </w:trPr>
        <w:tc>
          <w:tcPr>
            <w:tcW w:w="198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991D" w14:textId="77777777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smallCaps/>
                <w:color w:val="000000" w:themeColor="text1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9147" w14:textId="53F97083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Rafael Leandro Rodrigues dos Santos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1CEB" w14:textId="70607CED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</w:tc>
      </w:tr>
      <w:tr w:rsidR="00D57F54" w:rsidRPr="00346BA4" w14:paraId="3E8E6083" w14:textId="77777777" w:rsidTr="00D57F54">
        <w:trPr>
          <w:trHeight w:hRule="exact" w:val="284"/>
        </w:trPr>
        <w:tc>
          <w:tcPr>
            <w:tcW w:w="198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FC26" w14:textId="77777777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smallCaps/>
                <w:color w:val="000000" w:themeColor="text1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0882" w14:textId="6F9C12F1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Carmelina </w:t>
            </w: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Suquerê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de Moraes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40BE" w14:textId="6405594F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</w:tc>
      </w:tr>
      <w:tr w:rsidR="00D57F54" w:rsidRPr="00346BA4" w14:paraId="75A44344" w14:textId="77777777" w:rsidTr="00D57F54">
        <w:trPr>
          <w:trHeight w:hRule="exact" w:val="284"/>
        </w:trPr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2741" w14:textId="50C2F8AE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b/>
                <w:bCs/>
                <w:smallCaps/>
                <w:color w:val="000000" w:themeColor="text1"/>
              </w:rPr>
            </w:pPr>
            <w:r w:rsidRPr="00346BA4">
              <w:rPr>
                <w:rFonts w:asciiTheme="minorHAnsi" w:eastAsia="MS Mincho" w:hAnsiTheme="minorHAnsi" w:cstheme="minorHAnsi"/>
                <w:b/>
                <w:bCs/>
                <w:smallCaps/>
                <w:color w:val="000000" w:themeColor="text1"/>
              </w:rPr>
              <w:t>CONVIDADA</w:t>
            </w:r>
          </w:p>
        </w:tc>
        <w:tc>
          <w:tcPr>
            <w:tcW w:w="69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6DDE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Karen </w:t>
            </w: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Mayumi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Matsumoto</w:t>
            </w:r>
          </w:p>
          <w:p w14:paraId="5279D1B6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536D88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AF8A8F" w14:textId="6F316168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Joã</w:t>
            </w:r>
            <w:proofErr w:type="spellEnd"/>
          </w:p>
          <w:p w14:paraId="111F3797" w14:textId="200A1F40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57F54" w:rsidRPr="00346BA4" w14:paraId="3ED9C972" w14:textId="77777777" w:rsidTr="009B0650">
        <w:trPr>
          <w:trHeight w:val="406"/>
        </w:trPr>
        <w:tc>
          <w:tcPr>
            <w:tcW w:w="32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356A" w14:textId="00120C6A" w:rsidR="009D64FE" w:rsidRPr="00346BA4" w:rsidRDefault="009D64FE" w:rsidP="009B065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COORDENADORA JURÍDICA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EF2F" w14:textId="0917EFDB" w:rsidR="009D64FE" w:rsidRPr="00346BA4" w:rsidRDefault="009D64FE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Jane Machado</w:t>
            </w:r>
          </w:p>
        </w:tc>
      </w:tr>
      <w:tr w:rsidR="00D57F54" w:rsidRPr="00346BA4" w14:paraId="2D49E9A0" w14:textId="77777777" w:rsidTr="009B0650">
        <w:trPr>
          <w:trHeight w:val="406"/>
        </w:trPr>
        <w:tc>
          <w:tcPr>
            <w:tcW w:w="32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5FA5" w14:textId="3E020C5C" w:rsidR="00D57F54" w:rsidRPr="00346BA4" w:rsidRDefault="00D57F54" w:rsidP="009B065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ASSESSOR INSTITUCIONAL E PARLAMENTAR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289D" w14:textId="685C8DEB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João Antônio Silva Neto</w:t>
            </w:r>
          </w:p>
        </w:tc>
      </w:tr>
      <w:tr w:rsidR="00D57F54" w:rsidRPr="00346BA4" w14:paraId="176867F8" w14:textId="77777777" w:rsidTr="009B0650">
        <w:trPr>
          <w:trHeight w:val="406"/>
        </w:trPr>
        <w:tc>
          <w:tcPr>
            <w:tcW w:w="32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B6FB" w14:textId="2713617C" w:rsidR="00D57F54" w:rsidRPr="00346BA4" w:rsidRDefault="00D57F54" w:rsidP="009B065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ASSESSOR</w:t>
            </w:r>
            <w:r w:rsidR="009B065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I</w:t>
            </w: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 xml:space="preserve">A </w:t>
            </w:r>
            <w:r w:rsidR="009B065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 xml:space="preserve">DA </w:t>
            </w: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PRESIDÊNCIA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B159" w14:textId="63111C79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Thatielle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Badini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Carvalho dos Santos</w:t>
            </w:r>
          </w:p>
        </w:tc>
      </w:tr>
      <w:tr w:rsidR="00D57F54" w:rsidRPr="00346BA4" w14:paraId="6A257C3B" w14:textId="77777777" w:rsidTr="009B0650">
        <w:trPr>
          <w:trHeight w:val="406"/>
        </w:trPr>
        <w:tc>
          <w:tcPr>
            <w:tcW w:w="32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100" w14:textId="1DD39CDE" w:rsidR="009D64FE" w:rsidRPr="00346BA4" w:rsidRDefault="009D64FE" w:rsidP="009B065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SUPERVISOR DE PROCESSOS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6CD" w14:textId="2348BFAD" w:rsidR="009D64FE" w:rsidRPr="00346BA4" w:rsidRDefault="009D64FE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Tiago Ito Eleodoro</w:t>
            </w:r>
          </w:p>
        </w:tc>
      </w:tr>
    </w:tbl>
    <w:p w14:paraId="633D8255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/>
              </w:rPr>
              <w:t xml:space="preserve">VERIFICAÇÃO DE </w:t>
            </w:r>
            <w:r w:rsidRPr="00346BA4">
              <w:rPr>
                <w:rFonts w:asciiTheme="minorHAnsi" w:hAnsiTheme="minorHAnsi" w:cstheme="minorHAnsi"/>
                <w:b/>
                <w:i/>
              </w:rPr>
              <w:t>QUÓRUM</w:t>
            </w:r>
          </w:p>
        </w:tc>
      </w:tr>
      <w:tr w:rsidR="00922994" w:rsidRPr="00346BA4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77C9577C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Coordenador Weverthon Foles Veras</w:t>
            </w:r>
          </w:p>
        </w:tc>
      </w:tr>
      <w:tr w:rsidR="00922994" w:rsidRPr="00346BA4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2971" w14:textId="6C7F1697" w:rsidR="00922994" w:rsidRPr="00346BA4" w:rsidRDefault="00922994" w:rsidP="00346BA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</w:rPr>
              <w:t>Presente</w:t>
            </w:r>
            <w:r w:rsidR="00420F23" w:rsidRPr="00346BA4">
              <w:rPr>
                <w:rFonts w:asciiTheme="minorHAnsi" w:hAnsiTheme="minorHAnsi" w:cstheme="minorHAnsi"/>
              </w:rPr>
              <w:t>s</w:t>
            </w:r>
            <w:r w:rsidRPr="00346BA4">
              <w:rPr>
                <w:rFonts w:asciiTheme="minorHAnsi" w:hAnsiTheme="minorHAnsi" w:cstheme="minorHAnsi"/>
              </w:rPr>
              <w:t xml:space="preserve"> os </w:t>
            </w:r>
            <w:r w:rsidR="00D57F54" w:rsidRPr="00346BA4">
              <w:rPr>
                <w:rFonts w:asciiTheme="minorHAnsi" w:hAnsiTheme="minorHAnsi" w:cstheme="minorHAnsi"/>
              </w:rPr>
              <w:t>C</w:t>
            </w:r>
            <w:r w:rsidRPr="00346BA4">
              <w:rPr>
                <w:rFonts w:asciiTheme="minorHAnsi" w:hAnsiTheme="minorHAnsi" w:cstheme="minorHAnsi"/>
              </w:rPr>
              <w:t xml:space="preserve">onselheiros </w:t>
            </w:r>
            <w:r w:rsidR="00D57F54" w:rsidRPr="00346BA4">
              <w:rPr>
                <w:rFonts w:asciiTheme="minorHAnsi" w:hAnsiTheme="minorHAnsi" w:cstheme="minorHAnsi"/>
              </w:rPr>
              <w:t xml:space="preserve">Titulares </w:t>
            </w:r>
            <w:r w:rsidRPr="00346BA4">
              <w:rPr>
                <w:rFonts w:asciiTheme="minorHAnsi" w:hAnsiTheme="minorHAnsi" w:cstheme="minorHAnsi"/>
                <w:color w:val="000000" w:themeColor="text1"/>
              </w:rPr>
              <w:t>Weverthon Foles Veras</w:t>
            </w:r>
            <w:r w:rsidR="00420F23" w:rsidRPr="00346BA4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D64FE" w:rsidRPr="00346B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 xml:space="preserve">Luciano </w:t>
            </w:r>
            <w:proofErr w:type="spellStart"/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>Narezi</w:t>
            </w:r>
            <w:proofErr w:type="spellEnd"/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 xml:space="preserve"> de Brito, Rafael Leandro Rodrigues dos Santos e Carmelina </w:t>
            </w:r>
            <w:proofErr w:type="spellStart"/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>Suquerê</w:t>
            </w:r>
            <w:proofErr w:type="spellEnd"/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 xml:space="preserve"> de Moraes.</w:t>
            </w:r>
          </w:p>
        </w:tc>
      </w:tr>
    </w:tbl>
    <w:p w14:paraId="54ADCB27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/>
              </w:rPr>
              <w:t>LEITURA, DISCUSSÃO E APROVAÇÃO DA SÚMULA</w:t>
            </w:r>
          </w:p>
        </w:tc>
      </w:tr>
      <w:tr w:rsidR="00922994" w:rsidRPr="00346BA4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3A99C53D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Coordenador Weverthon Foles Veras</w:t>
            </w:r>
          </w:p>
        </w:tc>
      </w:tr>
      <w:tr w:rsidR="00922994" w:rsidRPr="00346BA4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6D35" w14:textId="4C35D19D" w:rsidR="00922994" w:rsidRPr="00346BA4" w:rsidRDefault="00D57F54" w:rsidP="00346BA4">
            <w:pPr>
              <w:spacing w:line="276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346BA4">
              <w:rPr>
                <w:rFonts w:asciiTheme="minorHAnsi" w:hAnsiTheme="minorHAnsi" w:cstheme="minorHAnsi"/>
              </w:rPr>
              <w:t>Não houve aprovação de Súmula.</w:t>
            </w:r>
          </w:p>
        </w:tc>
      </w:tr>
    </w:tbl>
    <w:p w14:paraId="34F0DF8E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COMUNICAÇÕES</w:t>
            </w:r>
          </w:p>
        </w:tc>
      </w:tr>
      <w:tr w:rsidR="00922994" w:rsidRPr="00346BA4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264B6452" w:rsidR="0092299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Assessoria da Presidência</w:t>
            </w:r>
          </w:p>
        </w:tc>
      </w:tr>
      <w:tr w:rsidR="00922994" w:rsidRPr="00346BA4" w14:paraId="3144C1AF" w14:textId="77777777" w:rsidTr="009D3E21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26BC" w14:textId="77777777" w:rsidR="008863F9" w:rsidRPr="00346BA4" w:rsidRDefault="00D57F54" w:rsidP="00346BA4">
            <w:p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346BA4">
              <w:rPr>
                <w:rFonts w:asciiTheme="minorHAnsi" w:hAnsiTheme="minorHAnsi" w:cstheme="minorHAnsi"/>
                <w:bCs/>
              </w:rPr>
              <w:t>1- Apresentação CEPUA-CAU/MT;</w:t>
            </w:r>
          </w:p>
          <w:p w14:paraId="3FB22BBD" w14:textId="22B95071" w:rsidR="00D57F54" w:rsidRPr="00346BA4" w:rsidRDefault="00D57F54" w:rsidP="00346BA4">
            <w:p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346BA4">
              <w:rPr>
                <w:rFonts w:asciiTheme="minorHAnsi" w:hAnsiTheme="minorHAnsi" w:cstheme="minorHAnsi"/>
                <w:bCs/>
              </w:rPr>
              <w:t>2- Apresentação do SEI – Sistema Eletrônico de Informações.</w:t>
            </w:r>
          </w:p>
        </w:tc>
      </w:tr>
    </w:tbl>
    <w:p w14:paraId="35C7301D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/>
              </w:rPr>
              <w:t>VERIFICAÇÃO DE PAUTA E EXTRA PAUTA</w:t>
            </w:r>
          </w:p>
        </w:tc>
      </w:tr>
      <w:tr w:rsidR="00922994" w:rsidRPr="00346BA4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121372C0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 xml:space="preserve">Coordenador </w:t>
            </w:r>
            <w:r w:rsidR="00DD2722" w:rsidRPr="00346BA4">
              <w:rPr>
                <w:rFonts w:asciiTheme="minorHAnsi" w:hAnsiTheme="minorHAnsi" w:cstheme="minorHAnsi"/>
              </w:rPr>
              <w:t>Weverthon Foles Veras</w:t>
            </w:r>
          </w:p>
        </w:tc>
      </w:tr>
      <w:tr w:rsidR="00922994" w:rsidRPr="00346BA4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189" w14:textId="1D5E55FE" w:rsidR="00420F23" w:rsidRPr="00346BA4" w:rsidRDefault="00E96A8E" w:rsidP="00346BA4">
            <w:pPr>
              <w:spacing w:line="276" w:lineRule="auto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346BA4">
              <w:rPr>
                <w:rFonts w:asciiTheme="minorHAnsi" w:hAnsiTheme="minorHAnsi" w:cstheme="minorHAnsi"/>
                <w:lang w:eastAsia="pt-BR"/>
              </w:rPr>
              <w:t xml:space="preserve">- </w:t>
            </w:r>
            <w:r w:rsidR="00922994" w:rsidRPr="00346BA4">
              <w:rPr>
                <w:rFonts w:asciiTheme="minorHAnsi" w:hAnsiTheme="minorHAnsi" w:cstheme="minorHAnsi"/>
                <w:lang w:eastAsia="pt-BR"/>
              </w:rPr>
              <w:t>Leitura da pauta</w:t>
            </w:r>
            <w:r w:rsidR="00420F23" w:rsidRPr="00346BA4">
              <w:rPr>
                <w:rFonts w:asciiTheme="minorHAnsi" w:hAnsiTheme="minorHAnsi" w:cstheme="minorHAnsi"/>
                <w:lang w:eastAsia="pt-BR"/>
              </w:rPr>
              <w:t>.</w:t>
            </w:r>
          </w:p>
          <w:p w14:paraId="0E4C03E6" w14:textId="15909E0D" w:rsidR="00346BA4" w:rsidRPr="00346BA4" w:rsidRDefault="00346BA4" w:rsidP="00346BA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lang w:eastAsia="pt-BR"/>
              </w:rPr>
            </w:pPr>
            <w:r w:rsidRPr="00346BA4">
              <w:rPr>
                <w:rFonts w:asciiTheme="minorHAnsi" w:hAnsiTheme="minorHAnsi" w:cstheme="minorHAnsi"/>
                <w:lang w:eastAsia="pt-BR"/>
              </w:rPr>
              <w:t xml:space="preserve">- Pelo Conselheiro </w:t>
            </w:r>
            <w:r w:rsidR="006E6D59">
              <w:rPr>
                <w:rFonts w:asciiTheme="minorHAnsi" w:hAnsiTheme="minorHAnsi" w:cstheme="minorHAnsi"/>
                <w:lang w:eastAsia="pt-BR"/>
              </w:rPr>
              <w:t>LUCIANO</w:t>
            </w:r>
            <w:r w:rsidRPr="00346BA4">
              <w:rPr>
                <w:rFonts w:asciiTheme="minorHAnsi" w:hAnsiTheme="minorHAnsi" w:cstheme="minorHAnsi"/>
                <w:lang w:eastAsia="pt-BR"/>
              </w:rPr>
              <w:t xml:space="preserve"> NAREZI DE BRITO foi solicitada a inclusão extra pauta d</w:t>
            </w:r>
            <w:r w:rsidR="009B0650">
              <w:rPr>
                <w:rFonts w:asciiTheme="minorHAnsi" w:hAnsiTheme="minorHAnsi" w:cstheme="minorHAnsi"/>
                <w:lang w:eastAsia="pt-BR"/>
              </w:rPr>
              <w:t xml:space="preserve">a seguinte matéria para discussão: </w:t>
            </w:r>
            <w:r w:rsidRPr="00346BA4">
              <w:rPr>
                <w:rFonts w:asciiTheme="minorHAnsi" w:hAnsiTheme="minorHAnsi" w:cstheme="minorHAnsi"/>
                <w:i/>
                <w:iCs/>
                <w:lang w:eastAsia="pt-BR"/>
              </w:rPr>
              <w:t xml:space="preserve">“Ação no </w:t>
            </w:r>
            <w:r w:rsidRPr="00346BA4">
              <w:rPr>
                <w:rFonts w:asciiTheme="minorHAnsi" w:hAnsiTheme="minorHAnsi" w:cstheme="minorHAnsi"/>
                <w:i/>
                <w:iCs/>
                <w:lang w:eastAsia="pt-BR"/>
              </w:rPr>
              <w:lastRenderedPageBreak/>
              <w:t>Munícipio de Tangará da Serra para tratar de questões de Política Urbana e Ambiental”;</w:t>
            </w:r>
          </w:p>
          <w:p w14:paraId="51D3D8BB" w14:textId="27590972" w:rsidR="00346BA4" w:rsidRPr="00346BA4" w:rsidRDefault="00346BA4" w:rsidP="00346BA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lang w:eastAsia="pt-BR"/>
              </w:rPr>
            </w:pPr>
            <w:r w:rsidRPr="00346BA4">
              <w:rPr>
                <w:rFonts w:asciiTheme="minorHAnsi" w:hAnsiTheme="minorHAnsi" w:cstheme="minorHAnsi"/>
                <w:lang w:eastAsia="pt-BR"/>
              </w:rPr>
              <w:t>- Pelo Conselheiro RAFAEL LEANDRO RODRIGUES DOS SANTOS foi solicitada a inclusão extra pauta das seguintes matérias</w:t>
            </w:r>
            <w:r w:rsidR="009B0650">
              <w:rPr>
                <w:rFonts w:asciiTheme="minorHAnsi" w:hAnsiTheme="minorHAnsi" w:cstheme="minorHAnsi"/>
                <w:lang w:eastAsia="pt-BR"/>
              </w:rPr>
              <w:t xml:space="preserve"> para discussão</w:t>
            </w:r>
            <w:r w:rsidRPr="00346BA4">
              <w:rPr>
                <w:rFonts w:asciiTheme="minorHAnsi" w:hAnsiTheme="minorHAnsi" w:cstheme="minorHAnsi"/>
                <w:lang w:eastAsia="pt-BR"/>
              </w:rPr>
              <w:t xml:space="preserve">: </w:t>
            </w:r>
            <w:r w:rsidRPr="00346BA4">
              <w:rPr>
                <w:rFonts w:asciiTheme="minorHAnsi" w:hAnsiTheme="minorHAnsi" w:cstheme="minorHAnsi"/>
                <w:i/>
                <w:iCs/>
                <w:lang w:eastAsia="pt-BR"/>
              </w:rPr>
              <w:t xml:space="preserve">“Comissão Especial de Valorização Profissional – CEVP”, “Projeto Selo “Arquiteto Regular 2024”” </w:t>
            </w:r>
            <w:r w:rsidRPr="00346BA4">
              <w:rPr>
                <w:rFonts w:asciiTheme="minorHAnsi" w:hAnsiTheme="minorHAnsi" w:cstheme="minorHAnsi"/>
                <w:lang w:eastAsia="pt-BR"/>
              </w:rPr>
              <w:t xml:space="preserve">e </w:t>
            </w:r>
            <w:r w:rsidRPr="00346BA4">
              <w:rPr>
                <w:rFonts w:asciiTheme="minorHAnsi" w:hAnsiTheme="minorHAnsi" w:cstheme="minorHAnsi"/>
                <w:i/>
                <w:iCs/>
                <w:lang w:eastAsia="pt-BR"/>
              </w:rPr>
              <w:t>“Congresso de Arquitetura e Urbanismo do Estado de Mato Grosso.”</w:t>
            </w:r>
          </w:p>
          <w:p w14:paraId="3DF92869" w14:textId="77E40468" w:rsidR="00922994" w:rsidRPr="00346BA4" w:rsidRDefault="00E96A8E" w:rsidP="00346BA4">
            <w:pPr>
              <w:spacing w:line="276" w:lineRule="auto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346BA4">
              <w:rPr>
                <w:rFonts w:asciiTheme="minorHAnsi" w:hAnsiTheme="minorHAnsi" w:cstheme="minorHAnsi"/>
                <w:lang w:eastAsia="pt-BR"/>
              </w:rPr>
              <w:t>- I</w:t>
            </w:r>
            <w:r w:rsidR="00EF0D72" w:rsidRPr="00346BA4">
              <w:rPr>
                <w:rFonts w:asciiTheme="minorHAnsi" w:hAnsiTheme="minorHAnsi" w:cstheme="minorHAnsi"/>
                <w:lang w:eastAsia="pt-BR"/>
              </w:rPr>
              <w:t>nício dos trabalhos.</w:t>
            </w:r>
          </w:p>
        </w:tc>
      </w:tr>
    </w:tbl>
    <w:p w14:paraId="23BEB689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p w14:paraId="666D6049" w14:textId="77777777" w:rsidR="00922994" w:rsidRPr="00346BA4" w:rsidRDefault="00922994" w:rsidP="00346BA4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</w:rPr>
      </w:pPr>
      <w:r w:rsidRPr="00346BA4">
        <w:rPr>
          <w:rStyle w:val="nfaseSutil"/>
          <w:rFonts w:asciiTheme="minorHAnsi" w:hAnsiTheme="minorHAnsi" w:cstheme="minorHAnsi"/>
          <w:b/>
          <w:i w:val="0"/>
          <w:iCs/>
          <w:color w:val="auto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98D1" w14:textId="29D3D93A" w:rsidR="00922994" w:rsidRPr="00346BA4" w:rsidRDefault="00922994" w:rsidP="00346BA4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Item 5 da pauta – Distribuição das matérias a serem relatadas.</w:t>
            </w:r>
          </w:p>
        </w:tc>
      </w:tr>
      <w:tr w:rsidR="00922994" w:rsidRPr="00346BA4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AB0B1EA" w:rsidR="00922994" w:rsidRPr="00346BA4" w:rsidRDefault="00922994" w:rsidP="00346BA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346BA4">
              <w:rPr>
                <w:rFonts w:asciiTheme="minorHAnsi" w:hAnsiTheme="minorHAnsi" w:cstheme="minorHAnsi"/>
                <w:bCs/>
                <w:color w:val="auto"/>
              </w:rPr>
              <w:t>Coordenador</w:t>
            </w:r>
            <w:r w:rsidR="00EF0D72" w:rsidRPr="00346BA4">
              <w:rPr>
                <w:rFonts w:asciiTheme="minorHAnsi" w:hAnsiTheme="minorHAnsi" w:cstheme="minorHAnsi"/>
                <w:bCs/>
                <w:color w:val="auto"/>
              </w:rPr>
              <w:t xml:space="preserve"> Weverthon Foles Veras</w:t>
            </w:r>
          </w:p>
        </w:tc>
      </w:tr>
      <w:tr w:rsidR="00922994" w:rsidRPr="00346BA4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9BC5" w14:textId="7EC0F534" w:rsidR="00346BA4" w:rsidRPr="00346BA4" w:rsidRDefault="00346BA4" w:rsidP="00346BA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346BA4">
              <w:rPr>
                <w:rFonts w:asciiTheme="minorHAnsi" w:hAnsiTheme="minorHAnsi" w:cstheme="minorHAnsi"/>
                <w:color w:val="0D0D0D" w:themeColor="text1" w:themeTint="F2"/>
              </w:rPr>
              <w:t>Recebido o protocolo</w:t>
            </w:r>
            <w:r w:rsidRPr="00346BA4">
              <w:rPr>
                <w:rFonts w:asciiTheme="minorHAnsi" w:eastAsia="Times New Roman" w:hAnsiTheme="minorHAnsi" w:cstheme="minorHAnsi"/>
              </w:rPr>
              <w:t xml:space="preserve"> </w:t>
            </w:r>
            <w:r w:rsidRPr="00346BA4">
              <w:rPr>
                <w:rFonts w:asciiTheme="minorHAnsi" w:hAnsiTheme="minorHAnsi" w:cstheme="minorHAnsi"/>
              </w:rPr>
              <w:t xml:space="preserve">para apreciação, </w:t>
            </w:r>
            <w:r w:rsidRPr="00346BA4">
              <w:rPr>
                <w:rFonts w:asciiTheme="minorHAnsi" w:hAnsiTheme="minorHAnsi" w:cstheme="minorHAnsi"/>
                <w:color w:val="0D0D0D" w:themeColor="text1" w:themeTint="F2"/>
              </w:rPr>
              <w:t>a Comissão de Política Urbana e Ambiental do CAU/MT, com base no disposto no artigo 25 do Regimento Interno do CAU/MT, de 09 de fevereiro de 2019, por intermédio de seu Coordenador, nomeia como Relator(a) do presente processo o(a) Conselheiro(a) WEVERTHON FOLES VERAS, para apreciação da matéria.</w:t>
            </w:r>
          </w:p>
          <w:p w14:paraId="54EEC963" w14:textId="77777777" w:rsidR="00346BA4" w:rsidRPr="00346BA4" w:rsidRDefault="00346BA4" w:rsidP="00346BA4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14:paraId="67B0C270" w14:textId="77777777" w:rsidR="00346BA4" w:rsidRPr="00346BA4" w:rsidRDefault="00346BA4" w:rsidP="00346BA4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Cuiabá/MT, 26 de janeiro de 2024.</w:t>
            </w:r>
          </w:p>
          <w:p w14:paraId="03203CF9" w14:textId="77777777" w:rsidR="00346BA4" w:rsidRPr="00346BA4" w:rsidRDefault="00346BA4" w:rsidP="00346BA4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276F8776" w14:textId="77777777" w:rsidR="00346BA4" w:rsidRPr="00346BA4" w:rsidRDefault="00346BA4" w:rsidP="00346BA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6BA4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WEVERTHON FOLES VERAS</w:t>
            </w:r>
          </w:p>
          <w:p w14:paraId="7CAC949A" w14:textId="77777777" w:rsidR="00346BA4" w:rsidRPr="00346BA4" w:rsidRDefault="00346BA4" w:rsidP="00346BA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6BA4">
              <w:rPr>
                <w:rFonts w:asciiTheme="minorHAnsi" w:hAnsiTheme="minorHAnsi" w:cstheme="minorHAnsi"/>
                <w:bCs/>
              </w:rPr>
              <w:t>Coordenador da Comissão de Política Urbana e Ambiental</w:t>
            </w:r>
          </w:p>
          <w:p w14:paraId="5EDCA429" w14:textId="6802B32E" w:rsidR="00922994" w:rsidRPr="00346BA4" w:rsidRDefault="00346BA4" w:rsidP="00346BA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6BA4">
              <w:rPr>
                <w:rFonts w:asciiTheme="minorHAnsi" w:hAnsiTheme="minorHAnsi" w:cstheme="minorHAnsi"/>
                <w:bCs/>
              </w:rPr>
              <w:t>CEPUA CAU/MT</w:t>
            </w:r>
          </w:p>
        </w:tc>
      </w:tr>
    </w:tbl>
    <w:p w14:paraId="7F08887C" w14:textId="77777777" w:rsidR="00922994" w:rsidRPr="00346BA4" w:rsidRDefault="00922994" w:rsidP="00346BA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7DCA249A" w:rsidR="00922994" w:rsidRPr="00346BA4" w:rsidRDefault="00922994" w:rsidP="00346BA4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Cs/>
                <w:lang w:eastAsia="pt-BR"/>
              </w:rPr>
              <w:t xml:space="preserve">Protocolo </w:t>
            </w:r>
            <w:r w:rsidR="00346BA4" w:rsidRPr="00346BA4">
              <w:rPr>
                <w:rFonts w:asciiTheme="minorHAnsi" w:hAnsiTheme="minorHAnsi" w:cstheme="minorHAnsi"/>
                <w:bCs/>
                <w:lang w:eastAsia="pt-BR"/>
              </w:rPr>
              <w:t>S/N – Calendário de Reunião CEPUA CAU/MT</w:t>
            </w:r>
          </w:p>
        </w:tc>
      </w:tr>
      <w:tr w:rsidR="00922994" w:rsidRPr="00346BA4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C2C6E5F" w:rsidR="00922994" w:rsidRPr="00346BA4" w:rsidRDefault="00DD2722" w:rsidP="00346BA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346BA4">
              <w:rPr>
                <w:rFonts w:asciiTheme="minorHAnsi" w:hAnsiTheme="minorHAnsi" w:cstheme="minorHAnsi"/>
                <w:bCs/>
                <w:color w:val="auto"/>
              </w:rPr>
              <w:t>CEPUA</w:t>
            </w:r>
            <w:r w:rsidR="00346BA4" w:rsidRPr="00346BA4">
              <w:rPr>
                <w:rFonts w:asciiTheme="minorHAnsi" w:hAnsiTheme="minorHAnsi" w:cstheme="minorHAnsi"/>
                <w:bCs/>
                <w:color w:val="auto"/>
              </w:rPr>
              <w:t xml:space="preserve"> CAU/MT</w:t>
            </w:r>
          </w:p>
        </w:tc>
      </w:tr>
      <w:tr w:rsidR="00922994" w:rsidRPr="00346BA4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1F3D" w14:textId="19194C81" w:rsidR="00E96A8E" w:rsidRPr="00346BA4" w:rsidRDefault="00E96A8E" w:rsidP="00346BA4">
            <w:pPr>
              <w:tabs>
                <w:tab w:val="left" w:pos="284"/>
                <w:tab w:val="left" w:pos="345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 xml:space="preserve">Após discussão da comissão, a CEPUA CAU/MT emitiu a </w:t>
            </w:r>
            <w:r w:rsidRPr="00346BA4">
              <w:rPr>
                <w:rFonts w:asciiTheme="minorHAnsi" w:hAnsiTheme="minorHAnsi" w:cstheme="minorHAnsi"/>
                <w:b/>
                <w:bCs/>
              </w:rPr>
              <w:t>Deliberação nº 08</w:t>
            </w:r>
            <w:r w:rsidR="00346BA4" w:rsidRPr="00346BA4">
              <w:rPr>
                <w:rFonts w:asciiTheme="minorHAnsi" w:hAnsiTheme="minorHAnsi" w:cstheme="minorHAnsi"/>
                <w:b/>
                <w:bCs/>
              </w:rPr>
              <w:t>1</w:t>
            </w:r>
            <w:r w:rsidRPr="00346BA4">
              <w:rPr>
                <w:rFonts w:asciiTheme="minorHAnsi" w:hAnsiTheme="minorHAnsi" w:cstheme="minorHAnsi"/>
                <w:b/>
                <w:bCs/>
              </w:rPr>
              <w:t>/202</w:t>
            </w:r>
            <w:r w:rsidR="00990290">
              <w:rPr>
                <w:rFonts w:asciiTheme="minorHAnsi" w:hAnsiTheme="minorHAnsi" w:cstheme="minorHAnsi"/>
                <w:b/>
                <w:bCs/>
              </w:rPr>
              <w:t>4</w:t>
            </w:r>
            <w:r w:rsidRPr="00346BA4">
              <w:rPr>
                <w:rFonts w:asciiTheme="minorHAnsi" w:hAnsiTheme="minorHAnsi" w:cstheme="minorHAnsi"/>
              </w:rPr>
              <w:t>, pela qual DELIBEROU:</w:t>
            </w:r>
          </w:p>
          <w:p w14:paraId="17CCC8F9" w14:textId="77777777" w:rsidR="00346BA4" w:rsidRPr="00346BA4" w:rsidRDefault="00346BA4" w:rsidP="00346BA4">
            <w:pPr>
              <w:pStyle w:val="Ttulo1"/>
              <w:tabs>
                <w:tab w:val="left" w:pos="34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14:paraId="2646A62A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Aprovar o calendário de reunião da CEPUA do CAU/MT, conforme segue:</w:t>
            </w:r>
          </w:p>
          <w:p w14:paraId="576424F2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2ª Reunião da Comissão de Política Urbana e Ambiental, será realizada no dia 15/02/2024, quinta-feira, às 08h30 de forma presencial;</w:t>
            </w:r>
          </w:p>
          <w:p w14:paraId="37EA2FA8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 xml:space="preserve">3ª Reunião da Comissão de Política Urbana e Ambiental, será </w:t>
            </w:r>
            <w:r w:rsidRPr="00346BA4">
              <w:rPr>
                <w:rFonts w:asciiTheme="minorHAnsi" w:hAnsiTheme="minorHAnsi" w:cstheme="minorHAnsi"/>
              </w:rPr>
              <w:lastRenderedPageBreak/>
              <w:t>realizada no dia 14/03/2024, quinta-feira, às 08h30 de forma presencial;</w:t>
            </w:r>
          </w:p>
          <w:p w14:paraId="2E330E68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4ª Reunião da Comissão de Política Urbana e Ambiental, será realizada no dia 18/04/2024, quinta-feira, às 08h30 de forma presencial;</w:t>
            </w:r>
          </w:p>
          <w:p w14:paraId="77BC8578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5ª Reunião da Comissão de Política Urbana e Ambiental, será realizada no dia 16/05/2024, quinta-feira, às 08h30 de forma presencial;</w:t>
            </w:r>
          </w:p>
          <w:p w14:paraId="165936B2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6ª Reunião da Comissão de Política Urbana e Ambiental, será realizada no dia 13/06/2024, quinta-feira, às 08h30 de forma presencial;</w:t>
            </w:r>
          </w:p>
          <w:p w14:paraId="779405EE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7ª Reunião da Comissão de Política Urbana e Ambiental, será realizada no dia 18/07/2024, quinta-feira, às 08h30 de forma presencial;</w:t>
            </w:r>
          </w:p>
          <w:p w14:paraId="04B46F4E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8ª Reunião da Comissão de Política Urbana e Ambiental, será realizada no dia 15/08/2024, quinta-feira, às 08h30 de forma presencial;</w:t>
            </w:r>
          </w:p>
          <w:p w14:paraId="191EAFEC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9ª Reunião da Comissão de Política Urbana e Ambiental, será realizada no dia 19/09/2024, quinta-feira, às 08h30 de forma presencial;</w:t>
            </w:r>
          </w:p>
          <w:p w14:paraId="494FA722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10ª Reunião da Comissão de Política Urbana e Ambiental, será realizada no dia 17/10/2024, quinta-feira, às 08h30 de forma presencial;</w:t>
            </w:r>
          </w:p>
          <w:p w14:paraId="0FCB9840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11ª Reunião da Comissão de Política Urbana e Ambiental, será realizada no dia 13/11/2024, quarta-feira, às 08h30 de forma presencial;</w:t>
            </w:r>
          </w:p>
          <w:p w14:paraId="109C7B03" w14:textId="77777777" w:rsidR="00346BA4" w:rsidRPr="00346BA4" w:rsidRDefault="00346BA4" w:rsidP="00346BA4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12ª Reunião da Comissão de Política Urbana e Ambiental, será realizada no dia 05/12/2024, quinta-feira, às 08h30 de forma presencial;</w:t>
            </w:r>
          </w:p>
          <w:p w14:paraId="5E27D890" w14:textId="77777777" w:rsidR="00346BA4" w:rsidRPr="00346BA4" w:rsidRDefault="00346BA4" w:rsidP="00346BA4">
            <w:pPr>
              <w:tabs>
                <w:tab w:val="left" w:pos="345"/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2F6D45A" w14:textId="7B5E7BEA" w:rsidR="00346BA4" w:rsidRDefault="00346BA4" w:rsidP="00704F26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55E0C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7E5CC866" w14:textId="77777777" w:rsidR="00455E0C" w:rsidRPr="00455E0C" w:rsidRDefault="00455E0C" w:rsidP="00455E0C">
            <w:pPr>
              <w:pStyle w:val="PargrafodaLista"/>
              <w:widowControl w:val="0"/>
              <w:tabs>
                <w:tab w:val="left" w:pos="-3956"/>
                <w:tab w:val="left" w:pos="345"/>
              </w:tabs>
              <w:autoSpaceDE w:val="0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B8D0E37" w14:textId="37EAECDF" w:rsidR="00DB45BE" w:rsidRPr="00346BA4" w:rsidRDefault="00346BA4" w:rsidP="00346BA4">
            <w:pPr>
              <w:tabs>
                <w:tab w:val="left" w:pos="284"/>
                <w:tab w:val="left" w:pos="34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346BA4">
              <w:rPr>
                <w:rFonts w:asciiTheme="minorHAnsi" w:hAnsiTheme="minorHAnsi" w:cstheme="minorHAnsi"/>
              </w:rPr>
              <w:t xml:space="preserve">Com </w:t>
            </w:r>
            <w:r w:rsidRPr="00346BA4">
              <w:rPr>
                <w:rFonts w:asciiTheme="minorHAnsi" w:hAnsiTheme="minorHAnsi" w:cstheme="minorHAnsi"/>
                <w:b/>
              </w:rPr>
              <w:t xml:space="preserve">04 votos favoráveis </w:t>
            </w:r>
            <w:r w:rsidRPr="00346BA4">
              <w:rPr>
                <w:rFonts w:asciiTheme="minorHAnsi" w:hAnsiTheme="minorHAnsi" w:cstheme="minorHAnsi"/>
              </w:rPr>
              <w:t xml:space="preserve">dos Conselheiros Weverthon Foles Vera, Luciano </w:t>
            </w:r>
            <w:proofErr w:type="spellStart"/>
            <w:r w:rsidRPr="00346BA4">
              <w:rPr>
                <w:rFonts w:asciiTheme="minorHAnsi" w:hAnsiTheme="minorHAnsi" w:cstheme="minorHAnsi"/>
              </w:rPr>
              <w:t>Narezi</w:t>
            </w:r>
            <w:proofErr w:type="spellEnd"/>
            <w:r w:rsidRPr="00346BA4">
              <w:rPr>
                <w:rFonts w:asciiTheme="minorHAnsi" w:hAnsiTheme="minorHAnsi" w:cstheme="minorHAnsi"/>
              </w:rPr>
              <w:t xml:space="preserve"> de Brito, Carmelina </w:t>
            </w:r>
            <w:proofErr w:type="spellStart"/>
            <w:r w:rsidRPr="00346BA4">
              <w:rPr>
                <w:rFonts w:asciiTheme="minorHAnsi" w:hAnsiTheme="minorHAnsi" w:cstheme="minorHAnsi"/>
              </w:rPr>
              <w:t>Suquerê</w:t>
            </w:r>
            <w:proofErr w:type="spellEnd"/>
            <w:r w:rsidRPr="00346BA4">
              <w:rPr>
                <w:rFonts w:asciiTheme="minorHAnsi" w:hAnsiTheme="minorHAnsi" w:cstheme="minorHAnsi"/>
              </w:rPr>
              <w:t xml:space="preserve"> de Moraes e Rafael Leandro Rodrigues dos Santos; </w:t>
            </w:r>
            <w:r w:rsidRPr="00346BA4">
              <w:rPr>
                <w:rFonts w:asciiTheme="minorHAnsi" w:hAnsiTheme="minorHAnsi" w:cstheme="minorHAnsi"/>
                <w:b/>
              </w:rPr>
              <w:t>00 votos contrários</w:t>
            </w:r>
            <w:r w:rsidRPr="00346BA4">
              <w:rPr>
                <w:rFonts w:asciiTheme="minorHAnsi" w:hAnsiTheme="minorHAnsi" w:cstheme="minorHAnsi"/>
              </w:rPr>
              <w:t xml:space="preserve">; </w:t>
            </w:r>
            <w:r w:rsidRPr="00346BA4">
              <w:rPr>
                <w:rFonts w:asciiTheme="minorHAnsi" w:hAnsiTheme="minorHAnsi" w:cstheme="minorHAnsi"/>
                <w:b/>
              </w:rPr>
              <w:t xml:space="preserve">00 abstenções </w:t>
            </w:r>
            <w:r w:rsidRPr="00346BA4">
              <w:rPr>
                <w:rFonts w:asciiTheme="minorHAnsi" w:hAnsiTheme="minorHAnsi" w:cstheme="minorHAnsi"/>
              </w:rPr>
              <w:t xml:space="preserve">e </w:t>
            </w:r>
            <w:r w:rsidRPr="00346BA4">
              <w:rPr>
                <w:rFonts w:asciiTheme="minorHAnsi" w:hAnsiTheme="minorHAnsi" w:cstheme="minorHAnsi"/>
                <w:b/>
              </w:rPr>
              <w:t>00 ausência.</w:t>
            </w:r>
          </w:p>
        </w:tc>
      </w:tr>
      <w:tr w:rsidR="00922994" w:rsidRPr="00346BA4" w14:paraId="08812CB8" w14:textId="77777777" w:rsidTr="00E938F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lastRenderedPageBreak/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5480DA23" w:rsidR="00922994" w:rsidRPr="00346BA4" w:rsidRDefault="00922994" w:rsidP="00346BA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 xml:space="preserve">O Coordenador </w:t>
            </w:r>
            <w:r w:rsidR="00F87788" w:rsidRPr="00346BA4">
              <w:rPr>
                <w:rFonts w:asciiTheme="minorHAnsi" w:hAnsiTheme="minorHAnsi" w:cstheme="minorHAnsi"/>
              </w:rPr>
              <w:t>Weverthon Foles Veras</w:t>
            </w:r>
            <w:r w:rsidRPr="00346BA4">
              <w:rPr>
                <w:rFonts w:asciiTheme="minorHAnsi" w:hAnsiTheme="minorHAnsi" w:cstheme="minorHAnsi"/>
              </w:rPr>
              <w:t xml:space="preserve"> declara encerrada a Reunião da </w:t>
            </w:r>
            <w:r w:rsidR="00F87788" w:rsidRPr="00346BA4">
              <w:rPr>
                <w:rFonts w:asciiTheme="minorHAnsi" w:hAnsiTheme="minorHAnsi" w:cstheme="minorHAnsi"/>
              </w:rPr>
              <w:t xml:space="preserve">CEPUA </w:t>
            </w:r>
            <w:r w:rsidRPr="00346BA4">
              <w:rPr>
                <w:rFonts w:asciiTheme="minorHAnsi" w:hAnsiTheme="minorHAnsi" w:cstheme="minorHAnsi"/>
              </w:rPr>
              <w:t xml:space="preserve">às </w:t>
            </w:r>
            <w:r w:rsidR="00346BA4">
              <w:rPr>
                <w:rFonts w:asciiTheme="minorHAnsi" w:hAnsiTheme="minorHAnsi" w:cstheme="minorHAnsi"/>
              </w:rPr>
              <w:t>12</w:t>
            </w:r>
            <w:r w:rsidR="00F87788" w:rsidRPr="00346BA4">
              <w:rPr>
                <w:rFonts w:asciiTheme="minorHAnsi" w:hAnsiTheme="minorHAnsi" w:cstheme="minorHAnsi"/>
              </w:rPr>
              <w:t>h</w:t>
            </w:r>
            <w:r w:rsidR="00346BA4">
              <w:rPr>
                <w:rFonts w:asciiTheme="minorHAnsi" w:hAnsiTheme="minorHAnsi" w:cstheme="minorHAnsi"/>
              </w:rPr>
              <w:t>02</w:t>
            </w:r>
            <w:r w:rsidRPr="00346BA4">
              <w:rPr>
                <w:rFonts w:asciiTheme="minorHAnsi" w:hAnsiTheme="minorHAnsi" w:cstheme="minorHAnsi"/>
              </w:rPr>
              <w:t>min.</w:t>
            </w:r>
          </w:p>
        </w:tc>
      </w:tr>
    </w:tbl>
    <w:p w14:paraId="201657E4" w14:textId="77777777" w:rsidR="00922994" w:rsidRPr="00346BA4" w:rsidRDefault="00922994" w:rsidP="00346BA4">
      <w:pPr>
        <w:spacing w:line="276" w:lineRule="auto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  <w:vanish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346BA4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1F1" w14:textId="77777777" w:rsidR="00F87788" w:rsidRPr="00346BA4" w:rsidRDefault="00F87788" w:rsidP="00346BA4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14:paraId="5AD8567D" w14:textId="77777777" w:rsidR="00DE0BEE" w:rsidRPr="00346BA4" w:rsidRDefault="00DE0BEE" w:rsidP="00346BA4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caps/>
                <w:spacing w:val="4"/>
              </w:rPr>
            </w:pPr>
          </w:p>
          <w:p w14:paraId="0D7E8178" w14:textId="59C2FD57" w:rsidR="00922994" w:rsidRPr="00346BA4" w:rsidRDefault="00F87788" w:rsidP="00346BA4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caps/>
                <w:spacing w:val="4"/>
              </w:rPr>
              <w:t>WEVERTHON FOLES VERAS                                           _______________________________</w:t>
            </w:r>
          </w:p>
          <w:p w14:paraId="49399FDA" w14:textId="77777777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346BA4">
              <w:rPr>
                <w:rFonts w:asciiTheme="minorHAnsi" w:eastAsia="Calibri" w:hAnsiTheme="minorHAnsi" w:cstheme="minorHAnsi"/>
                <w:lang w:eastAsia="pt-BR"/>
              </w:rPr>
              <w:t>Coordenador</w:t>
            </w:r>
          </w:p>
          <w:p w14:paraId="42B63E12" w14:textId="77777777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</w:p>
          <w:p w14:paraId="64780424" w14:textId="77777777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</w:p>
          <w:p w14:paraId="6B43BD7B" w14:textId="77777777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</w:p>
          <w:p w14:paraId="20C900CF" w14:textId="287DD7D6" w:rsidR="00922994" w:rsidRPr="00346BA4" w:rsidRDefault="00346BA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pt-BR"/>
              </w:rPr>
              <w:t>LUCIANO NAREZI DE BRITO</w:t>
            </w:r>
            <w:r w:rsidR="00F87788" w:rsidRPr="00346BA4">
              <w:rPr>
                <w:rFonts w:asciiTheme="minorHAnsi" w:eastAsia="Calibri" w:hAnsiTheme="minorHAnsi" w:cstheme="minorHAnsi"/>
                <w:b/>
                <w:bCs/>
                <w:lang w:eastAsia="pt-BR"/>
              </w:rPr>
              <w:t xml:space="preserve">  </w:t>
            </w:r>
            <w:r w:rsidR="00922994" w:rsidRPr="00346BA4">
              <w:rPr>
                <w:rFonts w:asciiTheme="minorHAnsi" w:eastAsia="Calibri" w:hAnsiTheme="minorHAnsi" w:cstheme="minorHAnsi"/>
                <w:b/>
                <w:bCs/>
                <w:lang w:eastAsia="pt-BR"/>
              </w:rPr>
              <w:t xml:space="preserve">                                             </w:t>
            </w:r>
            <w:r w:rsidR="00922994" w:rsidRPr="00346BA4">
              <w:rPr>
                <w:rFonts w:asciiTheme="minorHAnsi" w:hAnsiTheme="minorHAnsi" w:cstheme="minorHAnsi"/>
                <w:b/>
                <w:caps/>
                <w:spacing w:val="4"/>
              </w:rPr>
              <w:t>_______________________________</w:t>
            </w:r>
          </w:p>
          <w:p w14:paraId="5A30D90B" w14:textId="5ADE171F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346BA4">
              <w:rPr>
                <w:rFonts w:asciiTheme="minorHAnsi" w:eastAsia="Calibri" w:hAnsiTheme="minorHAnsi" w:cstheme="minorHAnsi"/>
                <w:lang w:eastAsia="pt-BR"/>
              </w:rPr>
              <w:t>Coordenador adjunt</w:t>
            </w:r>
            <w:r w:rsidR="00F87788" w:rsidRPr="00346BA4">
              <w:rPr>
                <w:rFonts w:asciiTheme="minorHAnsi" w:eastAsia="Calibri" w:hAnsiTheme="minorHAnsi" w:cstheme="minorHAnsi"/>
                <w:lang w:eastAsia="pt-BR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</w:tbl>
    <w:p w14:paraId="528E9D89" w14:textId="77777777" w:rsidR="00E574D2" w:rsidRPr="00346BA4" w:rsidRDefault="00E574D2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0252F1ED" w14:textId="77777777" w:rsidR="00346BA4" w:rsidRDefault="00E574D2" w:rsidP="00346BA4">
      <w:pPr>
        <w:spacing w:line="276" w:lineRule="auto"/>
        <w:jc w:val="both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 xml:space="preserve">         </w:t>
      </w:r>
    </w:p>
    <w:p w14:paraId="2FF41E58" w14:textId="72C81ECF" w:rsidR="00922994" w:rsidRPr="00346BA4" w:rsidRDefault="00E574D2" w:rsidP="00346BA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46BA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</w:p>
    <w:p w14:paraId="433CE0BF" w14:textId="3D671BC3" w:rsidR="00922994" w:rsidRPr="00346BA4" w:rsidRDefault="00346BA4" w:rsidP="00346BA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RAFAEL LEANDRO RODRIGUES DOS SANTOS           </w:t>
      </w:r>
      <w:r w:rsidR="00922994" w:rsidRPr="00346BA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922994" w:rsidRPr="00346BA4">
        <w:rPr>
          <w:rFonts w:asciiTheme="minorHAnsi" w:hAnsiTheme="minorHAnsi" w:cstheme="minorHAnsi"/>
          <w:b/>
          <w:bCs/>
        </w:rPr>
        <w:t xml:space="preserve">   </w:t>
      </w:r>
      <w:r w:rsidR="00F87788" w:rsidRPr="00346BA4">
        <w:rPr>
          <w:rFonts w:asciiTheme="minorHAnsi" w:hAnsiTheme="minorHAnsi" w:cstheme="minorHAnsi"/>
          <w:b/>
          <w:caps/>
          <w:spacing w:val="4"/>
        </w:rPr>
        <w:t>_______________________________</w:t>
      </w:r>
      <w:r w:rsidR="00922994" w:rsidRPr="00346BA4">
        <w:rPr>
          <w:rFonts w:asciiTheme="minorHAnsi" w:hAnsiTheme="minorHAnsi" w:cstheme="minorHAnsi"/>
          <w:b/>
          <w:bCs/>
        </w:rPr>
        <w:t xml:space="preserve">            </w:t>
      </w:r>
    </w:p>
    <w:p w14:paraId="1186E3DE" w14:textId="5EBD3471" w:rsidR="00922994" w:rsidRDefault="00E574D2" w:rsidP="00346BA4">
      <w:pPr>
        <w:spacing w:line="276" w:lineRule="auto"/>
        <w:ind w:left="142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>Membro</w:t>
      </w:r>
    </w:p>
    <w:p w14:paraId="4AD1A954" w14:textId="77777777" w:rsidR="00346BA4" w:rsidRPr="00346BA4" w:rsidRDefault="00346BA4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6859E16A" w14:textId="77777777" w:rsidR="00346BA4" w:rsidRDefault="00346BA4" w:rsidP="00346BA4">
      <w:pPr>
        <w:spacing w:line="276" w:lineRule="auto"/>
        <w:jc w:val="both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 xml:space="preserve">         </w:t>
      </w:r>
    </w:p>
    <w:p w14:paraId="5B29A0E8" w14:textId="77777777" w:rsidR="00346BA4" w:rsidRPr="00346BA4" w:rsidRDefault="00346BA4" w:rsidP="00346BA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46BA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</w:p>
    <w:p w14:paraId="670ED8B8" w14:textId="274072BE" w:rsidR="00346BA4" w:rsidRPr="00346BA4" w:rsidRDefault="00346BA4" w:rsidP="00346BA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CARMELINA SUQUERÊ DE MORAES                           </w:t>
      </w:r>
      <w:r w:rsidRPr="00346BA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346BA4">
        <w:rPr>
          <w:rFonts w:asciiTheme="minorHAnsi" w:hAnsiTheme="minorHAnsi" w:cstheme="minorHAnsi"/>
          <w:b/>
          <w:bCs/>
        </w:rPr>
        <w:t xml:space="preserve">   </w:t>
      </w:r>
      <w:r w:rsidRPr="00346BA4">
        <w:rPr>
          <w:rFonts w:asciiTheme="minorHAnsi" w:hAnsiTheme="minorHAnsi" w:cstheme="minorHAnsi"/>
          <w:b/>
          <w:caps/>
          <w:spacing w:val="4"/>
        </w:rPr>
        <w:t>_______________________________</w:t>
      </w:r>
      <w:r w:rsidRPr="00346BA4">
        <w:rPr>
          <w:rFonts w:asciiTheme="minorHAnsi" w:hAnsiTheme="minorHAnsi" w:cstheme="minorHAnsi"/>
          <w:b/>
          <w:bCs/>
        </w:rPr>
        <w:t xml:space="preserve">            </w:t>
      </w:r>
    </w:p>
    <w:p w14:paraId="3F9CEF06" w14:textId="77777777" w:rsidR="00346BA4" w:rsidRPr="00346BA4" w:rsidRDefault="00346BA4" w:rsidP="00346BA4">
      <w:pPr>
        <w:spacing w:line="276" w:lineRule="auto"/>
        <w:ind w:left="142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>Membro</w:t>
      </w:r>
    </w:p>
    <w:p w14:paraId="7EE08560" w14:textId="77777777" w:rsidR="00922994" w:rsidRPr="00346BA4" w:rsidRDefault="00922994" w:rsidP="00346BA4">
      <w:pPr>
        <w:spacing w:line="276" w:lineRule="auto"/>
        <w:ind w:left="142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  <w:vanish/>
        </w:rPr>
        <w:t>g</w:t>
      </w:r>
    </w:p>
    <w:p w14:paraId="532FE9B7" w14:textId="0A384FB9" w:rsidR="00E5651D" w:rsidRDefault="00E5651D" w:rsidP="00346BA4">
      <w:pPr>
        <w:spacing w:line="276" w:lineRule="auto"/>
        <w:jc w:val="both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 xml:space="preserve">Considerando a necessidade aprovação da Súmula da </w:t>
      </w:r>
      <w:r w:rsidR="00346BA4">
        <w:rPr>
          <w:rFonts w:asciiTheme="minorHAnsi" w:hAnsiTheme="minorHAnsi" w:cstheme="minorHAnsi"/>
        </w:rPr>
        <w:t>1</w:t>
      </w:r>
      <w:r w:rsidRPr="00346BA4">
        <w:rPr>
          <w:rFonts w:asciiTheme="minorHAnsi" w:hAnsiTheme="minorHAnsi" w:cstheme="minorHAnsi"/>
        </w:rPr>
        <w:t>ª Reunião Ordinária de 202</w:t>
      </w:r>
      <w:r w:rsidR="00346BA4">
        <w:rPr>
          <w:rFonts w:asciiTheme="minorHAnsi" w:hAnsiTheme="minorHAnsi" w:cstheme="minorHAnsi"/>
        </w:rPr>
        <w:t xml:space="preserve">4 </w:t>
      </w:r>
      <w:r w:rsidRPr="00346BA4">
        <w:rPr>
          <w:rFonts w:asciiTheme="minorHAnsi" w:hAnsiTheme="minorHAnsi" w:cstheme="minorHAnsi"/>
        </w:rPr>
        <w:t>da CEPUA CAU/MT</w:t>
      </w:r>
      <w:r w:rsidR="000430D7" w:rsidRPr="00346BA4">
        <w:rPr>
          <w:rFonts w:asciiTheme="minorHAnsi" w:hAnsiTheme="minorHAnsi" w:cstheme="minorHAnsi"/>
        </w:rPr>
        <w:t xml:space="preserve">, de </w:t>
      </w:r>
      <w:r w:rsidR="00346BA4">
        <w:rPr>
          <w:rFonts w:asciiTheme="minorHAnsi" w:hAnsiTheme="minorHAnsi" w:cstheme="minorHAnsi"/>
        </w:rPr>
        <w:t>26 de janeiro de 2024</w:t>
      </w:r>
      <w:r w:rsidR="000430D7" w:rsidRPr="00346BA4">
        <w:rPr>
          <w:rFonts w:asciiTheme="minorHAnsi" w:hAnsiTheme="minorHAnsi" w:cstheme="minorHAnsi"/>
        </w:rPr>
        <w:t xml:space="preserve">, bem como </w:t>
      </w:r>
      <w:r w:rsidRPr="00346BA4">
        <w:rPr>
          <w:rFonts w:asciiTheme="minorHAnsi" w:hAnsiTheme="minorHAnsi" w:cstheme="minorHAnsi"/>
        </w:rPr>
        <w:t xml:space="preserve">a explanação realizada pelo Jurídico do CAU/MT na 119ª Reunião Plenária do CAU/MT, de 15 de janeiro de 2022 sobre a aprovação de súmulas e ata por conselheiros. </w:t>
      </w:r>
    </w:p>
    <w:p w14:paraId="00E05FD7" w14:textId="77777777" w:rsidR="00346BA4" w:rsidRPr="00346BA4" w:rsidRDefault="00346BA4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6606FF43" w14:textId="1D4E383B" w:rsidR="000430D7" w:rsidRDefault="00E5651D" w:rsidP="00346BA4">
      <w:pPr>
        <w:spacing w:line="276" w:lineRule="auto"/>
        <w:jc w:val="both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>Desta forma, a CEPUA CAU/MT 202</w:t>
      </w:r>
      <w:r w:rsidR="00346BA4">
        <w:rPr>
          <w:rFonts w:asciiTheme="minorHAnsi" w:hAnsiTheme="minorHAnsi" w:cstheme="minorHAnsi"/>
        </w:rPr>
        <w:t>4</w:t>
      </w:r>
      <w:r w:rsidRPr="00346BA4">
        <w:rPr>
          <w:rFonts w:asciiTheme="minorHAnsi" w:hAnsiTheme="minorHAnsi" w:cstheme="minorHAnsi"/>
        </w:rPr>
        <w:t xml:space="preserve"> aprova a Súmula </w:t>
      </w:r>
      <w:r w:rsidR="000430D7" w:rsidRPr="00346BA4">
        <w:rPr>
          <w:rFonts w:asciiTheme="minorHAnsi" w:hAnsiTheme="minorHAnsi" w:cstheme="minorHAnsi"/>
        </w:rPr>
        <w:t xml:space="preserve">citada na </w:t>
      </w:r>
      <w:r w:rsidR="00346BA4">
        <w:rPr>
          <w:rFonts w:asciiTheme="minorHAnsi" w:hAnsiTheme="minorHAnsi" w:cstheme="minorHAnsi"/>
        </w:rPr>
        <w:t>2</w:t>
      </w:r>
      <w:r w:rsidRPr="00346BA4">
        <w:rPr>
          <w:rFonts w:asciiTheme="minorHAnsi" w:hAnsiTheme="minorHAnsi" w:cstheme="minorHAnsi"/>
        </w:rPr>
        <w:t>ª Reunião Ordinária da CE</w:t>
      </w:r>
      <w:r w:rsidR="000430D7" w:rsidRPr="00346BA4">
        <w:rPr>
          <w:rFonts w:asciiTheme="minorHAnsi" w:hAnsiTheme="minorHAnsi" w:cstheme="minorHAnsi"/>
        </w:rPr>
        <w:t xml:space="preserve">PUA </w:t>
      </w:r>
      <w:r w:rsidRPr="00346BA4">
        <w:rPr>
          <w:rFonts w:asciiTheme="minorHAnsi" w:hAnsiTheme="minorHAnsi" w:cstheme="minorHAnsi"/>
        </w:rPr>
        <w:t>CAU/MT</w:t>
      </w:r>
      <w:r w:rsidR="000430D7" w:rsidRPr="00346BA4">
        <w:rPr>
          <w:rFonts w:asciiTheme="minorHAnsi" w:hAnsiTheme="minorHAnsi" w:cstheme="minorHAnsi"/>
        </w:rPr>
        <w:t xml:space="preserve">, em </w:t>
      </w:r>
      <w:r w:rsidR="00346BA4">
        <w:rPr>
          <w:rFonts w:asciiTheme="minorHAnsi" w:hAnsiTheme="minorHAnsi" w:cstheme="minorHAnsi"/>
        </w:rPr>
        <w:t>15 de fevereiro de 2024</w:t>
      </w:r>
      <w:r w:rsidR="00693ED3" w:rsidRPr="00346BA4">
        <w:rPr>
          <w:rFonts w:asciiTheme="minorHAnsi" w:hAnsiTheme="minorHAnsi" w:cstheme="minorHAnsi"/>
        </w:rPr>
        <w:t>.</w:t>
      </w:r>
    </w:p>
    <w:p w14:paraId="3C14A4C5" w14:textId="77777777" w:rsidR="00AA3460" w:rsidRDefault="00AA3460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6DC32462" w14:textId="77777777" w:rsidR="00AA3460" w:rsidRDefault="00AA3460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29B521F8" w14:textId="77777777" w:rsidR="00AA3460" w:rsidRDefault="00AA3460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216C3ECF" w14:textId="40A7B2D8" w:rsidR="00AA3460" w:rsidRPr="00346BA4" w:rsidRDefault="00AA3460" w:rsidP="00AA3460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BRUNO HENRIQUE MARÇAL CIDRAN                        </w:t>
      </w:r>
      <w:r w:rsidRPr="00346BA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346BA4">
        <w:rPr>
          <w:rFonts w:asciiTheme="minorHAnsi" w:hAnsiTheme="minorHAnsi" w:cstheme="minorHAnsi"/>
          <w:b/>
          <w:bCs/>
        </w:rPr>
        <w:t xml:space="preserve">   </w:t>
      </w:r>
      <w:r w:rsidRPr="00346BA4">
        <w:rPr>
          <w:rFonts w:asciiTheme="minorHAnsi" w:hAnsiTheme="minorHAnsi" w:cstheme="minorHAnsi"/>
          <w:b/>
          <w:caps/>
          <w:spacing w:val="4"/>
        </w:rPr>
        <w:t>_______________________________</w:t>
      </w:r>
      <w:r w:rsidRPr="00346BA4">
        <w:rPr>
          <w:rFonts w:asciiTheme="minorHAnsi" w:hAnsiTheme="minorHAnsi" w:cstheme="minorHAnsi"/>
          <w:b/>
          <w:bCs/>
        </w:rPr>
        <w:t xml:space="preserve">            </w:t>
      </w:r>
    </w:p>
    <w:p w14:paraId="50B24D49" w14:textId="77777777" w:rsidR="00AA3460" w:rsidRPr="00346BA4" w:rsidRDefault="00AA3460" w:rsidP="00AA3460">
      <w:pPr>
        <w:spacing w:line="276" w:lineRule="auto"/>
        <w:ind w:left="142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>Membro</w:t>
      </w:r>
    </w:p>
    <w:p w14:paraId="0759F72D" w14:textId="77777777" w:rsidR="00AA3460" w:rsidRPr="00346BA4" w:rsidRDefault="00AA3460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A3460" w:rsidRPr="00346BA4" w:rsidSect="00B7238D">
      <w:headerReference w:type="default" r:id="rId7"/>
      <w:footerReference w:type="default" r:id="rId8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12F0" w14:textId="77777777" w:rsidR="00B7238D" w:rsidRDefault="00B7238D">
      <w:r>
        <w:separator/>
      </w:r>
    </w:p>
  </w:endnote>
  <w:endnote w:type="continuationSeparator" w:id="0">
    <w:p w14:paraId="68B914B2" w14:textId="77777777" w:rsidR="00B7238D" w:rsidRDefault="00B7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54D19337" w:rsidR="00845746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845746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845746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88001809" name="Imagem 788001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346BA4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346BA4">
      <w:rPr>
        <w:rFonts w:ascii="Calibri" w:hAnsi="Calibri" w:cs="Calibri"/>
        <w:bCs/>
        <w:smallCaps/>
        <w:kern w:val="3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E450" w14:textId="77777777" w:rsidR="00B7238D" w:rsidRDefault="00B7238D">
      <w:r>
        <w:rPr>
          <w:color w:val="000000"/>
        </w:rPr>
        <w:separator/>
      </w:r>
    </w:p>
  </w:footnote>
  <w:footnote w:type="continuationSeparator" w:id="0">
    <w:p w14:paraId="38593EFC" w14:textId="77777777" w:rsidR="00B7238D" w:rsidRDefault="00B7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845746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891172063" name="Imagem 189117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96857"/>
    <w:multiLevelType w:val="multilevel"/>
    <w:tmpl w:val="19985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73696E"/>
    <w:multiLevelType w:val="hybridMultilevel"/>
    <w:tmpl w:val="C1FEB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C844B8"/>
    <w:multiLevelType w:val="multilevel"/>
    <w:tmpl w:val="174E926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926812492">
    <w:abstractNumId w:val="1"/>
  </w:num>
  <w:num w:numId="2" w16cid:durableId="1198928645">
    <w:abstractNumId w:val="24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31"/>
  </w:num>
  <w:num w:numId="9" w16cid:durableId="296881856">
    <w:abstractNumId w:val="22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5"/>
  </w:num>
  <w:num w:numId="14" w16cid:durableId="1637760300">
    <w:abstractNumId w:val="23"/>
  </w:num>
  <w:num w:numId="15" w16cid:durableId="648096792">
    <w:abstractNumId w:val="29"/>
  </w:num>
  <w:num w:numId="16" w16cid:durableId="1683775318">
    <w:abstractNumId w:val="28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7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30"/>
  </w:num>
  <w:num w:numId="27" w16cid:durableId="965309602">
    <w:abstractNumId w:val="5"/>
  </w:num>
  <w:num w:numId="28" w16cid:durableId="1812289921">
    <w:abstractNumId w:val="26"/>
  </w:num>
  <w:num w:numId="29" w16cid:durableId="187837583">
    <w:abstractNumId w:val="8"/>
  </w:num>
  <w:num w:numId="30" w16cid:durableId="753552594">
    <w:abstractNumId w:val="0"/>
  </w:num>
  <w:num w:numId="31" w16cid:durableId="1763332477">
    <w:abstractNumId w:val="21"/>
  </w:num>
  <w:num w:numId="32" w16cid:durableId="1067611476">
    <w:abstractNumId w:val="20"/>
  </w:num>
  <w:num w:numId="33" w16cid:durableId="1707965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9362C"/>
    <w:rsid w:val="000E0FF6"/>
    <w:rsid w:val="00126915"/>
    <w:rsid w:val="00143756"/>
    <w:rsid w:val="001A2EAD"/>
    <w:rsid w:val="001B0D87"/>
    <w:rsid w:val="001C54BF"/>
    <w:rsid w:val="001F61DC"/>
    <w:rsid w:val="0021780C"/>
    <w:rsid w:val="002207E9"/>
    <w:rsid w:val="0023379B"/>
    <w:rsid w:val="00271153"/>
    <w:rsid w:val="00282EDE"/>
    <w:rsid w:val="002970ED"/>
    <w:rsid w:val="00346BA4"/>
    <w:rsid w:val="00383277"/>
    <w:rsid w:val="003876F5"/>
    <w:rsid w:val="003B7FF6"/>
    <w:rsid w:val="003C1445"/>
    <w:rsid w:val="00420F23"/>
    <w:rsid w:val="0043740D"/>
    <w:rsid w:val="00455E0C"/>
    <w:rsid w:val="00456257"/>
    <w:rsid w:val="00463360"/>
    <w:rsid w:val="00480001"/>
    <w:rsid w:val="00484667"/>
    <w:rsid w:val="004A7EA8"/>
    <w:rsid w:val="004C3088"/>
    <w:rsid w:val="004D1482"/>
    <w:rsid w:val="004D57EF"/>
    <w:rsid w:val="00507A09"/>
    <w:rsid w:val="00525C0D"/>
    <w:rsid w:val="005546FE"/>
    <w:rsid w:val="005822D9"/>
    <w:rsid w:val="005C5B51"/>
    <w:rsid w:val="005E4757"/>
    <w:rsid w:val="00615BA0"/>
    <w:rsid w:val="006742EE"/>
    <w:rsid w:val="00693ED3"/>
    <w:rsid w:val="0069753F"/>
    <w:rsid w:val="006979BD"/>
    <w:rsid w:val="006C51E1"/>
    <w:rsid w:val="006D68C2"/>
    <w:rsid w:val="006E6D59"/>
    <w:rsid w:val="0071010A"/>
    <w:rsid w:val="007676D2"/>
    <w:rsid w:val="007819A0"/>
    <w:rsid w:val="007A29C1"/>
    <w:rsid w:val="007A62C6"/>
    <w:rsid w:val="007B0828"/>
    <w:rsid w:val="007C1AA9"/>
    <w:rsid w:val="007C2CAF"/>
    <w:rsid w:val="007C5602"/>
    <w:rsid w:val="007F27C5"/>
    <w:rsid w:val="00816970"/>
    <w:rsid w:val="00842AB9"/>
    <w:rsid w:val="00845746"/>
    <w:rsid w:val="008506B8"/>
    <w:rsid w:val="00860A75"/>
    <w:rsid w:val="0087288D"/>
    <w:rsid w:val="008863F9"/>
    <w:rsid w:val="008E12F4"/>
    <w:rsid w:val="00911684"/>
    <w:rsid w:val="00922994"/>
    <w:rsid w:val="00990290"/>
    <w:rsid w:val="00995B18"/>
    <w:rsid w:val="009B0650"/>
    <w:rsid w:val="009B37D0"/>
    <w:rsid w:val="009D64FE"/>
    <w:rsid w:val="00A41734"/>
    <w:rsid w:val="00A94C64"/>
    <w:rsid w:val="00AA3460"/>
    <w:rsid w:val="00AA79A6"/>
    <w:rsid w:val="00AD18B7"/>
    <w:rsid w:val="00B135A4"/>
    <w:rsid w:val="00B270C2"/>
    <w:rsid w:val="00B271A5"/>
    <w:rsid w:val="00B50048"/>
    <w:rsid w:val="00B5415B"/>
    <w:rsid w:val="00B62587"/>
    <w:rsid w:val="00B62918"/>
    <w:rsid w:val="00B7238D"/>
    <w:rsid w:val="00BB69FB"/>
    <w:rsid w:val="00BC519F"/>
    <w:rsid w:val="00BD72FB"/>
    <w:rsid w:val="00BE360D"/>
    <w:rsid w:val="00BF065F"/>
    <w:rsid w:val="00BF2CC2"/>
    <w:rsid w:val="00C2476F"/>
    <w:rsid w:val="00C25A27"/>
    <w:rsid w:val="00C7640F"/>
    <w:rsid w:val="00C96CD4"/>
    <w:rsid w:val="00CB6154"/>
    <w:rsid w:val="00D14731"/>
    <w:rsid w:val="00D57F54"/>
    <w:rsid w:val="00D77AF8"/>
    <w:rsid w:val="00DB45BE"/>
    <w:rsid w:val="00DC30C3"/>
    <w:rsid w:val="00DC6159"/>
    <w:rsid w:val="00DD2722"/>
    <w:rsid w:val="00DE0BEE"/>
    <w:rsid w:val="00DF732D"/>
    <w:rsid w:val="00E17672"/>
    <w:rsid w:val="00E42C03"/>
    <w:rsid w:val="00E46F5F"/>
    <w:rsid w:val="00E51D4C"/>
    <w:rsid w:val="00E5651D"/>
    <w:rsid w:val="00E574D2"/>
    <w:rsid w:val="00E64071"/>
    <w:rsid w:val="00E74D00"/>
    <w:rsid w:val="00E938F1"/>
    <w:rsid w:val="00E96A8E"/>
    <w:rsid w:val="00EB136D"/>
    <w:rsid w:val="00EB4596"/>
    <w:rsid w:val="00EE2435"/>
    <w:rsid w:val="00EE4DE0"/>
    <w:rsid w:val="00EF0D72"/>
    <w:rsid w:val="00EF4F01"/>
    <w:rsid w:val="00F11528"/>
    <w:rsid w:val="00F4393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30</cp:revision>
  <cp:lastPrinted>2024-02-15T13:06:00Z</cp:lastPrinted>
  <dcterms:created xsi:type="dcterms:W3CDTF">2023-01-24T12:57:00Z</dcterms:created>
  <dcterms:modified xsi:type="dcterms:W3CDTF">2024-02-15T13:10:00Z</dcterms:modified>
</cp:coreProperties>
</file>